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72BE6" w14:textId="178386C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4F633F">
        <w:rPr>
          <w:rFonts w:cs="Arial"/>
          <w:b/>
          <w:bCs/>
          <w:sz w:val="22"/>
          <w:u w:val="single"/>
        </w:rPr>
        <w:t>August</w:t>
      </w:r>
      <w:r w:rsidR="00FC0632">
        <w:rPr>
          <w:rFonts w:cs="Arial"/>
          <w:b/>
          <w:bCs/>
          <w:sz w:val="22"/>
          <w:u w:val="single"/>
        </w:rPr>
        <w:t xml:space="preserve"> </w:t>
      </w:r>
      <w:r w:rsidR="00046EDD">
        <w:rPr>
          <w:rFonts w:cs="Arial"/>
          <w:b/>
          <w:bCs/>
          <w:sz w:val="22"/>
          <w:u w:val="single"/>
        </w:rPr>
        <w:t>25</w:t>
      </w:r>
      <w:r w:rsidR="00184E02">
        <w:rPr>
          <w:rFonts w:cs="Arial"/>
          <w:b/>
          <w:bCs/>
          <w:sz w:val="22"/>
          <w:u w:val="single"/>
        </w:rPr>
        <w:t>,</w:t>
      </w:r>
      <w:r>
        <w:rPr>
          <w:rFonts w:cs="Arial"/>
          <w:b/>
          <w:bCs/>
          <w:sz w:val="22"/>
          <w:u w:val="single"/>
        </w:rPr>
        <w:t xml:space="preserve"> </w:t>
      </w:r>
      <w:r w:rsidR="00644BA2">
        <w:rPr>
          <w:rFonts w:cs="Arial"/>
          <w:b/>
          <w:bCs/>
          <w:sz w:val="22"/>
          <w:u w:val="single"/>
        </w:rPr>
        <w:t>2019</w:t>
      </w:r>
    </w:p>
    <w:p w14:paraId="6C2BE899" w14:textId="3D23641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025D7D">
        <w:rPr>
          <w:rFonts w:cs="Arial"/>
          <w:sz w:val="20"/>
        </w:rPr>
        <w:t>Buck Phillips</w:t>
      </w:r>
    </w:p>
    <w:p w14:paraId="6B8731D0"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3C8ED8B2" w14:textId="6F966B0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025D7D">
        <w:rPr>
          <w:rFonts w:cs="Arial"/>
          <w:bCs/>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7632B0">
        <w:rPr>
          <w:rFonts w:cs="Arial"/>
          <w:sz w:val="20"/>
        </w:rPr>
        <w:t>Jason LaChappe</w:t>
      </w:r>
      <w:r w:rsidR="003219A9">
        <w:rPr>
          <w:rFonts w:cs="Arial"/>
          <w:sz w:val="20"/>
        </w:rPr>
        <w:t>lle</w:t>
      </w:r>
    </w:p>
    <w:p w14:paraId="4F1C004D" w14:textId="679A73B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25D7D">
        <w:rPr>
          <w:rFonts w:cs="Arial"/>
          <w:sz w:val="20"/>
        </w:rPr>
        <w:t>Scott Lucas</w:t>
      </w:r>
      <w:r w:rsidR="008D282B">
        <w:rPr>
          <w:rFonts w:cs="Arial"/>
          <w:sz w:val="20"/>
        </w:rPr>
        <w:tab/>
      </w:r>
      <w:r w:rsidR="001120A2">
        <w:rPr>
          <w:rFonts w:cs="Arial"/>
          <w:sz w:val="20"/>
        </w:rPr>
        <w:tab/>
      </w:r>
      <w:r>
        <w:rPr>
          <w:rFonts w:cs="Arial"/>
          <w:b/>
          <w:bCs/>
          <w:sz w:val="20"/>
        </w:rPr>
        <w:t xml:space="preserve">Song Leader- </w:t>
      </w:r>
      <w:r w:rsidR="007632B0" w:rsidRPr="007632B0">
        <w:rPr>
          <w:rFonts w:cs="Arial"/>
          <w:sz w:val="20"/>
          <w:szCs w:val="22"/>
        </w:rPr>
        <w:t>Various</w:t>
      </w:r>
    </w:p>
    <w:p w14:paraId="0044696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5B8D8A89" w14:textId="1482164E"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25D7D">
        <w:rPr>
          <w:rFonts w:cs="Arial"/>
          <w:sz w:val="20"/>
        </w:rPr>
        <w:t>Andy Fuller</w:t>
      </w:r>
      <w:r w:rsidR="00ED3A77">
        <w:rPr>
          <w:rFonts w:cs="Arial"/>
          <w:sz w:val="20"/>
        </w:rPr>
        <w:tab/>
      </w:r>
      <w:r w:rsidR="00FD7F68">
        <w:rPr>
          <w:rFonts w:cs="Arial"/>
          <w:sz w:val="20"/>
        </w:rPr>
        <w:tab/>
      </w:r>
      <w:r w:rsidR="004A131B">
        <w:rPr>
          <w:rFonts w:cs="Arial"/>
          <w:b/>
          <w:bCs/>
          <w:sz w:val="20"/>
        </w:rPr>
        <w:t xml:space="preserve">Comments – </w:t>
      </w:r>
      <w:r w:rsidR="003219A9">
        <w:rPr>
          <w:rFonts w:cs="Arial"/>
          <w:sz w:val="20"/>
        </w:rPr>
        <w:t>B</w:t>
      </w:r>
      <w:r w:rsidR="007632B0">
        <w:rPr>
          <w:rFonts w:cs="Arial"/>
          <w:sz w:val="20"/>
        </w:rPr>
        <w:t>randon Esque</w:t>
      </w:r>
    </w:p>
    <w:p w14:paraId="600880FC" w14:textId="33FA0ECA"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3219A9">
        <w:rPr>
          <w:rFonts w:cs="Arial"/>
          <w:sz w:val="20"/>
        </w:rPr>
        <w:t>Brandon Esque</w:t>
      </w:r>
      <w:r w:rsidR="00B5588A">
        <w:rPr>
          <w:rFonts w:cs="Arial"/>
          <w:sz w:val="20"/>
        </w:rPr>
        <w:tab/>
      </w:r>
      <w:r w:rsidR="009D4B9F">
        <w:rPr>
          <w:rFonts w:cs="Arial"/>
          <w:sz w:val="20"/>
        </w:rPr>
        <w:tab/>
      </w:r>
      <w:r w:rsidR="003E0576">
        <w:rPr>
          <w:rFonts w:cs="Arial"/>
          <w:b/>
          <w:bCs/>
          <w:sz w:val="20"/>
        </w:rPr>
        <w:t>Communion –</w:t>
      </w:r>
      <w:r w:rsidR="00CD3C2E">
        <w:rPr>
          <w:rFonts w:cs="Arial"/>
          <w:b/>
          <w:bCs/>
          <w:sz w:val="20"/>
        </w:rPr>
        <w:t xml:space="preserve"> </w:t>
      </w:r>
      <w:r w:rsidR="007632B0">
        <w:rPr>
          <w:rFonts w:cs="Arial"/>
          <w:sz w:val="20"/>
        </w:rPr>
        <w:t>Roger German</w:t>
      </w:r>
    </w:p>
    <w:p w14:paraId="41493C42" w14:textId="18567BF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543E9">
        <w:rPr>
          <w:rFonts w:cs="Arial"/>
          <w:sz w:val="20"/>
        </w:rPr>
        <w:t>D</w:t>
      </w:r>
      <w:r w:rsidR="00025D7D">
        <w:rPr>
          <w:rFonts w:cs="Arial"/>
          <w:sz w:val="20"/>
        </w:rPr>
        <w:t>e</w:t>
      </w:r>
      <w:r w:rsidR="007543E9">
        <w:rPr>
          <w:rFonts w:cs="Arial"/>
          <w:sz w:val="20"/>
        </w:rPr>
        <w:t>a</w:t>
      </w:r>
      <w:r w:rsidR="00025D7D">
        <w:rPr>
          <w:rFonts w:cs="Arial"/>
          <w:sz w:val="20"/>
        </w:rPr>
        <w:t>n Shacklock</w:t>
      </w:r>
    </w:p>
    <w:p w14:paraId="31997B5B" w14:textId="7718DAD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25D7D">
        <w:rPr>
          <w:rFonts w:cs="Arial"/>
          <w:bCs/>
          <w:sz w:val="20"/>
        </w:rPr>
        <w:t>Connor LaChappelle</w:t>
      </w:r>
    </w:p>
    <w:p w14:paraId="681E218E" w14:textId="719365DC"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3219A9">
        <w:rPr>
          <w:rFonts w:cs="Arial"/>
          <w:sz w:val="20"/>
        </w:rPr>
        <w:t>John</w:t>
      </w:r>
      <w:r w:rsidR="007632B0">
        <w:rPr>
          <w:rFonts w:cs="Arial"/>
          <w:sz w:val="20"/>
        </w:rPr>
        <w:t xml:space="preserve"> MacQuilliam</w:t>
      </w:r>
    </w:p>
    <w:p w14:paraId="66FA3A12" w14:textId="3AD4374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219A9">
        <w:rPr>
          <w:rFonts w:cs="Arial"/>
          <w:sz w:val="20"/>
        </w:rPr>
        <w:t>C</w:t>
      </w:r>
      <w:r w:rsidR="007632B0">
        <w:rPr>
          <w:rFonts w:cs="Arial"/>
          <w:sz w:val="20"/>
        </w:rPr>
        <w:t>liff Davis</w:t>
      </w:r>
      <w:r w:rsidR="007632B0">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7632B0">
        <w:rPr>
          <w:rFonts w:cs="Arial"/>
          <w:sz w:val="20"/>
        </w:rPr>
        <w:t>Ron Bailey</w:t>
      </w:r>
    </w:p>
    <w:p w14:paraId="2892BD8D" w14:textId="4A9606D2"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543E9">
        <w:rPr>
          <w:rFonts w:cs="Arial"/>
          <w:sz w:val="20"/>
        </w:rPr>
        <w:t>D</w:t>
      </w:r>
      <w:r w:rsidR="00CD3C2E">
        <w:rPr>
          <w:rFonts w:cs="Arial"/>
          <w:sz w:val="20"/>
        </w:rPr>
        <w:t>a</w:t>
      </w:r>
      <w:r w:rsidR="007632B0">
        <w:rPr>
          <w:rFonts w:cs="Arial"/>
          <w:sz w:val="20"/>
        </w:rPr>
        <w:t>rryl Griffing</w:t>
      </w:r>
      <w:r w:rsidR="007632B0">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7632B0">
        <w:rPr>
          <w:rFonts w:cs="Arial"/>
          <w:sz w:val="20"/>
        </w:rPr>
        <w:t>Jared Davis</w:t>
      </w:r>
    </w:p>
    <w:p w14:paraId="207E8B1D" w14:textId="25B57E83"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F633F">
        <w:rPr>
          <w:rFonts w:cs="Arial"/>
          <w:b/>
          <w:bCs/>
          <w:sz w:val="20"/>
          <w:u w:val="single"/>
        </w:rPr>
        <w:t>August</w:t>
      </w:r>
      <w:r w:rsidR="00BF0B3C">
        <w:rPr>
          <w:rFonts w:cs="Arial"/>
          <w:b/>
          <w:bCs/>
          <w:sz w:val="20"/>
          <w:u w:val="single"/>
        </w:rPr>
        <w:t xml:space="preserve"> </w:t>
      </w:r>
      <w:r w:rsidR="003219A9">
        <w:rPr>
          <w:rFonts w:cs="Arial"/>
          <w:b/>
          <w:bCs/>
          <w:sz w:val="20"/>
          <w:u w:val="single"/>
        </w:rPr>
        <w:t>2</w:t>
      </w:r>
      <w:r w:rsidR="00046EDD">
        <w:rPr>
          <w:rFonts w:cs="Arial"/>
          <w:b/>
          <w:bCs/>
          <w:sz w:val="20"/>
          <w:u w:val="single"/>
        </w:rPr>
        <w:t>8</w:t>
      </w:r>
      <w:r w:rsidR="00AF00F7">
        <w:rPr>
          <w:rFonts w:cs="Arial"/>
          <w:b/>
          <w:bCs/>
          <w:sz w:val="20"/>
          <w:u w:val="single"/>
        </w:rPr>
        <w:t>,</w:t>
      </w:r>
      <w:r w:rsidR="00F0536A">
        <w:rPr>
          <w:rFonts w:cs="Arial"/>
          <w:b/>
          <w:bCs/>
          <w:sz w:val="20"/>
          <w:u w:val="single"/>
        </w:rPr>
        <w:t xml:space="preserve"> </w:t>
      </w:r>
      <w:r w:rsidR="00644BA2">
        <w:rPr>
          <w:rFonts w:cs="Arial"/>
          <w:b/>
          <w:bCs/>
          <w:sz w:val="20"/>
          <w:u w:val="single"/>
        </w:rPr>
        <w:t>2019</w:t>
      </w:r>
    </w:p>
    <w:p w14:paraId="31AB968D" w14:textId="34B9617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B5588A">
        <w:rPr>
          <w:rFonts w:cs="Arial"/>
          <w:b/>
          <w:bCs/>
          <w:sz w:val="20"/>
        </w:rPr>
        <w:t xml:space="preserve"> </w:t>
      </w:r>
      <w:r w:rsidR="007632B0">
        <w:rPr>
          <w:rFonts w:cs="Arial"/>
          <w:bCs/>
          <w:sz w:val="20"/>
        </w:rPr>
        <w:t>Jared Davis</w:t>
      </w:r>
    </w:p>
    <w:p w14:paraId="1EBB6FD9" w14:textId="5E28670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D3A77">
        <w:rPr>
          <w:rFonts w:cs="Arial"/>
          <w:b/>
          <w:bCs/>
          <w:sz w:val="20"/>
        </w:rPr>
        <w:t xml:space="preserve"> </w:t>
      </w:r>
      <w:r w:rsidR="007632B0">
        <w:rPr>
          <w:rFonts w:cs="Arial"/>
          <w:sz w:val="20"/>
        </w:rPr>
        <w:t>Connor LaChappelle</w:t>
      </w:r>
    </w:p>
    <w:p w14:paraId="17BE9C65" w14:textId="65058D8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7632B0">
        <w:rPr>
          <w:rFonts w:cs="Arial"/>
          <w:sz w:val="20"/>
        </w:rPr>
        <w:t>Buck Phillips</w:t>
      </w:r>
    </w:p>
    <w:p w14:paraId="068289E3" w14:textId="7A42720B"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7632B0">
        <w:rPr>
          <w:rFonts w:cs="Arial"/>
          <w:bCs/>
          <w:sz w:val="20"/>
        </w:rPr>
        <w:t>Cliff Davis</w:t>
      </w:r>
    </w:p>
    <w:p w14:paraId="58F08FF9" w14:textId="5D49540B" w:rsidR="000E4ED4" w:rsidRDefault="004F633F"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August</w:t>
      </w:r>
      <w:r w:rsidR="00991C77">
        <w:rPr>
          <w:rFonts w:cs="Arial"/>
          <w:b/>
          <w:bCs/>
          <w:sz w:val="20"/>
        </w:rPr>
        <w:t xml:space="preserve"> </w:t>
      </w:r>
      <w:r w:rsidR="00027E22">
        <w:rPr>
          <w:rFonts w:cs="Arial"/>
          <w:b/>
          <w:bCs/>
          <w:sz w:val="20"/>
        </w:rPr>
        <w:t>2</w:t>
      </w:r>
      <w:r>
        <w:rPr>
          <w:rFonts w:cs="Arial"/>
          <w:b/>
          <w:bCs/>
          <w:sz w:val="20"/>
        </w:rPr>
        <w:t>5</w:t>
      </w:r>
      <w:r w:rsidR="00993DCA">
        <w:rPr>
          <w:rFonts w:cs="Arial"/>
          <w:b/>
          <w:bCs/>
          <w:sz w:val="20"/>
        </w:rPr>
        <w:t xml:space="preserve"> </w:t>
      </w:r>
      <w:r w:rsidR="00B13C96">
        <w:rPr>
          <w:rFonts w:cs="Arial"/>
          <w:b/>
          <w:bCs/>
          <w:sz w:val="20"/>
        </w:rPr>
        <w:t xml:space="preserve">Evening </w:t>
      </w:r>
      <w:r w:rsidR="00993DCA">
        <w:rPr>
          <w:rFonts w:cs="Arial"/>
          <w:b/>
          <w:bCs/>
          <w:sz w:val="20"/>
        </w:rPr>
        <w:t>S</w:t>
      </w:r>
      <w:r w:rsidR="00027E22">
        <w:rPr>
          <w:rFonts w:cs="Arial"/>
          <w:b/>
          <w:bCs/>
          <w:sz w:val="20"/>
        </w:rPr>
        <w:t xml:space="preserve">ervice – </w:t>
      </w:r>
      <w:r w:rsidR="00046EDD">
        <w:rPr>
          <w:rFonts w:cs="Arial"/>
          <w:b/>
          <w:bCs/>
          <w:sz w:val="20"/>
        </w:rPr>
        <w:t>Song &amp; Scripture Service</w:t>
      </w:r>
    </w:p>
    <w:p w14:paraId="1FD01A60"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204FE5B" w14:textId="77777777" w:rsidTr="0046764A">
        <w:trPr>
          <w:trHeight w:hRule="exact" w:val="288"/>
        </w:trPr>
        <w:tc>
          <w:tcPr>
            <w:tcW w:w="1173" w:type="dxa"/>
            <w:noWrap/>
            <w:vAlign w:val="center"/>
            <w:hideMark/>
          </w:tcPr>
          <w:p w14:paraId="0D90A354" w14:textId="05434673" w:rsidR="00BB3FC3" w:rsidRPr="00BB3FC3" w:rsidRDefault="004F633F" w:rsidP="00ED3A77">
            <w:pPr>
              <w:rPr>
                <w:b/>
                <w:bCs/>
                <w:sz w:val="20"/>
              </w:rPr>
            </w:pPr>
            <w:r>
              <w:rPr>
                <w:b/>
                <w:bCs/>
                <w:sz w:val="18"/>
              </w:rPr>
              <w:t>August</w:t>
            </w:r>
          </w:p>
        </w:tc>
        <w:tc>
          <w:tcPr>
            <w:tcW w:w="1397" w:type="dxa"/>
            <w:noWrap/>
            <w:vAlign w:val="center"/>
            <w:hideMark/>
          </w:tcPr>
          <w:p w14:paraId="00D687D0" w14:textId="77777777" w:rsidR="00BB3FC3" w:rsidRPr="00BB3FC3" w:rsidRDefault="00BB3FC3" w:rsidP="0046764A">
            <w:pPr>
              <w:rPr>
                <w:sz w:val="20"/>
              </w:rPr>
            </w:pPr>
            <w:r>
              <w:rPr>
                <w:b/>
                <w:bCs/>
                <w:sz w:val="18"/>
              </w:rPr>
              <w:t>Communion</w:t>
            </w:r>
          </w:p>
        </w:tc>
        <w:tc>
          <w:tcPr>
            <w:tcW w:w="4214" w:type="dxa"/>
            <w:noWrap/>
            <w:vAlign w:val="center"/>
            <w:hideMark/>
          </w:tcPr>
          <w:p w14:paraId="4124F62D" w14:textId="77777777" w:rsidR="00BB3FC3" w:rsidRPr="00BB3FC3" w:rsidRDefault="00BB3FC3" w:rsidP="0046764A">
            <w:pPr>
              <w:rPr>
                <w:sz w:val="20"/>
              </w:rPr>
            </w:pPr>
            <w:r>
              <w:rPr>
                <w:b/>
                <w:bCs/>
                <w:sz w:val="18"/>
              </w:rPr>
              <w:t>Cleaning</w:t>
            </w:r>
          </w:p>
        </w:tc>
      </w:tr>
      <w:tr w:rsidR="00C832A8" w:rsidRPr="00BB3FC3" w14:paraId="2E863E21" w14:textId="77777777" w:rsidTr="0046764A">
        <w:trPr>
          <w:trHeight w:hRule="exact" w:val="288"/>
        </w:trPr>
        <w:tc>
          <w:tcPr>
            <w:tcW w:w="1173" w:type="dxa"/>
            <w:noWrap/>
            <w:vAlign w:val="center"/>
            <w:hideMark/>
          </w:tcPr>
          <w:p w14:paraId="549EBE7A" w14:textId="4F472EA7" w:rsidR="00C832A8" w:rsidRPr="008C128C" w:rsidRDefault="00046EDD" w:rsidP="00887E4E">
            <w:pPr>
              <w:rPr>
                <w:b/>
                <w:bCs/>
                <w:sz w:val="18"/>
              </w:rPr>
            </w:pPr>
            <w:r>
              <w:rPr>
                <w:b/>
                <w:bCs/>
                <w:sz w:val="18"/>
              </w:rPr>
              <w:t>25</w:t>
            </w:r>
          </w:p>
        </w:tc>
        <w:tc>
          <w:tcPr>
            <w:tcW w:w="1397" w:type="dxa"/>
            <w:noWrap/>
            <w:vAlign w:val="center"/>
            <w:hideMark/>
          </w:tcPr>
          <w:p w14:paraId="68FE2ADB" w14:textId="7754AFD2" w:rsidR="00C832A8" w:rsidRPr="00BB3FC3" w:rsidRDefault="00046EDD" w:rsidP="00ED3A77">
            <w:pPr>
              <w:rPr>
                <w:sz w:val="18"/>
              </w:rPr>
            </w:pPr>
            <w:r>
              <w:rPr>
                <w:sz w:val="18"/>
              </w:rPr>
              <w:t>M. Phillips</w:t>
            </w:r>
          </w:p>
        </w:tc>
        <w:tc>
          <w:tcPr>
            <w:tcW w:w="4214" w:type="dxa"/>
            <w:noWrap/>
            <w:vAlign w:val="center"/>
            <w:hideMark/>
          </w:tcPr>
          <w:p w14:paraId="79BEF9E8" w14:textId="77777777" w:rsidR="00C832A8" w:rsidRPr="00BB3FC3" w:rsidRDefault="0042293D" w:rsidP="00C832A8">
            <w:pPr>
              <w:rPr>
                <w:sz w:val="18"/>
              </w:rPr>
            </w:pPr>
            <w:r>
              <w:rPr>
                <w:sz w:val="18"/>
              </w:rPr>
              <w:t>Take the time to police your area before you go.</w:t>
            </w:r>
          </w:p>
        </w:tc>
      </w:tr>
      <w:tr w:rsidR="00C832A8" w:rsidRPr="00BB3FC3" w14:paraId="48CA9A16" w14:textId="77777777" w:rsidTr="0046764A">
        <w:trPr>
          <w:trHeight w:hRule="exact" w:val="288"/>
        </w:trPr>
        <w:tc>
          <w:tcPr>
            <w:tcW w:w="1173" w:type="dxa"/>
            <w:noWrap/>
            <w:vAlign w:val="center"/>
            <w:hideMark/>
          </w:tcPr>
          <w:p w14:paraId="6F0A53C6" w14:textId="1EB6F031" w:rsidR="00C832A8" w:rsidRPr="008C128C" w:rsidRDefault="00025D7D" w:rsidP="00887E4E">
            <w:pPr>
              <w:rPr>
                <w:b/>
                <w:bCs/>
                <w:sz w:val="18"/>
              </w:rPr>
            </w:pPr>
            <w:r>
              <w:rPr>
                <w:b/>
                <w:bCs/>
                <w:sz w:val="18"/>
              </w:rPr>
              <w:t>Sep 1</w:t>
            </w:r>
          </w:p>
        </w:tc>
        <w:tc>
          <w:tcPr>
            <w:tcW w:w="1397" w:type="dxa"/>
            <w:noWrap/>
            <w:vAlign w:val="center"/>
            <w:hideMark/>
          </w:tcPr>
          <w:p w14:paraId="7A3CC052" w14:textId="7504177D" w:rsidR="00C832A8" w:rsidRPr="00BB3FC3" w:rsidRDefault="00025D7D" w:rsidP="00ED3A77">
            <w:pPr>
              <w:rPr>
                <w:sz w:val="18"/>
              </w:rPr>
            </w:pPr>
            <w:r>
              <w:rPr>
                <w:sz w:val="18"/>
              </w:rPr>
              <w:t>K Hudson</w:t>
            </w:r>
          </w:p>
        </w:tc>
        <w:tc>
          <w:tcPr>
            <w:tcW w:w="4214" w:type="dxa"/>
            <w:noWrap/>
            <w:vAlign w:val="center"/>
            <w:hideMark/>
          </w:tcPr>
          <w:p w14:paraId="07AB117D" w14:textId="77777777" w:rsidR="00C832A8" w:rsidRPr="00BB3FC3" w:rsidRDefault="0042293D" w:rsidP="0042293D">
            <w:pPr>
              <w:rPr>
                <w:sz w:val="18"/>
              </w:rPr>
            </w:pPr>
            <w:r>
              <w:rPr>
                <w:sz w:val="18"/>
              </w:rPr>
              <w:t>Cheerios and other cereals are drawing ants.</w:t>
            </w:r>
          </w:p>
        </w:tc>
      </w:tr>
    </w:tbl>
    <w:p w14:paraId="1F86283E" w14:textId="010DFAC2" w:rsidR="002D3B8F" w:rsidRDefault="004F633F" w:rsidP="001E0993">
      <w:pPr>
        <w:spacing w:before="120" w:after="120"/>
        <w:jc w:val="both"/>
        <w:rPr>
          <w:b/>
          <w:sz w:val="18"/>
        </w:rPr>
      </w:pPr>
      <w:r>
        <w:rPr>
          <w:b/>
          <w:color w:val="FF0000"/>
          <w:sz w:val="20"/>
        </w:rPr>
        <w:t xml:space="preserve">Deacon </w:t>
      </w:r>
      <w:r w:rsidR="00F3065B">
        <w:rPr>
          <w:b/>
          <w:color w:val="FF0000"/>
          <w:sz w:val="20"/>
        </w:rPr>
        <w:t>Selections: -</w:t>
      </w:r>
      <w:r w:rsidR="001E0993">
        <w:rPr>
          <w:b/>
          <w:color w:val="FF0000"/>
          <w:sz w:val="20"/>
        </w:rPr>
        <w:t xml:space="preserve">  </w:t>
      </w:r>
      <w:r w:rsidR="00A858FC">
        <w:rPr>
          <w:b/>
          <w:sz w:val="18"/>
        </w:rPr>
        <w:t xml:space="preserve"> </w:t>
      </w:r>
    </w:p>
    <w:p w14:paraId="78C29BBA" w14:textId="223EEB01" w:rsidR="00887E4E" w:rsidRDefault="0057136A" w:rsidP="003A71E4">
      <w:pPr>
        <w:tabs>
          <w:tab w:val="left" w:pos="0"/>
        </w:tabs>
        <w:spacing w:after="60"/>
        <w:jc w:val="both"/>
        <w:rPr>
          <w:b/>
          <w:sz w:val="18"/>
        </w:rPr>
      </w:pPr>
      <w:r>
        <w:rPr>
          <w:b/>
          <w:sz w:val="18"/>
        </w:rPr>
        <w:t>The</w:t>
      </w:r>
      <w:r w:rsidR="00025D7D">
        <w:rPr>
          <w:b/>
          <w:sz w:val="18"/>
        </w:rPr>
        <w:t xml:space="preserve">se men will be </w:t>
      </w:r>
      <w:r>
        <w:rPr>
          <w:b/>
          <w:sz w:val="18"/>
        </w:rPr>
        <w:t>appoint</w:t>
      </w:r>
      <w:r w:rsidR="00025D7D">
        <w:rPr>
          <w:b/>
          <w:sz w:val="18"/>
        </w:rPr>
        <w:t>ed to</w:t>
      </w:r>
      <w:r>
        <w:rPr>
          <w:b/>
          <w:sz w:val="18"/>
        </w:rPr>
        <w:t xml:space="preserve"> fill the roles of Deacons at Covington:</w:t>
      </w:r>
    </w:p>
    <w:p w14:paraId="47C81B25" w14:textId="0D34519C" w:rsidR="0057136A" w:rsidRDefault="0057136A" w:rsidP="003A71E4">
      <w:pPr>
        <w:tabs>
          <w:tab w:val="left" w:pos="0"/>
        </w:tabs>
        <w:spacing w:after="60"/>
        <w:jc w:val="both"/>
        <w:rPr>
          <w:b/>
          <w:sz w:val="18"/>
        </w:rPr>
      </w:pPr>
      <w:r>
        <w:rPr>
          <w:b/>
          <w:sz w:val="18"/>
        </w:rPr>
        <w:t>Cliff Davis</w:t>
      </w:r>
    </w:p>
    <w:p w14:paraId="4819FDBB" w14:textId="0AC59EE1" w:rsidR="0057136A" w:rsidRDefault="0057136A" w:rsidP="003A71E4">
      <w:pPr>
        <w:tabs>
          <w:tab w:val="left" w:pos="0"/>
        </w:tabs>
        <w:spacing w:after="60"/>
        <w:jc w:val="both"/>
        <w:rPr>
          <w:b/>
          <w:sz w:val="18"/>
        </w:rPr>
      </w:pPr>
      <w:r>
        <w:rPr>
          <w:b/>
          <w:sz w:val="18"/>
        </w:rPr>
        <w:t>Darryl Griffing</w:t>
      </w:r>
    </w:p>
    <w:p w14:paraId="62BDD069" w14:textId="7B38D6FF" w:rsidR="0057136A" w:rsidRDefault="0057136A" w:rsidP="003A71E4">
      <w:pPr>
        <w:tabs>
          <w:tab w:val="left" w:pos="0"/>
        </w:tabs>
        <w:spacing w:after="60"/>
        <w:jc w:val="both"/>
        <w:rPr>
          <w:b/>
          <w:sz w:val="18"/>
        </w:rPr>
      </w:pPr>
      <w:r>
        <w:rPr>
          <w:b/>
          <w:sz w:val="18"/>
        </w:rPr>
        <w:t>Buck Phillips</w:t>
      </w:r>
    </w:p>
    <w:p w14:paraId="66D56EFF" w14:textId="3B3570D8" w:rsidR="0057136A" w:rsidRDefault="00025D7D" w:rsidP="003A71E4">
      <w:pPr>
        <w:tabs>
          <w:tab w:val="left" w:pos="0"/>
        </w:tabs>
        <w:spacing w:after="60"/>
        <w:jc w:val="both"/>
        <w:rPr>
          <w:b/>
          <w:sz w:val="18"/>
        </w:rPr>
      </w:pPr>
      <w:r>
        <w:rPr>
          <w:b/>
          <w:sz w:val="18"/>
        </w:rPr>
        <w:t xml:space="preserve">Each man will be addressing the congregation this morning. </w:t>
      </w:r>
    </w:p>
    <w:p w14:paraId="7007AA99" w14:textId="16831DF1" w:rsidR="00025D7D" w:rsidRDefault="000779A2" w:rsidP="003A71E4">
      <w:pPr>
        <w:tabs>
          <w:tab w:val="left" w:pos="0"/>
        </w:tabs>
        <w:spacing w:after="60"/>
        <w:jc w:val="both"/>
        <w:rPr>
          <w:b/>
          <w:sz w:val="18"/>
        </w:rPr>
      </w:pPr>
      <w:r w:rsidRPr="000779A2">
        <w:rPr>
          <w:b/>
          <w:sz w:val="18"/>
        </w:rPr>
        <w:t>Never before has the need been greater for men and women who love the Lord to stand upon the principles of God’s Word. Oh that we might be a people that daily live by the “Thus saith the Lord” kind of convictions! – Mike Peck</w:t>
      </w:r>
    </w:p>
    <w:p w14:paraId="5CDD1A2A"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941B72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591CB467"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3D41ADB5" w14:textId="61F5A90B"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4F633F">
        <w:rPr>
          <w:b/>
          <w:color w:val="0000FF"/>
          <w:sz w:val="24"/>
        </w:rPr>
        <w:t>0</w:t>
      </w:r>
      <w:r>
        <w:rPr>
          <w:b/>
          <w:color w:val="0000FF"/>
          <w:sz w:val="24"/>
        </w:rPr>
        <w:t>0 p.m.</w:t>
      </w:r>
    </w:p>
    <w:p w14:paraId="1BB1CDE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0F33CB0B"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51010F1B" w14:textId="3B8AD285"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30AD5BCC"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1C03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28222875" r:id="rId8"/>
        </w:object>
      </w:r>
    </w:p>
    <w:p w14:paraId="05A7648C" w14:textId="77777777" w:rsidR="001D0560" w:rsidRDefault="001D0560">
      <w:pPr>
        <w:rPr>
          <w:sz w:val="12"/>
        </w:rPr>
      </w:pPr>
    </w:p>
    <w:p w14:paraId="01C9149F"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1A28CF5C" w14:textId="09416DD0"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Andy Dobbs, </w:t>
      </w:r>
      <w:r w:rsidR="004F633F">
        <w:rPr>
          <w:rFonts w:ascii="Calisto MT" w:hAnsi="Calisto MT"/>
          <w:b/>
          <w:position w:val="6"/>
          <w:sz w:val="18"/>
        </w:rPr>
        <w:t xml:space="preserve">Jason LaChappelle, </w:t>
      </w:r>
      <w:r>
        <w:rPr>
          <w:rFonts w:ascii="Calisto MT" w:hAnsi="Calisto MT"/>
          <w:b/>
          <w:position w:val="6"/>
          <w:sz w:val="18"/>
        </w:rPr>
        <w:t>Bill McIlvain</w:t>
      </w:r>
    </w:p>
    <w:p w14:paraId="2AA7CDB9" w14:textId="79AB7A11"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4F633F">
        <w:rPr>
          <w:rFonts w:ascii="Calisto MT" w:hAnsi="Calisto MT"/>
          <w:b/>
          <w:position w:val="6"/>
          <w:sz w:val="18"/>
        </w:rPr>
        <w:t>To Be Determined</w:t>
      </w:r>
    </w:p>
    <w:p w14:paraId="028BFFC3" w14:textId="65861C08" w:rsidR="001D0560" w:rsidRDefault="004F633F">
      <w:pPr>
        <w:jc w:val="right"/>
        <w:rPr>
          <w:rFonts w:cs="Arial"/>
          <w:b/>
          <w:sz w:val="18"/>
        </w:rPr>
      </w:pPr>
      <w:r>
        <w:rPr>
          <w:rFonts w:cs="Arial"/>
          <w:b/>
          <w:sz w:val="18"/>
        </w:rPr>
        <w:t>August</w:t>
      </w:r>
      <w:r w:rsidR="008E34E2">
        <w:rPr>
          <w:rFonts w:cs="Arial"/>
          <w:b/>
          <w:sz w:val="18"/>
        </w:rPr>
        <w:t xml:space="preserve"> </w:t>
      </w:r>
      <w:r w:rsidR="00046EDD">
        <w:rPr>
          <w:rFonts w:cs="Arial"/>
          <w:b/>
          <w:sz w:val="18"/>
        </w:rPr>
        <w:t>25</w:t>
      </w:r>
      <w:r w:rsidR="00AB4AB4">
        <w:rPr>
          <w:rFonts w:cs="Arial"/>
          <w:b/>
          <w:sz w:val="18"/>
        </w:rPr>
        <w:t>,</w:t>
      </w:r>
      <w:r w:rsidR="001D0560">
        <w:rPr>
          <w:rFonts w:cs="Arial"/>
          <w:b/>
          <w:sz w:val="18"/>
        </w:rPr>
        <w:t xml:space="preserve"> </w:t>
      </w:r>
      <w:r w:rsidR="00644BA2">
        <w:rPr>
          <w:rFonts w:cs="Arial"/>
          <w:b/>
          <w:sz w:val="18"/>
        </w:rPr>
        <w:t>2019</w:t>
      </w:r>
    </w:p>
    <w:p w14:paraId="341014D1" w14:textId="1F1C12EE" w:rsidR="00F3065B" w:rsidRPr="00F3065B" w:rsidRDefault="000779A2" w:rsidP="00F3065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Getting Stoned</w:t>
      </w:r>
    </w:p>
    <w:p w14:paraId="67FB5E61" w14:textId="046EE554" w:rsidR="00F3065B" w:rsidRPr="00F3065B" w:rsidRDefault="00F3065B" w:rsidP="00F3065B">
      <w:pPr>
        <w:spacing w:after="80"/>
        <w:ind w:left="432" w:hanging="432"/>
        <w:jc w:val="both"/>
        <w:rPr>
          <w:rFonts w:cs="Arial"/>
          <w:color w:val="000000"/>
          <w:sz w:val="22"/>
          <w:szCs w:val="24"/>
        </w:rPr>
      </w:pPr>
      <w:r w:rsidRPr="00F3065B">
        <w:rPr>
          <w:rFonts w:cs="Arial"/>
          <w:color w:val="000000"/>
          <w:sz w:val="22"/>
          <w:szCs w:val="24"/>
        </w:rPr>
        <w:t xml:space="preserve">1. </w:t>
      </w:r>
      <w:r w:rsidR="000779A2">
        <w:rPr>
          <w:rFonts w:cs="Arial"/>
          <w:color w:val="000000"/>
          <w:sz w:val="22"/>
          <w:szCs w:val="24"/>
        </w:rPr>
        <w:t>Who pelted David and his men with stones while he accused David of being a violent man</w:t>
      </w:r>
      <w:r w:rsidRPr="00F3065B">
        <w:rPr>
          <w:rFonts w:cs="Arial"/>
          <w:color w:val="000000"/>
          <w:sz w:val="22"/>
          <w:szCs w:val="24"/>
        </w:rPr>
        <w:t>?</w:t>
      </w:r>
    </w:p>
    <w:p w14:paraId="3160A1E1" w14:textId="5A121497" w:rsidR="00F3065B" w:rsidRPr="00F3065B" w:rsidRDefault="00F3065B" w:rsidP="00F3065B">
      <w:pPr>
        <w:spacing w:after="80"/>
        <w:ind w:left="432" w:hanging="432"/>
        <w:jc w:val="both"/>
        <w:rPr>
          <w:rFonts w:cs="Arial"/>
          <w:color w:val="000000"/>
          <w:sz w:val="22"/>
          <w:szCs w:val="24"/>
        </w:rPr>
      </w:pPr>
      <w:r w:rsidRPr="00F3065B">
        <w:rPr>
          <w:rFonts w:cs="Arial"/>
          <w:color w:val="000000"/>
          <w:sz w:val="22"/>
          <w:szCs w:val="24"/>
        </w:rPr>
        <w:t>2. Wh</w:t>
      </w:r>
      <w:r w:rsidR="003A6D15">
        <w:rPr>
          <w:rFonts w:cs="Arial"/>
          <w:color w:val="000000"/>
          <w:sz w:val="22"/>
          <w:szCs w:val="24"/>
        </w:rPr>
        <w:t xml:space="preserve">at </w:t>
      </w:r>
      <w:r w:rsidR="000779A2">
        <w:rPr>
          <w:rFonts w:cs="Arial"/>
          <w:color w:val="000000"/>
          <w:sz w:val="22"/>
          <w:szCs w:val="24"/>
        </w:rPr>
        <w:t xml:space="preserve">son of a priest was stoned to death by order of King </w:t>
      </w:r>
      <w:proofErr w:type="spellStart"/>
      <w:r w:rsidR="000779A2">
        <w:rPr>
          <w:rFonts w:cs="Arial"/>
          <w:color w:val="000000"/>
          <w:sz w:val="22"/>
          <w:szCs w:val="24"/>
        </w:rPr>
        <w:t>Joash</w:t>
      </w:r>
      <w:proofErr w:type="spellEnd"/>
      <w:r w:rsidRPr="00F3065B">
        <w:rPr>
          <w:rFonts w:cs="Arial"/>
          <w:color w:val="000000"/>
          <w:sz w:val="22"/>
          <w:szCs w:val="24"/>
        </w:rPr>
        <w:t>?</w:t>
      </w:r>
    </w:p>
    <w:p w14:paraId="632F0B21" w14:textId="52EBB456" w:rsidR="00F3065B" w:rsidRPr="00F3065B" w:rsidRDefault="00F3065B" w:rsidP="00F3065B">
      <w:pPr>
        <w:spacing w:after="80"/>
        <w:ind w:left="432" w:hanging="432"/>
        <w:jc w:val="both"/>
        <w:rPr>
          <w:rFonts w:cs="Arial"/>
          <w:color w:val="000000"/>
          <w:sz w:val="22"/>
          <w:szCs w:val="24"/>
        </w:rPr>
      </w:pPr>
      <w:r w:rsidRPr="00F3065B">
        <w:rPr>
          <w:rFonts w:cs="Arial"/>
          <w:color w:val="000000"/>
          <w:sz w:val="22"/>
          <w:szCs w:val="24"/>
        </w:rPr>
        <w:t>3. Wh</w:t>
      </w:r>
      <w:r w:rsidR="000779A2">
        <w:rPr>
          <w:rFonts w:cs="Arial"/>
          <w:color w:val="000000"/>
          <w:sz w:val="22"/>
          <w:szCs w:val="24"/>
        </w:rPr>
        <w:t>at owner of a vineyard was stoned after being falsely accused in front of Ahab</w:t>
      </w:r>
      <w:r w:rsidRPr="00F3065B">
        <w:rPr>
          <w:rFonts w:cs="Arial"/>
          <w:color w:val="000000"/>
          <w:sz w:val="22"/>
          <w:szCs w:val="24"/>
        </w:rPr>
        <w:t>?</w:t>
      </w:r>
    </w:p>
    <w:p w14:paraId="1ECADB64" w14:textId="298F0613" w:rsidR="00F3065B" w:rsidRPr="00F3065B" w:rsidRDefault="00F3065B" w:rsidP="00F3065B">
      <w:pPr>
        <w:spacing w:after="80"/>
        <w:ind w:left="432" w:hanging="432"/>
        <w:jc w:val="both"/>
        <w:rPr>
          <w:rFonts w:cs="Arial"/>
          <w:color w:val="000000"/>
          <w:sz w:val="22"/>
          <w:szCs w:val="24"/>
        </w:rPr>
      </w:pPr>
      <w:r w:rsidRPr="00F3065B">
        <w:rPr>
          <w:rFonts w:cs="Arial"/>
          <w:color w:val="000000"/>
          <w:sz w:val="22"/>
          <w:szCs w:val="24"/>
        </w:rPr>
        <w:t>4. Wh</w:t>
      </w:r>
      <w:r w:rsidR="000779A2">
        <w:rPr>
          <w:rFonts w:cs="Arial"/>
          <w:color w:val="000000"/>
          <w:sz w:val="22"/>
          <w:szCs w:val="24"/>
        </w:rPr>
        <w:t>o was stoned by an irate mob while trying to carry out the orders of King Rehoboam</w:t>
      </w:r>
      <w:r w:rsidRPr="00F3065B">
        <w:rPr>
          <w:rFonts w:cs="Arial"/>
          <w:color w:val="000000"/>
          <w:sz w:val="22"/>
          <w:szCs w:val="24"/>
        </w:rPr>
        <w:t>?</w:t>
      </w:r>
    </w:p>
    <w:p w14:paraId="674F3C1B" w14:textId="62ECA2B9" w:rsidR="00F3065B" w:rsidRPr="00F3065B" w:rsidRDefault="00F3065B" w:rsidP="00F3065B">
      <w:pPr>
        <w:spacing w:after="60"/>
        <w:jc w:val="both"/>
        <w:rPr>
          <w:rFonts w:cs="Arial"/>
          <w:sz w:val="24"/>
          <w:szCs w:val="28"/>
        </w:rPr>
      </w:pP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p>
    <w:p w14:paraId="7084E13C" w14:textId="77777777" w:rsidR="00DA7C88" w:rsidRPr="006A0C84" w:rsidRDefault="00DA7C88" w:rsidP="00DA7C88">
      <w:pPr>
        <w:autoSpaceDE w:val="0"/>
        <w:autoSpaceDN w:val="0"/>
        <w:adjustRightInd w:val="0"/>
        <w:jc w:val="both"/>
        <w:rPr>
          <w:rFonts w:ascii="Denmark" w:hAnsi="Denmark"/>
          <w:b/>
          <w:i/>
          <w:iCs/>
          <w:color w:val="3366FF"/>
          <w:sz w:val="38"/>
          <w:u w:val="single"/>
        </w:rPr>
      </w:pPr>
      <w:bookmarkStart w:id="0" w:name="_Hlk16346570"/>
      <w:r>
        <w:rPr>
          <w:rFonts w:ascii="Denmark" w:hAnsi="Denmark"/>
          <w:b/>
          <w:i/>
          <w:iCs/>
          <w:color w:val="3366FF"/>
          <w:sz w:val="32"/>
          <w:u w:val="single"/>
        </w:rPr>
        <w:t>No Pain, No Gain</w:t>
      </w:r>
    </w:p>
    <w:p w14:paraId="34C19F20" w14:textId="77777777" w:rsidR="00DA7C88" w:rsidRDefault="00DA7C88" w:rsidP="00DA7C88">
      <w:pPr>
        <w:autoSpaceDE w:val="0"/>
        <w:autoSpaceDN w:val="0"/>
        <w:adjustRightInd w:val="0"/>
        <w:spacing w:after="60"/>
        <w:jc w:val="both"/>
        <w:rPr>
          <w:b/>
          <w:color w:val="000000"/>
          <w:sz w:val="18"/>
        </w:rPr>
      </w:pPr>
      <w:r>
        <w:rPr>
          <w:b/>
          <w:color w:val="000000"/>
          <w:sz w:val="18"/>
        </w:rPr>
        <w:t xml:space="preserve">By Kevin </w:t>
      </w:r>
      <w:proofErr w:type="spellStart"/>
      <w:r>
        <w:rPr>
          <w:b/>
          <w:color w:val="000000"/>
          <w:sz w:val="18"/>
        </w:rPr>
        <w:t>Cauley</w:t>
      </w:r>
      <w:proofErr w:type="spellEnd"/>
    </w:p>
    <w:p w14:paraId="030270DC" w14:textId="77777777" w:rsidR="00DA7C88" w:rsidRDefault="00DA7C88" w:rsidP="00DA7C88">
      <w:pPr>
        <w:spacing w:after="120"/>
        <w:jc w:val="both"/>
        <w:rPr>
          <w:rFonts w:eastAsia="Calibri" w:cs="Arial"/>
          <w:sz w:val="22"/>
          <w:szCs w:val="22"/>
        </w:rPr>
      </w:pPr>
      <w:r w:rsidRPr="00686687">
        <w:rPr>
          <w:rFonts w:eastAsia="Calibri" w:cs="Arial"/>
          <w:sz w:val="22"/>
          <w:szCs w:val="22"/>
        </w:rPr>
        <w:t xml:space="preserve">There is an expression among those who exercise regularly, “No Pain, No Gain.” The expression basically means that if you are not willing to work hard and suffer a little for your efforts, then you are not going to accomplish very much. Just doing the easy and simple exercises that don’t challenge one’s body won’t lead to lasting results. </w:t>
      </w:r>
    </w:p>
    <w:p w14:paraId="0FB0606C" w14:textId="77777777" w:rsidR="00DA7C88" w:rsidRPr="00686687" w:rsidRDefault="00DA7C88" w:rsidP="00DA7C88">
      <w:pPr>
        <w:spacing w:after="120"/>
        <w:jc w:val="both"/>
        <w:rPr>
          <w:rFonts w:eastAsia="Calibri" w:cs="Arial"/>
          <w:sz w:val="22"/>
          <w:szCs w:val="22"/>
        </w:rPr>
      </w:pPr>
      <w:r w:rsidRPr="00686687">
        <w:rPr>
          <w:rFonts w:eastAsia="Calibri" w:cs="Arial"/>
          <w:sz w:val="22"/>
          <w:szCs w:val="22"/>
        </w:rPr>
        <w:t xml:space="preserve">The same principle is true in life as well. In order for one to be productive in business, for example, one must be willing to make sacrifices of time and money; one must make an effort in order to do well. In our personal relationships also, we understand this to be true. The more we put into a relationship the better it is going to be. </w:t>
      </w:r>
    </w:p>
    <w:p w14:paraId="7C6FC110" w14:textId="77777777" w:rsidR="00DA7C88" w:rsidRPr="00EF0F50" w:rsidRDefault="00DA7C88" w:rsidP="00DA7C88">
      <w:pPr>
        <w:spacing w:after="120"/>
        <w:jc w:val="both"/>
        <w:rPr>
          <w:rFonts w:eastAsia="Calibri" w:cs="Arial"/>
          <w:sz w:val="22"/>
          <w:szCs w:val="22"/>
        </w:rPr>
      </w:pPr>
      <w:bookmarkStart w:id="1" w:name="_GoBack"/>
      <w:r>
        <w:rPr>
          <w:rFonts w:eastAsia="Calibri" w:cs="Arial"/>
          <w:sz w:val="22"/>
          <w:szCs w:val="22"/>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bookmarkEnd w:id="1"/>
    <w:p w14:paraId="664E6BA3" w14:textId="77777777" w:rsidR="00DA7C88" w:rsidRPr="006A0C84" w:rsidRDefault="00DA7C88" w:rsidP="00DA7C8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lastRenderedPageBreak/>
        <w:t>No Pain, No Gain</w:t>
      </w:r>
    </w:p>
    <w:p w14:paraId="69842A8C" w14:textId="77777777" w:rsidR="00DA7C88" w:rsidRDefault="00DA7C88" w:rsidP="00DA7C88">
      <w:pPr>
        <w:autoSpaceDE w:val="0"/>
        <w:autoSpaceDN w:val="0"/>
        <w:adjustRightInd w:val="0"/>
        <w:spacing w:after="120"/>
        <w:jc w:val="both"/>
        <w:rPr>
          <w:b/>
          <w:color w:val="000000"/>
          <w:sz w:val="18"/>
        </w:rPr>
      </w:pPr>
      <w:r>
        <w:rPr>
          <w:b/>
          <w:color w:val="000000"/>
          <w:sz w:val="18"/>
        </w:rPr>
        <w:t>Continued</w:t>
      </w:r>
    </w:p>
    <w:p w14:paraId="0E613100" w14:textId="77777777" w:rsidR="00DA7C88" w:rsidRPr="00686687" w:rsidRDefault="00DA7C88" w:rsidP="00DA7C88">
      <w:pPr>
        <w:spacing w:after="60"/>
        <w:jc w:val="both"/>
        <w:rPr>
          <w:rFonts w:eastAsia="Calibri" w:cs="Arial"/>
          <w:sz w:val="22"/>
          <w:szCs w:val="22"/>
        </w:rPr>
      </w:pPr>
      <w:r w:rsidRPr="00686687">
        <w:rPr>
          <w:rFonts w:eastAsia="Calibri" w:cs="Arial"/>
          <w:sz w:val="22"/>
          <w:szCs w:val="22"/>
        </w:rPr>
        <w:t>The parent who makes an effort to spend time with his children is going to have a better relationship with his child than the parent that doesn’t. The husband who spends more time with his wife will have a better relationship than one that is always gone.</w:t>
      </w:r>
    </w:p>
    <w:p w14:paraId="41A1954E" w14:textId="77777777" w:rsidR="00DA7C88" w:rsidRDefault="00DA7C88" w:rsidP="00DA7C88">
      <w:pPr>
        <w:spacing w:after="60"/>
        <w:jc w:val="both"/>
        <w:rPr>
          <w:rFonts w:eastAsia="Calibri" w:cs="Arial"/>
          <w:sz w:val="22"/>
          <w:szCs w:val="22"/>
        </w:rPr>
      </w:pPr>
      <w:r w:rsidRPr="00686687">
        <w:rPr>
          <w:rFonts w:eastAsia="Calibri" w:cs="Arial"/>
          <w:sz w:val="22"/>
          <w:szCs w:val="22"/>
        </w:rPr>
        <w:t>Should it cause us to wonder</w:t>
      </w:r>
      <w:r>
        <w:rPr>
          <w:rFonts w:eastAsia="Calibri" w:cs="Arial"/>
          <w:sz w:val="22"/>
          <w:szCs w:val="22"/>
        </w:rPr>
        <w:t xml:space="preserve"> </w:t>
      </w:r>
      <w:r w:rsidRPr="00686687">
        <w:rPr>
          <w:rFonts w:eastAsia="Calibri" w:cs="Arial"/>
          <w:sz w:val="22"/>
          <w:szCs w:val="22"/>
        </w:rPr>
        <w:t>that if we don’t make an effort at serving the Lord that we’re not going to get anything out of our relationship with God? The same principle is true here as well. “No pain, no gain.” Sometimes I think that people expect church to be some kind of spiritual playground where we can just relax and have fun in the glow of God’s goodness.</w:t>
      </w:r>
    </w:p>
    <w:p w14:paraId="6EE9B609" w14:textId="77777777" w:rsidR="00DA7C88" w:rsidRPr="00686687" w:rsidRDefault="00DA7C88" w:rsidP="00DA7C88">
      <w:pPr>
        <w:spacing w:after="60"/>
        <w:jc w:val="both"/>
        <w:rPr>
          <w:rFonts w:eastAsia="Calibri" w:cs="Arial"/>
          <w:sz w:val="22"/>
          <w:szCs w:val="22"/>
        </w:rPr>
      </w:pPr>
      <w:r w:rsidRPr="00686687">
        <w:rPr>
          <w:rFonts w:eastAsia="Calibri" w:cs="Arial"/>
          <w:sz w:val="22"/>
          <w:szCs w:val="22"/>
        </w:rPr>
        <w:t>Our worship and service requires of us some effort, both mentally and physically. The more effort we put into our worship and service, the greater our relationship with God will become.</w:t>
      </w:r>
    </w:p>
    <w:p w14:paraId="16F97C45" w14:textId="77777777" w:rsidR="00DA7C88" w:rsidRPr="00686687" w:rsidRDefault="00DA7C88" w:rsidP="00DA7C88">
      <w:pPr>
        <w:spacing w:after="60"/>
        <w:jc w:val="both"/>
        <w:rPr>
          <w:rFonts w:eastAsia="Calibri" w:cs="Arial"/>
          <w:sz w:val="22"/>
          <w:szCs w:val="22"/>
        </w:rPr>
      </w:pPr>
      <w:r w:rsidRPr="00686687">
        <w:rPr>
          <w:rFonts w:eastAsia="Calibri" w:cs="Arial"/>
          <w:sz w:val="22"/>
          <w:szCs w:val="22"/>
        </w:rPr>
        <w:t xml:space="preserve">Our efforts must start with our attendance. If we don’t attend services or if our attendance is sporadic, then we’re not going to get very much out of it. Attendance to the worship services is where we get our encouragement to continue to live godly lives and be faithful to the Lord (Hebrews 10:25). </w:t>
      </w:r>
    </w:p>
    <w:p w14:paraId="7C21266C" w14:textId="77777777" w:rsidR="00DA7C88" w:rsidRDefault="00DA7C88" w:rsidP="00DA7C88">
      <w:pPr>
        <w:spacing w:after="60"/>
        <w:jc w:val="both"/>
        <w:rPr>
          <w:rFonts w:eastAsia="Calibri" w:cs="Arial"/>
          <w:sz w:val="22"/>
          <w:szCs w:val="22"/>
        </w:rPr>
      </w:pPr>
      <w:r w:rsidRPr="00686687">
        <w:rPr>
          <w:rFonts w:eastAsia="Calibri" w:cs="Arial"/>
          <w:sz w:val="22"/>
          <w:szCs w:val="22"/>
        </w:rPr>
        <w:t>We continue our efforts with how we worship. We must engage our minds to worship God</w:t>
      </w:r>
      <w:r>
        <w:rPr>
          <w:rFonts w:eastAsia="Calibri" w:cs="Arial"/>
          <w:sz w:val="22"/>
          <w:szCs w:val="22"/>
        </w:rPr>
        <w:t>.</w:t>
      </w:r>
      <w:r w:rsidRPr="00686687">
        <w:rPr>
          <w:rFonts w:eastAsia="Calibri" w:cs="Arial"/>
          <w:sz w:val="22"/>
          <w:szCs w:val="22"/>
        </w:rPr>
        <w:t xml:space="preserve"> That means we need to listen attentively to the prayers and the sermon (1 Corinthians 14:15). We need to sing with all of our heart to the Lord (Ephesians 5:19, Colossians 3:16). We need to give with purpose and thanksgiving in our hearts (1 Corinthians 16:1-2). And we need to remember the death of Jesus as we partake of the Lord’s Supper (Luke 22:19). </w:t>
      </w:r>
    </w:p>
    <w:p w14:paraId="1ECC08C1" w14:textId="77777777" w:rsidR="00DA7C88" w:rsidRPr="00686687" w:rsidRDefault="00DA7C88" w:rsidP="00DA7C88">
      <w:pPr>
        <w:spacing w:after="60"/>
        <w:jc w:val="both"/>
        <w:rPr>
          <w:rFonts w:eastAsia="Calibri" w:cs="Arial"/>
          <w:sz w:val="22"/>
          <w:szCs w:val="22"/>
        </w:rPr>
      </w:pPr>
      <w:r w:rsidRPr="00686687">
        <w:rPr>
          <w:rFonts w:eastAsia="Calibri" w:cs="Arial"/>
          <w:sz w:val="22"/>
          <w:szCs w:val="22"/>
        </w:rPr>
        <w:t>How many times do we catch ourselves thinking about what is for lunch or what we’re going to do later in the day instead of focusing on the worship?  We cheat ourselves out of a relationship with God when we don’t engage our minds in worship.</w:t>
      </w:r>
    </w:p>
    <w:p w14:paraId="14788FFC" w14:textId="77777777" w:rsidR="00DA7C88" w:rsidRPr="00686687" w:rsidRDefault="00DA7C88" w:rsidP="00DA7C88">
      <w:pPr>
        <w:spacing w:after="60"/>
        <w:jc w:val="both"/>
        <w:rPr>
          <w:rFonts w:eastAsia="Calibri" w:cs="Arial"/>
          <w:sz w:val="22"/>
          <w:szCs w:val="22"/>
        </w:rPr>
      </w:pPr>
      <w:r w:rsidRPr="00686687">
        <w:rPr>
          <w:rFonts w:eastAsia="Calibri" w:cs="Arial"/>
          <w:sz w:val="22"/>
          <w:szCs w:val="22"/>
        </w:rPr>
        <w:t xml:space="preserve">When we leave the church building our efforts must continue. </w:t>
      </w:r>
      <w:r>
        <w:rPr>
          <w:rFonts w:eastAsia="Calibri" w:cs="Arial"/>
          <w:sz w:val="22"/>
          <w:szCs w:val="22"/>
        </w:rPr>
        <w:t>I</w:t>
      </w:r>
      <w:r w:rsidRPr="00686687">
        <w:rPr>
          <w:rFonts w:eastAsia="Calibri" w:cs="Arial"/>
          <w:sz w:val="22"/>
          <w:szCs w:val="22"/>
        </w:rPr>
        <w:t>f we take what we’ve learned and tell others about it, we will not only help others but ourselves as well.</w:t>
      </w:r>
      <w:r>
        <w:rPr>
          <w:rFonts w:eastAsia="Calibri" w:cs="Arial"/>
          <w:sz w:val="22"/>
          <w:szCs w:val="22"/>
        </w:rPr>
        <w:t xml:space="preserve"> </w:t>
      </w:r>
    </w:p>
    <w:p w14:paraId="70386F0A" w14:textId="77777777" w:rsidR="00DA7C88" w:rsidRPr="00686687" w:rsidRDefault="00DA7C88" w:rsidP="00DA7C88">
      <w:pPr>
        <w:autoSpaceDE w:val="0"/>
        <w:autoSpaceDN w:val="0"/>
        <w:adjustRightInd w:val="0"/>
        <w:spacing w:after="60"/>
        <w:jc w:val="both"/>
        <w:rPr>
          <w:rFonts w:eastAsia="Calibri" w:cs="Arial"/>
          <w:sz w:val="22"/>
          <w:szCs w:val="22"/>
        </w:rPr>
      </w:pPr>
      <w:r w:rsidRPr="00686687">
        <w:rPr>
          <w:rFonts w:eastAsia="Calibri" w:cs="Arial"/>
          <w:sz w:val="22"/>
          <w:szCs w:val="22"/>
        </w:rPr>
        <w:t xml:space="preserve">What will happen if we engage ourselves in the work of God? We will grow as individuals. The church will also grow also; others will see the wonderful things working in our lives and they will want to be part of it. Our efforts will not go unnoticed, and we, as individuals Christians, will not be the only ones to benefit from our work. “No </w:t>
      </w:r>
      <w:r w:rsidRPr="00686687">
        <w:rPr>
          <w:rFonts w:eastAsia="Calibri" w:cs="Arial"/>
          <w:sz w:val="22"/>
          <w:szCs w:val="22"/>
        </w:rPr>
        <w:t>pain, no gain” means that if we want more out of our relationship with God we need to work harder at it. Let us all resolve to renew our efforts to serve God in all things.</w:t>
      </w:r>
    </w:p>
    <w:p w14:paraId="4008D130" w14:textId="77777777" w:rsidR="00DA7C88" w:rsidRDefault="00DA7C88" w:rsidP="00DA7C88">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D4DF056" w14:textId="77777777" w:rsidR="00DA7C88" w:rsidRPr="006A0C84" w:rsidRDefault="00DA7C88" w:rsidP="00DA7C8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You Reap What You Sow</w:t>
      </w:r>
    </w:p>
    <w:p w14:paraId="2209DB2D" w14:textId="77777777" w:rsidR="00DA7C88" w:rsidRDefault="00DA7C88" w:rsidP="00DA7C88">
      <w:pPr>
        <w:autoSpaceDE w:val="0"/>
        <w:autoSpaceDN w:val="0"/>
        <w:adjustRightInd w:val="0"/>
        <w:spacing w:after="120"/>
        <w:jc w:val="both"/>
        <w:rPr>
          <w:b/>
          <w:color w:val="000000"/>
          <w:sz w:val="18"/>
        </w:rPr>
      </w:pPr>
      <w:r>
        <w:rPr>
          <w:b/>
          <w:color w:val="000000"/>
          <w:sz w:val="18"/>
        </w:rPr>
        <w:t>By David Maxson</w:t>
      </w:r>
    </w:p>
    <w:p w14:paraId="6F2A0F35" w14:textId="77777777" w:rsidR="00DA7C88" w:rsidRPr="00686687" w:rsidRDefault="00DA7C88" w:rsidP="00DA7C88">
      <w:pPr>
        <w:spacing w:after="60"/>
        <w:jc w:val="both"/>
        <w:rPr>
          <w:rFonts w:ascii="Times New Roman" w:eastAsia="Calibri" w:hAnsi="Times New Roman"/>
          <w:b/>
          <w:i/>
          <w:color w:val="70AD47"/>
          <w:sz w:val="24"/>
          <w:szCs w:val="22"/>
          <w14:textFill>
            <w14:solidFill>
              <w14:srgbClr w14:val="70AD47">
                <w14:lumMod w14:val="50000"/>
              </w14:srgbClr>
            </w14:solidFill>
          </w14:textFill>
        </w:rPr>
      </w:pPr>
      <w:r w:rsidRPr="00686687">
        <w:rPr>
          <w:rFonts w:ascii="Times New Roman" w:eastAsia="Calibri" w:hAnsi="Times New Roman"/>
          <w:b/>
          <w:i/>
          <w:color w:val="70AD47"/>
          <w:sz w:val="24"/>
          <w:szCs w:val="22"/>
          <w14:textFill>
            <w14:solidFill>
              <w14:srgbClr w14:val="70AD47">
                <w14:lumMod w14:val="50000"/>
              </w14:srgbClr>
            </w14:solidFill>
          </w14:textFill>
        </w:rPr>
        <w:t>Do not be deceived: God is not mocked, for whatever one sows, that will he also reap. [Galatians 6:7]</w:t>
      </w:r>
    </w:p>
    <w:p w14:paraId="3B96577F" w14:textId="77777777" w:rsidR="00DA7C88" w:rsidRPr="00686687" w:rsidRDefault="00DA7C88" w:rsidP="00DA7C88">
      <w:pPr>
        <w:spacing w:after="60"/>
        <w:jc w:val="both"/>
        <w:rPr>
          <w:rFonts w:eastAsia="Calibri" w:cs="Arial"/>
          <w:sz w:val="22"/>
          <w:szCs w:val="22"/>
        </w:rPr>
      </w:pPr>
      <w:r w:rsidRPr="00686687">
        <w:rPr>
          <w:rFonts w:eastAsia="Calibri" w:cs="Arial"/>
          <w:sz w:val="22"/>
          <w:szCs w:val="22"/>
        </w:rPr>
        <w:t>Are you having problems overcoming a temptation in your life? Are you okay for a few days, but then it comes back? Is it something you just can't seem to control? There may be a simple reason. You might be feeding the temptation. You are sowing to the flesh.</w:t>
      </w:r>
    </w:p>
    <w:p w14:paraId="11A764B4" w14:textId="77777777" w:rsidR="00DA7C88" w:rsidRPr="00686687" w:rsidRDefault="00DA7C88" w:rsidP="00DA7C88">
      <w:pPr>
        <w:spacing w:after="60"/>
        <w:jc w:val="both"/>
        <w:rPr>
          <w:rFonts w:eastAsia="Calibri" w:cs="Arial"/>
          <w:sz w:val="22"/>
          <w:szCs w:val="22"/>
        </w:rPr>
      </w:pPr>
      <w:r w:rsidRPr="00686687">
        <w:rPr>
          <w:rFonts w:eastAsia="Calibri" w:cs="Arial"/>
          <w:sz w:val="22"/>
          <w:szCs w:val="22"/>
        </w:rPr>
        <w:t>It's a simple concept: you reap what you sow! Plant watermelon seeds and watermelons will grow. Plant tomato seeds and tomatoes will be the result. What are you planting in your mind? Is it the flesh or the Spirit?</w:t>
      </w:r>
    </w:p>
    <w:p w14:paraId="5DCEFE64" w14:textId="77777777" w:rsidR="00DA7C88" w:rsidRPr="00686687" w:rsidRDefault="00DA7C88" w:rsidP="00DA7C88">
      <w:pPr>
        <w:spacing w:after="60"/>
        <w:jc w:val="both"/>
        <w:rPr>
          <w:rFonts w:eastAsia="Calibri" w:cs="Arial"/>
          <w:sz w:val="22"/>
          <w:szCs w:val="22"/>
        </w:rPr>
      </w:pPr>
      <w:r w:rsidRPr="00686687">
        <w:rPr>
          <w:rFonts w:eastAsia="Calibri" w:cs="Arial"/>
          <w:sz w:val="22"/>
          <w:szCs w:val="22"/>
        </w:rPr>
        <w:t>The answer is not always so simple. You are probably someone who takes their spiritual life seriously (considering you're taking the time to read this). However, even a spiritually minded person can drift away. You lower your standards. Your priorities change. You shrug your shoulders over things that used to bother your conscience. This all happens so slowly it is imperceptible.</w:t>
      </w:r>
    </w:p>
    <w:p w14:paraId="69023A96" w14:textId="77777777" w:rsidR="00DA7C88" w:rsidRPr="00686687" w:rsidRDefault="00DA7C88" w:rsidP="00DA7C88">
      <w:pPr>
        <w:spacing w:after="60"/>
        <w:jc w:val="both"/>
        <w:rPr>
          <w:rFonts w:eastAsia="Calibri" w:cs="Arial"/>
          <w:sz w:val="22"/>
          <w:szCs w:val="22"/>
        </w:rPr>
      </w:pPr>
      <w:r w:rsidRPr="00686687">
        <w:rPr>
          <w:rFonts w:eastAsia="Calibri" w:cs="Arial"/>
          <w:sz w:val="22"/>
          <w:szCs w:val="22"/>
        </w:rPr>
        <w:t xml:space="preserve">But then it happens... You reap what you sow. </w:t>
      </w:r>
    </w:p>
    <w:p w14:paraId="158E7ACA" w14:textId="77777777" w:rsidR="00DA7C88" w:rsidRPr="00686687" w:rsidRDefault="00DA7C88" w:rsidP="00DA7C88">
      <w:pPr>
        <w:spacing w:after="60"/>
        <w:jc w:val="both"/>
        <w:rPr>
          <w:rFonts w:eastAsia="Calibri" w:cs="Arial"/>
          <w:sz w:val="22"/>
          <w:szCs w:val="22"/>
        </w:rPr>
      </w:pPr>
      <w:r w:rsidRPr="00686687">
        <w:rPr>
          <w:rFonts w:eastAsia="Calibri" w:cs="Arial"/>
          <w:sz w:val="22"/>
          <w:szCs w:val="22"/>
        </w:rPr>
        <w:t>If you're slipping into sins you would have never dreamed of doing in the past, or if you're sinning with much greater frequency, that's a pretty good sign that you're sowing the wrong kinds of things in your heart.</w:t>
      </w:r>
    </w:p>
    <w:p w14:paraId="1609593F" w14:textId="77777777" w:rsidR="00DA7C88" w:rsidRPr="00686687" w:rsidRDefault="00DA7C88" w:rsidP="00DA7C88">
      <w:pPr>
        <w:spacing w:after="120"/>
        <w:jc w:val="both"/>
        <w:rPr>
          <w:rFonts w:eastAsia="Calibri" w:cs="Arial"/>
          <w:sz w:val="22"/>
          <w:szCs w:val="22"/>
        </w:rPr>
      </w:pPr>
      <w:r w:rsidRPr="00686687">
        <w:rPr>
          <w:rFonts w:eastAsia="Calibri" w:cs="Arial"/>
          <w:sz w:val="22"/>
          <w:szCs w:val="22"/>
        </w:rPr>
        <w:t>If you've been struggling with temptation to sin lately, this should be a wakeup call. It's time to reexamine your life. You need to take close inventory of what you're sowing in your heart. What needs to be removed? What needs to be added?</w:t>
      </w:r>
    </w:p>
    <w:p w14:paraId="53A3D790" w14:textId="77777777" w:rsidR="00F3065B" w:rsidRPr="00F3065B" w:rsidRDefault="00F3065B" w:rsidP="00F3065B">
      <w:pPr>
        <w:jc w:val="both"/>
        <w:rPr>
          <w:rFonts w:ascii="Webdings" w:hAnsi="Webdings"/>
          <w:color w:val="003366"/>
          <w:sz w:val="20"/>
        </w:rPr>
      </w:pP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p>
    <w:bookmarkEnd w:id="0"/>
    <w:p w14:paraId="4F9187F4" w14:textId="77777777" w:rsidR="00F3065B" w:rsidRPr="00F3065B" w:rsidRDefault="00F3065B" w:rsidP="00F3065B">
      <w:pPr>
        <w:spacing w:after="60"/>
        <w:jc w:val="both"/>
        <w:rPr>
          <w:rFonts w:cs="Arial"/>
          <w:b/>
          <w:color w:val="000000"/>
          <w:sz w:val="20"/>
          <w:szCs w:val="24"/>
        </w:rPr>
      </w:pPr>
      <w:r w:rsidRPr="00F3065B">
        <w:rPr>
          <w:rFonts w:cs="Arial"/>
          <w:b/>
          <w:color w:val="000000"/>
          <w:sz w:val="20"/>
          <w:szCs w:val="24"/>
        </w:rPr>
        <w:t>Answers from page 1</w:t>
      </w:r>
    </w:p>
    <w:p w14:paraId="1D1970E9" w14:textId="306761DC" w:rsidR="00F3065B" w:rsidRPr="00F3065B" w:rsidRDefault="00F3065B" w:rsidP="00F3065B">
      <w:pPr>
        <w:jc w:val="both"/>
        <w:rPr>
          <w:rFonts w:cs="Arial"/>
          <w:sz w:val="20"/>
          <w:szCs w:val="24"/>
        </w:rPr>
      </w:pPr>
      <w:r w:rsidRPr="00F3065B">
        <w:rPr>
          <w:rFonts w:cs="Arial"/>
          <w:sz w:val="20"/>
          <w:szCs w:val="24"/>
        </w:rPr>
        <w:t xml:space="preserve">1. </w:t>
      </w:r>
      <w:r w:rsidR="000779A2">
        <w:rPr>
          <w:rFonts w:cs="Arial"/>
          <w:sz w:val="20"/>
          <w:szCs w:val="24"/>
        </w:rPr>
        <w:t>Shimei</w:t>
      </w:r>
      <w:r w:rsidR="00504A6D">
        <w:rPr>
          <w:rFonts w:cs="Arial"/>
          <w:sz w:val="20"/>
          <w:szCs w:val="24"/>
        </w:rPr>
        <w:t xml:space="preserve"> </w:t>
      </w:r>
      <w:r w:rsidRPr="00F3065B">
        <w:rPr>
          <w:rFonts w:cs="Arial"/>
          <w:sz w:val="20"/>
          <w:szCs w:val="24"/>
        </w:rPr>
        <w:t>[</w:t>
      </w:r>
      <w:r w:rsidR="00940AF4">
        <w:rPr>
          <w:rFonts w:cs="Arial"/>
          <w:sz w:val="20"/>
          <w:szCs w:val="24"/>
        </w:rPr>
        <w:t xml:space="preserve">2 </w:t>
      </w:r>
      <w:r w:rsidR="000779A2">
        <w:rPr>
          <w:rFonts w:cs="Arial"/>
          <w:sz w:val="20"/>
          <w:szCs w:val="24"/>
        </w:rPr>
        <w:t>Samuel 16:5-6</w:t>
      </w:r>
      <w:r w:rsidRPr="00F3065B">
        <w:rPr>
          <w:rFonts w:cs="Arial"/>
          <w:sz w:val="20"/>
          <w:szCs w:val="24"/>
        </w:rPr>
        <w:t>]</w:t>
      </w:r>
    </w:p>
    <w:p w14:paraId="740D693E" w14:textId="5F70E5EB" w:rsidR="00F3065B" w:rsidRPr="00F3065B" w:rsidRDefault="00F3065B" w:rsidP="00F3065B">
      <w:pPr>
        <w:jc w:val="both"/>
        <w:rPr>
          <w:rFonts w:cs="Arial"/>
          <w:sz w:val="20"/>
          <w:szCs w:val="24"/>
        </w:rPr>
      </w:pPr>
      <w:r w:rsidRPr="00F3065B">
        <w:rPr>
          <w:rFonts w:cs="Arial"/>
          <w:sz w:val="20"/>
          <w:szCs w:val="24"/>
        </w:rPr>
        <w:t xml:space="preserve">2. </w:t>
      </w:r>
      <w:r w:rsidR="000779A2">
        <w:rPr>
          <w:rFonts w:cs="Arial"/>
          <w:sz w:val="20"/>
          <w:szCs w:val="24"/>
        </w:rPr>
        <w:t>Zechariah</w:t>
      </w:r>
      <w:r w:rsidRPr="00F3065B">
        <w:rPr>
          <w:rFonts w:cs="Arial"/>
          <w:sz w:val="20"/>
          <w:szCs w:val="24"/>
        </w:rPr>
        <w:t xml:space="preserve"> [</w:t>
      </w:r>
      <w:r w:rsidR="000779A2">
        <w:rPr>
          <w:rFonts w:cs="Arial"/>
          <w:sz w:val="20"/>
          <w:szCs w:val="24"/>
        </w:rPr>
        <w:t>2 Chronicles 24:20-22</w:t>
      </w:r>
      <w:r w:rsidRPr="00F3065B">
        <w:rPr>
          <w:rFonts w:cs="Arial"/>
          <w:sz w:val="20"/>
          <w:szCs w:val="24"/>
        </w:rPr>
        <w:t>]</w:t>
      </w:r>
    </w:p>
    <w:p w14:paraId="418B5E1E" w14:textId="0EB9C28B" w:rsidR="00F3065B" w:rsidRPr="00F3065B" w:rsidRDefault="00F3065B" w:rsidP="00F3065B">
      <w:pPr>
        <w:jc w:val="both"/>
        <w:rPr>
          <w:rFonts w:cs="Arial"/>
          <w:sz w:val="20"/>
          <w:szCs w:val="24"/>
        </w:rPr>
      </w:pPr>
      <w:r w:rsidRPr="00F3065B">
        <w:rPr>
          <w:rFonts w:cs="Arial"/>
          <w:sz w:val="20"/>
          <w:szCs w:val="24"/>
        </w:rPr>
        <w:t xml:space="preserve">3. </w:t>
      </w:r>
      <w:r w:rsidR="000779A2">
        <w:rPr>
          <w:rFonts w:cs="Arial"/>
          <w:sz w:val="20"/>
          <w:szCs w:val="24"/>
        </w:rPr>
        <w:t>Naboth</w:t>
      </w:r>
      <w:r w:rsidRPr="00F3065B">
        <w:rPr>
          <w:rFonts w:cs="Arial"/>
          <w:sz w:val="20"/>
          <w:szCs w:val="24"/>
        </w:rPr>
        <w:t xml:space="preserve"> [</w:t>
      </w:r>
      <w:r w:rsidR="000779A2">
        <w:rPr>
          <w:rFonts w:cs="Arial"/>
          <w:sz w:val="20"/>
          <w:szCs w:val="24"/>
        </w:rPr>
        <w:t>1 Kings 2</w:t>
      </w:r>
      <w:r w:rsidR="00940AF4">
        <w:rPr>
          <w:rFonts w:cs="Arial"/>
          <w:sz w:val="20"/>
          <w:szCs w:val="24"/>
        </w:rPr>
        <w:t>1</w:t>
      </w:r>
      <w:r w:rsidR="000779A2">
        <w:rPr>
          <w:rFonts w:cs="Arial"/>
          <w:sz w:val="20"/>
          <w:szCs w:val="24"/>
        </w:rPr>
        <w:t>:13</w:t>
      </w:r>
      <w:r w:rsidRPr="00F3065B">
        <w:rPr>
          <w:rFonts w:cs="Arial"/>
          <w:sz w:val="20"/>
          <w:szCs w:val="24"/>
        </w:rPr>
        <w:t>]</w:t>
      </w:r>
    </w:p>
    <w:p w14:paraId="1AA682A3" w14:textId="632C13C1" w:rsidR="00F3065B" w:rsidRPr="00F3065B" w:rsidRDefault="00F3065B" w:rsidP="00F3065B">
      <w:pPr>
        <w:jc w:val="both"/>
        <w:rPr>
          <w:rFonts w:cs="Arial"/>
          <w:sz w:val="20"/>
          <w:szCs w:val="24"/>
        </w:rPr>
      </w:pPr>
      <w:r w:rsidRPr="00F3065B">
        <w:rPr>
          <w:rFonts w:cs="Arial"/>
          <w:sz w:val="20"/>
          <w:szCs w:val="24"/>
        </w:rPr>
        <w:t xml:space="preserve">4. </w:t>
      </w:r>
      <w:proofErr w:type="spellStart"/>
      <w:r w:rsidR="000779A2">
        <w:rPr>
          <w:rFonts w:cs="Arial"/>
          <w:sz w:val="20"/>
          <w:szCs w:val="24"/>
        </w:rPr>
        <w:t>Adoniram</w:t>
      </w:r>
      <w:proofErr w:type="spellEnd"/>
      <w:r w:rsidRPr="00F3065B">
        <w:rPr>
          <w:rFonts w:cs="Arial"/>
          <w:sz w:val="20"/>
          <w:szCs w:val="24"/>
        </w:rPr>
        <w:t xml:space="preserve"> [</w:t>
      </w:r>
      <w:r w:rsidR="000779A2">
        <w:rPr>
          <w:rFonts w:cs="Arial"/>
          <w:sz w:val="20"/>
          <w:szCs w:val="24"/>
        </w:rPr>
        <w:t>1 Kings 12:1</w:t>
      </w:r>
      <w:r w:rsidR="00504A6D">
        <w:rPr>
          <w:rFonts w:cs="Arial"/>
          <w:sz w:val="20"/>
          <w:szCs w:val="24"/>
        </w:rPr>
        <w:t>8</w:t>
      </w:r>
      <w:r w:rsidRPr="00F3065B">
        <w:rPr>
          <w:rFonts w:cs="Arial"/>
          <w:sz w:val="20"/>
          <w:szCs w:val="24"/>
        </w:rPr>
        <w:t xml:space="preserve">] </w:t>
      </w:r>
    </w:p>
    <w:p w14:paraId="00EE639C" w14:textId="77777777" w:rsidR="00F3065B" w:rsidRPr="00F3065B" w:rsidRDefault="00F3065B" w:rsidP="00F3065B">
      <w:pPr>
        <w:spacing w:before="120"/>
        <w:jc w:val="both"/>
        <w:rPr>
          <w:rFonts w:ascii="Webdings" w:hAnsi="Webdings"/>
          <w:color w:val="003366"/>
          <w:sz w:val="20"/>
        </w:rPr>
      </w:pP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p>
    <w:sectPr w:rsidR="00F3065B" w:rsidRPr="00F3065B"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22E2BBB"/>
    <w:multiLevelType w:val="hybridMultilevel"/>
    <w:tmpl w:val="DBCE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412A9F"/>
    <w:multiLevelType w:val="hybridMultilevel"/>
    <w:tmpl w:val="E486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0"/>
  </w:num>
  <w:num w:numId="6">
    <w:abstractNumId w:val="5"/>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5D7D"/>
    <w:rsid w:val="00027181"/>
    <w:rsid w:val="0002785C"/>
    <w:rsid w:val="00027E22"/>
    <w:rsid w:val="00030341"/>
    <w:rsid w:val="00030AD4"/>
    <w:rsid w:val="0003217A"/>
    <w:rsid w:val="00033E9A"/>
    <w:rsid w:val="00041203"/>
    <w:rsid w:val="00041647"/>
    <w:rsid w:val="00041D1A"/>
    <w:rsid w:val="00041FB5"/>
    <w:rsid w:val="00045C51"/>
    <w:rsid w:val="00046EDD"/>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779A2"/>
    <w:rsid w:val="000810B3"/>
    <w:rsid w:val="000813DB"/>
    <w:rsid w:val="00090D57"/>
    <w:rsid w:val="00090EFE"/>
    <w:rsid w:val="00091047"/>
    <w:rsid w:val="00094E28"/>
    <w:rsid w:val="000956CF"/>
    <w:rsid w:val="00095999"/>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3896"/>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3B8E"/>
    <w:rsid w:val="002D3B8F"/>
    <w:rsid w:val="002D7EDB"/>
    <w:rsid w:val="002E290F"/>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0B34"/>
    <w:rsid w:val="00313C0B"/>
    <w:rsid w:val="00314163"/>
    <w:rsid w:val="00315216"/>
    <w:rsid w:val="00315B66"/>
    <w:rsid w:val="003209C4"/>
    <w:rsid w:val="003219A9"/>
    <w:rsid w:val="00324A25"/>
    <w:rsid w:val="003262BA"/>
    <w:rsid w:val="00331E00"/>
    <w:rsid w:val="003457A4"/>
    <w:rsid w:val="003475C2"/>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5D5E"/>
    <w:rsid w:val="00396C88"/>
    <w:rsid w:val="00397772"/>
    <w:rsid w:val="00397AAB"/>
    <w:rsid w:val="003A47D0"/>
    <w:rsid w:val="003A5E2E"/>
    <w:rsid w:val="003A6D15"/>
    <w:rsid w:val="003A71E4"/>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93D"/>
    <w:rsid w:val="00422E57"/>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633F"/>
    <w:rsid w:val="004F67DE"/>
    <w:rsid w:val="004F76E2"/>
    <w:rsid w:val="005020E0"/>
    <w:rsid w:val="005038CC"/>
    <w:rsid w:val="00504A6D"/>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706FC"/>
    <w:rsid w:val="0057136A"/>
    <w:rsid w:val="005719B0"/>
    <w:rsid w:val="00571B97"/>
    <w:rsid w:val="005744B4"/>
    <w:rsid w:val="00575909"/>
    <w:rsid w:val="00580E02"/>
    <w:rsid w:val="00581F22"/>
    <w:rsid w:val="00582EEB"/>
    <w:rsid w:val="005847C4"/>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3088A"/>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18B6"/>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09FA"/>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32B0"/>
    <w:rsid w:val="00764933"/>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773EC"/>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82B"/>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07DFA"/>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0AF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7538"/>
    <w:rsid w:val="00AA12DF"/>
    <w:rsid w:val="00AA1601"/>
    <w:rsid w:val="00AA6441"/>
    <w:rsid w:val="00AA67EA"/>
    <w:rsid w:val="00AB0524"/>
    <w:rsid w:val="00AB1463"/>
    <w:rsid w:val="00AB4AB4"/>
    <w:rsid w:val="00AB5D15"/>
    <w:rsid w:val="00AB7900"/>
    <w:rsid w:val="00AC16E9"/>
    <w:rsid w:val="00AC2401"/>
    <w:rsid w:val="00AC4F37"/>
    <w:rsid w:val="00AC6E52"/>
    <w:rsid w:val="00AC7DA7"/>
    <w:rsid w:val="00AE12F4"/>
    <w:rsid w:val="00AE1635"/>
    <w:rsid w:val="00AE37D1"/>
    <w:rsid w:val="00AE37E4"/>
    <w:rsid w:val="00AF00F7"/>
    <w:rsid w:val="00AF1B70"/>
    <w:rsid w:val="00AF5B82"/>
    <w:rsid w:val="00AF658C"/>
    <w:rsid w:val="00B01F6E"/>
    <w:rsid w:val="00B03345"/>
    <w:rsid w:val="00B034DA"/>
    <w:rsid w:val="00B0386F"/>
    <w:rsid w:val="00B050B0"/>
    <w:rsid w:val="00B059DC"/>
    <w:rsid w:val="00B05E8F"/>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3EC3"/>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77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3FE3"/>
    <w:rsid w:val="00CA4D79"/>
    <w:rsid w:val="00CA4DC1"/>
    <w:rsid w:val="00CA65D3"/>
    <w:rsid w:val="00CB0B11"/>
    <w:rsid w:val="00CB3B2C"/>
    <w:rsid w:val="00CC0C2B"/>
    <w:rsid w:val="00CC2902"/>
    <w:rsid w:val="00CC5334"/>
    <w:rsid w:val="00CC53DC"/>
    <w:rsid w:val="00CC5A35"/>
    <w:rsid w:val="00CD0AD7"/>
    <w:rsid w:val="00CD18E4"/>
    <w:rsid w:val="00CD3C2E"/>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17D7F"/>
    <w:rsid w:val="00D20107"/>
    <w:rsid w:val="00D203D0"/>
    <w:rsid w:val="00D22984"/>
    <w:rsid w:val="00D252E2"/>
    <w:rsid w:val="00D32524"/>
    <w:rsid w:val="00D347E1"/>
    <w:rsid w:val="00D34DE4"/>
    <w:rsid w:val="00D355F9"/>
    <w:rsid w:val="00D379BB"/>
    <w:rsid w:val="00D4082C"/>
    <w:rsid w:val="00D40FB6"/>
    <w:rsid w:val="00D41AE0"/>
    <w:rsid w:val="00D41E82"/>
    <w:rsid w:val="00D423AE"/>
    <w:rsid w:val="00D42B47"/>
    <w:rsid w:val="00D4386C"/>
    <w:rsid w:val="00D43CF7"/>
    <w:rsid w:val="00D51AD6"/>
    <w:rsid w:val="00D54BAE"/>
    <w:rsid w:val="00D54C6D"/>
    <w:rsid w:val="00D54DE9"/>
    <w:rsid w:val="00D56BC4"/>
    <w:rsid w:val="00D61762"/>
    <w:rsid w:val="00D63ACA"/>
    <w:rsid w:val="00D667CB"/>
    <w:rsid w:val="00D66BA5"/>
    <w:rsid w:val="00D726A1"/>
    <w:rsid w:val="00D813E8"/>
    <w:rsid w:val="00D8437F"/>
    <w:rsid w:val="00D85CA1"/>
    <w:rsid w:val="00D87B69"/>
    <w:rsid w:val="00D91C8F"/>
    <w:rsid w:val="00D9314D"/>
    <w:rsid w:val="00D93FA4"/>
    <w:rsid w:val="00D943F5"/>
    <w:rsid w:val="00D97156"/>
    <w:rsid w:val="00D97CA2"/>
    <w:rsid w:val="00DA210F"/>
    <w:rsid w:val="00DA2921"/>
    <w:rsid w:val="00DA3ABC"/>
    <w:rsid w:val="00DA6F09"/>
    <w:rsid w:val="00DA744C"/>
    <w:rsid w:val="00DA7C88"/>
    <w:rsid w:val="00DB07A8"/>
    <w:rsid w:val="00DB3E9A"/>
    <w:rsid w:val="00DB3F88"/>
    <w:rsid w:val="00DC1319"/>
    <w:rsid w:val="00DC3312"/>
    <w:rsid w:val="00DC3C39"/>
    <w:rsid w:val="00DC3E4E"/>
    <w:rsid w:val="00DC6632"/>
    <w:rsid w:val="00DD032D"/>
    <w:rsid w:val="00DD20EB"/>
    <w:rsid w:val="00DD2663"/>
    <w:rsid w:val="00DD30D9"/>
    <w:rsid w:val="00DD34A2"/>
    <w:rsid w:val="00DD45A8"/>
    <w:rsid w:val="00DE2A04"/>
    <w:rsid w:val="00DE2BBE"/>
    <w:rsid w:val="00DE699E"/>
    <w:rsid w:val="00DE7B6A"/>
    <w:rsid w:val="00DE7F3E"/>
    <w:rsid w:val="00DF12C6"/>
    <w:rsid w:val="00DF2139"/>
    <w:rsid w:val="00DF22DB"/>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3A77"/>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2DD1"/>
    <w:rsid w:val="00F23203"/>
    <w:rsid w:val="00F237CE"/>
    <w:rsid w:val="00F24F9D"/>
    <w:rsid w:val="00F263E5"/>
    <w:rsid w:val="00F3065B"/>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97A35"/>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D8C7F1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7C60-72F8-42B0-957B-2014E576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7242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2019-08-17T22:20:00Z</cp:lastPrinted>
  <dcterms:created xsi:type="dcterms:W3CDTF">2019-08-25T11:22:00Z</dcterms:created>
  <dcterms:modified xsi:type="dcterms:W3CDTF">2019-08-25T11:22:00Z</dcterms:modified>
</cp:coreProperties>
</file>