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ACE3F" w14:textId="4ED1C67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221782">
        <w:rPr>
          <w:rFonts w:cs="Arial"/>
          <w:b/>
          <w:bCs/>
          <w:sz w:val="22"/>
          <w:u w:val="single"/>
        </w:rPr>
        <w:t>February</w:t>
      </w:r>
      <w:r w:rsidR="00FC0632">
        <w:rPr>
          <w:rFonts w:cs="Arial"/>
          <w:b/>
          <w:bCs/>
          <w:sz w:val="22"/>
          <w:u w:val="single"/>
        </w:rPr>
        <w:t xml:space="preserve"> </w:t>
      </w:r>
      <w:r w:rsidR="00C369F8">
        <w:rPr>
          <w:rFonts w:cs="Arial"/>
          <w:b/>
          <w:bCs/>
          <w:sz w:val="22"/>
          <w:u w:val="single"/>
        </w:rPr>
        <w:t>2</w:t>
      </w:r>
      <w:r w:rsidR="00184E02">
        <w:rPr>
          <w:rFonts w:cs="Arial"/>
          <w:b/>
          <w:bCs/>
          <w:sz w:val="22"/>
          <w:u w:val="single"/>
        </w:rPr>
        <w:t>,</w:t>
      </w:r>
      <w:r>
        <w:rPr>
          <w:rFonts w:cs="Arial"/>
          <w:b/>
          <w:bCs/>
          <w:sz w:val="22"/>
          <w:u w:val="single"/>
        </w:rPr>
        <w:t xml:space="preserve"> </w:t>
      </w:r>
      <w:r w:rsidR="008B4ABE">
        <w:rPr>
          <w:rFonts w:cs="Arial"/>
          <w:b/>
          <w:bCs/>
          <w:sz w:val="22"/>
          <w:u w:val="single"/>
        </w:rPr>
        <w:t>2019</w:t>
      </w:r>
    </w:p>
    <w:p w14:paraId="6407297E" w14:textId="287E03F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21782">
        <w:rPr>
          <w:rFonts w:cs="Arial"/>
          <w:sz w:val="20"/>
        </w:rPr>
        <w:t>Cliff Davis</w:t>
      </w:r>
    </w:p>
    <w:p w14:paraId="01CFA21D" w14:textId="1CC8849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2FB585D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221782">
        <w:rPr>
          <w:rFonts w:cs="Arial"/>
          <w:sz w:val="20"/>
        </w:rPr>
        <w:t>Cliff Davis</w:t>
      </w:r>
      <w:r w:rsidR="000A788F">
        <w:rPr>
          <w:rFonts w:cs="Arial"/>
          <w:sz w:val="20"/>
        </w:rPr>
        <w:tab/>
      </w:r>
      <w:r w:rsidR="0055121A">
        <w:rPr>
          <w:rFonts w:cs="Arial"/>
          <w:bCs/>
          <w:sz w:val="20"/>
        </w:rPr>
        <w:tab/>
      </w:r>
      <w:r w:rsidR="0055121A">
        <w:rPr>
          <w:rFonts w:cs="Arial"/>
          <w:bCs/>
          <w:sz w:val="20"/>
        </w:rPr>
        <w:tab/>
      </w:r>
      <w:r>
        <w:rPr>
          <w:rFonts w:cs="Arial"/>
          <w:b/>
          <w:bCs/>
          <w:sz w:val="20"/>
        </w:rPr>
        <w:t xml:space="preserve">Prayer- </w:t>
      </w:r>
      <w:r w:rsidR="001C1F45">
        <w:rPr>
          <w:rFonts w:cs="Arial"/>
          <w:sz w:val="20"/>
        </w:rPr>
        <w:t>Andy Fuller</w:t>
      </w:r>
    </w:p>
    <w:p w14:paraId="0F10D6F6" w14:textId="474E50A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221782">
        <w:rPr>
          <w:rFonts w:cs="Arial"/>
          <w:sz w:val="20"/>
        </w:rPr>
        <w:t>Brandon Esque</w:t>
      </w:r>
      <w:r w:rsidR="00221782">
        <w:rPr>
          <w:rFonts w:cs="Arial"/>
          <w:sz w:val="20"/>
        </w:rPr>
        <w:tab/>
      </w:r>
      <w:r w:rsidR="001120A2">
        <w:rPr>
          <w:rFonts w:cs="Arial"/>
          <w:sz w:val="20"/>
        </w:rPr>
        <w:tab/>
      </w:r>
      <w:r>
        <w:rPr>
          <w:rFonts w:cs="Arial"/>
          <w:b/>
          <w:bCs/>
          <w:sz w:val="20"/>
        </w:rPr>
        <w:t xml:space="preserve">Song Leader- </w:t>
      </w:r>
      <w:r w:rsidR="001C1F45">
        <w:rPr>
          <w:rFonts w:cs="Arial"/>
          <w:sz w:val="18"/>
        </w:rPr>
        <w:t>Cliff Davis</w:t>
      </w:r>
    </w:p>
    <w:p w14:paraId="141361BA" w14:textId="065105E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267FA514" w:rsidR="004A131B" w:rsidRPr="001C209C"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 xml:space="preserve">-- Comments – </w:t>
      </w:r>
      <w:r w:rsidR="00221782">
        <w:rPr>
          <w:rFonts w:cs="Arial"/>
          <w:sz w:val="20"/>
        </w:rPr>
        <w:t>Buck Phillips</w:t>
      </w:r>
      <w:r w:rsidR="00B92BAB">
        <w:rPr>
          <w:rFonts w:cs="Arial"/>
          <w:sz w:val="20"/>
        </w:rPr>
        <w:t xml:space="preserve"> </w:t>
      </w:r>
      <w:r w:rsidR="007543E9">
        <w:rPr>
          <w:rFonts w:cs="Arial"/>
          <w:sz w:val="20"/>
        </w:rPr>
        <w:tab/>
      </w:r>
      <w:r w:rsidR="00FD7F68">
        <w:rPr>
          <w:rFonts w:cs="Arial"/>
          <w:sz w:val="20"/>
        </w:rPr>
        <w:tab/>
      </w:r>
      <w:r w:rsidR="004A131B">
        <w:rPr>
          <w:rFonts w:cs="Arial"/>
          <w:b/>
          <w:bCs/>
          <w:sz w:val="20"/>
        </w:rPr>
        <w:t xml:space="preserve">Comments – </w:t>
      </w:r>
      <w:bookmarkStart w:id="0" w:name="_Hlk7881582"/>
      <w:r w:rsidR="001C1F45">
        <w:rPr>
          <w:rFonts w:cs="Arial"/>
          <w:sz w:val="18"/>
          <w:szCs w:val="18"/>
        </w:rPr>
        <w:t>Brandon Esque</w:t>
      </w:r>
      <w:bookmarkEnd w:id="0"/>
    </w:p>
    <w:p w14:paraId="72AB28E9" w14:textId="1B007E74"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221782">
        <w:rPr>
          <w:rFonts w:cs="Arial"/>
          <w:sz w:val="20"/>
        </w:rPr>
        <w:t>Andy Fuller</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0A788F">
        <w:rPr>
          <w:rFonts w:cs="Arial"/>
          <w:bCs/>
          <w:sz w:val="18"/>
        </w:rPr>
        <w:t>C</w:t>
      </w:r>
      <w:r w:rsidR="001C1F45">
        <w:rPr>
          <w:rFonts w:cs="Arial"/>
          <w:bCs/>
          <w:sz w:val="18"/>
        </w:rPr>
        <w:t>onnor LaChappelle</w:t>
      </w:r>
    </w:p>
    <w:p w14:paraId="2B4D78EB" w14:textId="5FC57DD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221782">
        <w:rPr>
          <w:rFonts w:cs="Arial"/>
          <w:sz w:val="20"/>
        </w:rPr>
        <w:t>David Johnson</w:t>
      </w:r>
    </w:p>
    <w:p w14:paraId="56249607" w14:textId="1557E769"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21782">
        <w:rPr>
          <w:rFonts w:cs="Arial"/>
          <w:bCs/>
          <w:sz w:val="20"/>
        </w:rPr>
        <w:t>Scott Lucas</w:t>
      </w:r>
    </w:p>
    <w:p w14:paraId="549C6F65" w14:textId="4E971656"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221782">
        <w:rPr>
          <w:rFonts w:cs="Arial"/>
          <w:sz w:val="20"/>
        </w:rPr>
        <w:t>Dean Shacklock</w:t>
      </w:r>
    </w:p>
    <w:p w14:paraId="106A6244" w14:textId="55FD61B6"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221782">
        <w:rPr>
          <w:rFonts w:cs="Arial"/>
          <w:sz w:val="20"/>
        </w:rPr>
        <w:t>Gary Goddard</w:t>
      </w:r>
      <w:r w:rsidR="00221782">
        <w:rPr>
          <w:rFonts w:cs="Arial"/>
          <w:sz w:val="20"/>
        </w:rPr>
        <w:tab/>
      </w:r>
      <w:r w:rsidR="00221782">
        <w:rPr>
          <w:rFonts w:cs="Arial"/>
          <w:sz w:val="20"/>
        </w:rPr>
        <w:tab/>
      </w:r>
      <w:r w:rsidR="00D41E82">
        <w:rPr>
          <w:rFonts w:cs="Arial"/>
          <w:b/>
          <w:bCs/>
          <w:sz w:val="20"/>
        </w:rPr>
        <w:t>Scripture –</w:t>
      </w:r>
      <w:r w:rsidR="00C244DC">
        <w:rPr>
          <w:rFonts w:cs="Arial"/>
          <w:sz w:val="20"/>
        </w:rPr>
        <w:t xml:space="preserve"> </w:t>
      </w:r>
      <w:r w:rsidR="001C1F45">
        <w:rPr>
          <w:rFonts w:cs="Arial"/>
          <w:sz w:val="20"/>
        </w:rPr>
        <w:t>Jared Davis</w:t>
      </w:r>
    </w:p>
    <w:p w14:paraId="5C4885BF" w14:textId="661BA9A1"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221782">
        <w:rPr>
          <w:rFonts w:cs="Arial"/>
          <w:sz w:val="20"/>
        </w:rPr>
        <w:t>Ron Bailey</w:t>
      </w:r>
      <w:r w:rsidR="000A788F">
        <w:rPr>
          <w:rFonts w:cs="Arial"/>
          <w:sz w:val="20"/>
        </w:rPr>
        <w:tab/>
      </w:r>
      <w:r w:rsidR="00B92BAB">
        <w:rPr>
          <w:rFonts w:cs="Arial"/>
          <w:sz w:val="20"/>
        </w:rPr>
        <w:t xml:space="preserve"> </w:t>
      </w:r>
      <w:r w:rsidR="00B92BAB">
        <w:rPr>
          <w:rFonts w:cs="Arial"/>
          <w:sz w:val="20"/>
        </w:rPr>
        <w:tab/>
      </w:r>
      <w:r w:rsidRPr="00827FF5">
        <w:rPr>
          <w:rFonts w:cs="Arial"/>
          <w:b/>
          <w:bCs/>
          <w:sz w:val="18"/>
        </w:rPr>
        <w:t>Closing Prayer</w:t>
      </w:r>
      <w:r>
        <w:rPr>
          <w:rFonts w:cs="Arial"/>
          <w:b/>
          <w:bCs/>
          <w:sz w:val="20"/>
        </w:rPr>
        <w:t xml:space="preserve">- </w:t>
      </w:r>
      <w:r w:rsidR="001C1F45">
        <w:rPr>
          <w:rFonts w:cs="Arial"/>
          <w:sz w:val="20"/>
        </w:rPr>
        <w:t>Mark Tally</w:t>
      </w:r>
    </w:p>
    <w:p w14:paraId="653FCF52" w14:textId="154BE534"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21782">
        <w:rPr>
          <w:rFonts w:cs="Arial"/>
          <w:b/>
          <w:bCs/>
          <w:sz w:val="20"/>
          <w:u w:val="single"/>
        </w:rPr>
        <w:t>February</w:t>
      </w:r>
      <w:r w:rsidR="00BF0B3C">
        <w:rPr>
          <w:rFonts w:cs="Arial"/>
          <w:b/>
          <w:bCs/>
          <w:sz w:val="20"/>
          <w:u w:val="single"/>
        </w:rPr>
        <w:t xml:space="preserve"> </w:t>
      </w:r>
      <w:r w:rsidR="00221782">
        <w:rPr>
          <w:rFonts w:cs="Arial"/>
          <w:b/>
          <w:bCs/>
          <w:sz w:val="20"/>
          <w:u w:val="single"/>
        </w:rPr>
        <w:t>5</w:t>
      </w:r>
      <w:r w:rsidR="00AF00F7">
        <w:rPr>
          <w:rFonts w:cs="Arial"/>
          <w:b/>
          <w:bCs/>
          <w:sz w:val="20"/>
          <w:u w:val="single"/>
        </w:rPr>
        <w:t>,</w:t>
      </w:r>
      <w:r w:rsidR="00F0536A">
        <w:rPr>
          <w:rFonts w:cs="Arial"/>
          <w:b/>
          <w:bCs/>
          <w:sz w:val="20"/>
          <w:u w:val="single"/>
        </w:rPr>
        <w:t xml:space="preserve"> </w:t>
      </w:r>
      <w:r w:rsidR="008B4ABE">
        <w:rPr>
          <w:rFonts w:cs="Arial"/>
          <w:b/>
          <w:bCs/>
          <w:sz w:val="20"/>
          <w:u w:val="single"/>
        </w:rPr>
        <w:t>2019</w:t>
      </w:r>
    </w:p>
    <w:p w14:paraId="5C015BF2" w14:textId="3CB5971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1C1F45">
        <w:rPr>
          <w:rFonts w:cs="Arial"/>
          <w:bCs/>
          <w:sz w:val="20"/>
        </w:rPr>
        <w:t>Mark Tally</w:t>
      </w:r>
    </w:p>
    <w:p w14:paraId="3B3146FB" w14:textId="6A55C0B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1C1F45">
        <w:rPr>
          <w:rFonts w:cs="Arial"/>
          <w:sz w:val="20"/>
        </w:rPr>
        <w:t>Connor LaChappelle</w:t>
      </w:r>
    </w:p>
    <w:p w14:paraId="6C7CCC85" w14:textId="62411A2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1C1F45">
        <w:rPr>
          <w:rFonts w:cs="Arial"/>
          <w:sz w:val="20"/>
        </w:rPr>
        <w:t>Cliff Davis</w:t>
      </w:r>
    </w:p>
    <w:p w14:paraId="0ABEF325" w14:textId="14306382"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1C1F45">
        <w:rPr>
          <w:rFonts w:cs="Arial"/>
          <w:bCs/>
          <w:sz w:val="20"/>
        </w:rPr>
        <w:t>Phillip Dorn</w:t>
      </w:r>
    </w:p>
    <w:p w14:paraId="5A828A69" w14:textId="5CE10CEE" w:rsidR="000E4ED4" w:rsidRPr="008315A5" w:rsidRDefault="00221782"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February</w:t>
      </w:r>
      <w:r w:rsidR="00672871">
        <w:rPr>
          <w:rFonts w:cs="Arial"/>
          <w:b/>
          <w:bCs/>
          <w:sz w:val="20"/>
        </w:rPr>
        <w:t xml:space="preserve"> </w:t>
      </w:r>
      <w:r w:rsidR="009F16EC">
        <w:rPr>
          <w:rFonts w:cs="Arial"/>
          <w:b/>
          <w:bCs/>
          <w:sz w:val="20"/>
        </w:rPr>
        <w:t>2</w:t>
      </w:r>
      <w:r w:rsidR="00B92BAB">
        <w:rPr>
          <w:rFonts w:cs="Arial"/>
          <w:b/>
          <w:bCs/>
          <w:sz w:val="20"/>
        </w:rPr>
        <w:t>6</w:t>
      </w:r>
      <w:r w:rsidR="00672871">
        <w:rPr>
          <w:rFonts w:cs="Arial"/>
          <w:b/>
          <w:bCs/>
          <w:sz w:val="20"/>
        </w:rPr>
        <w:t xml:space="preserve"> Evening</w:t>
      </w:r>
      <w:r w:rsidR="009F16EC">
        <w:rPr>
          <w:rFonts w:cs="Arial"/>
          <w:b/>
          <w:bCs/>
          <w:sz w:val="20"/>
        </w:rPr>
        <w:t xml:space="preserve"> </w:t>
      </w:r>
      <w:r w:rsidR="00672871">
        <w:rPr>
          <w:rFonts w:cs="Arial"/>
          <w:b/>
          <w:bCs/>
          <w:sz w:val="20"/>
        </w:rPr>
        <w:t>Service</w:t>
      </w:r>
      <w:r w:rsidR="008315A5">
        <w:rPr>
          <w:rFonts w:cs="Arial"/>
          <w:b/>
          <w:bCs/>
          <w:sz w:val="20"/>
        </w:rPr>
        <w:t xml:space="preserve"> </w:t>
      </w:r>
      <w:r w:rsidR="008315A5">
        <w:rPr>
          <w:rFonts w:cs="Arial"/>
          <w:sz w:val="20"/>
        </w:rPr>
        <w:t>– Connor LaChappelle</w:t>
      </w:r>
    </w:p>
    <w:p w14:paraId="5D04D248" w14:textId="7F6602CD"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783F9FB1" w:rsidR="00BB3FC3" w:rsidRPr="00BB3FC3" w:rsidRDefault="00221782" w:rsidP="0046764A">
            <w:pPr>
              <w:rPr>
                <w:b/>
                <w:bCs/>
                <w:sz w:val="20"/>
              </w:rPr>
            </w:pPr>
            <w:r>
              <w:rPr>
                <w:b/>
                <w:bCs/>
                <w:sz w:val="18"/>
              </w:rPr>
              <w:t>February</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79D864F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02F6F699" w:rsidR="009C6269" w:rsidRPr="008C128C" w:rsidRDefault="000A788F" w:rsidP="00D37D81">
            <w:pPr>
              <w:rPr>
                <w:b/>
                <w:bCs/>
                <w:sz w:val="18"/>
              </w:rPr>
            </w:pPr>
            <w:r>
              <w:rPr>
                <w:b/>
                <w:bCs/>
                <w:sz w:val="18"/>
              </w:rPr>
              <w:t>2</w:t>
            </w:r>
          </w:p>
        </w:tc>
        <w:tc>
          <w:tcPr>
            <w:tcW w:w="1397" w:type="dxa"/>
            <w:noWrap/>
            <w:vAlign w:val="center"/>
            <w:hideMark/>
          </w:tcPr>
          <w:p w14:paraId="3E253612" w14:textId="74BCE8E9" w:rsidR="009C6269" w:rsidRPr="00BB3FC3" w:rsidRDefault="00221782" w:rsidP="009C6269">
            <w:pPr>
              <w:rPr>
                <w:sz w:val="18"/>
              </w:rPr>
            </w:pPr>
            <w:r>
              <w:rPr>
                <w:sz w:val="18"/>
              </w:rPr>
              <w:t>Davis</w:t>
            </w:r>
          </w:p>
        </w:tc>
        <w:tc>
          <w:tcPr>
            <w:tcW w:w="4214" w:type="dxa"/>
            <w:noWrap/>
            <w:vAlign w:val="center"/>
            <w:hideMark/>
          </w:tcPr>
          <w:p w14:paraId="34982117" w14:textId="77777777" w:rsidR="009C6269" w:rsidRPr="00BB3FC3" w:rsidRDefault="00DA2891" w:rsidP="009C6269">
            <w:pPr>
              <w:rPr>
                <w:sz w:val="18"/>
              </w:rPr>
            </w:pPr>
            <w:r>
              <w:rPr>
                <w:sz w:val="18"/>
              </w:rPr>
              <w:t>McIlvain, Ferrell, Tucker, Criswell, Davis</w:t>
            </w:r>
          </w:p>
        </w:tc>
      </w:tr>
      <w:tr w:rsidR="009C6269" w:rsidRPr="00BB3FC3" w14:paraId="2AC00469" w14:textId="77777777" w:rsidTr="0046764A">
        <w:trPr>
          <w:trHeight w:hRule="exact" w:val="288"/>
        </w:trPr>
        <w:tc>
          <w:tcPr>
            <w:tcW w:w="1173" w:type="dxa"/>
            <w:noWrap/>
            <w:vAlign w:val="center"/>
            <w:hideMark/>
          </w:tcPr>
          <w:p w14:paraId="11DB2598" w14:textId="2EA80213" w:rsidR="009C6269" w:rsidRPr="008C128C" w:rsidRDefault="00221782" w:rsidP="009C6269">
            <w:pPr>
              <w:rPr>
                <w:b/>
                <w:bCs/>
                <w:sz w:val="18"/>
              </w:rPr>
            </w:pPr>
            <w:r>
              <w:rPr>
                <w:b/>
                <w:bCs/>
                <w:sz w:val="18"/>
              </w:rPr>
              <w:t>9</w:t>
            </w:r>
          </w:p>
        </w:tc>
        <w:tc>
          <w:tcPr>
            <w:tcW w:w="1397" w:type="dxa"/>
            <w:noWrap/>
            <w:vAlign w:val="center"/>
            <w:hideMark/>
          </w:tcPr>
          <w:p w14:paraId="1F3DFE5B" w14:textId="3AEB4064" w:rsidR="009C6269" w:rsidRPr="00BB3FC3" w:rsidRDefault="00221782" w:rsidP="009C6269">
            <w:pPr>
              <w:rPr>
                <w:sz w:val="18"/>
              </w:rPr>
            </w:pPr>
            <w:r>
              <w:rPr>
                <w:sz w:val="18"/>
              </w:rPr>
              <w:t>Tally</w:t>
            </w:r>
          </w:p>
        </w:tc>
        <w:tc>
          <w:tcPr>
            <w:tcW w:w="4214" w:type="dxa"/>
            <w:noWrap/>
            <w:vAlign w:val="center"/>
            <w:hideMark/>
          </w:tcPr>
          <w:p w14:paraId="28539D23" w14:textId="77777777" w:rsidR="009C6269" w:rsidRPr="00BB3FC3" w:rsidRDefault="009C6269" w:rsidP="00DA2891">
            <w:pPr>
              <w:rPr>
                <w:sz w:val="18"/>
              </w:rPr>
            </w:pPr>
            <w:r>
              <w:rPr>
                <w:sz w:val="18"/>
              </w:rPr>
              <w:t>Jo</w:t>
            </w:r>
            <w:r w:rsidR="00DA2891">
              <w:rPr>
                <w:sz w:val="18"/>
              </w:rPr>
              <w:t>hnson, Baker, Goddard, Land, H. Hudson</w:t>
            </w:r>
          </w:p>
        </w:tc>
      </w:tr>
    </w:tbl>
    <w:p w14:paraId="2375E891" w14:textId="2AE02440" w:rsidR="002D3B8F" w:rsidRDefault="008315A5" w:rsidP="001E0993">
      <w:pPr>
        <w:spacing w:before="120" w:after="120"/>
        <w:jc w:val="both"/>
        <w:rPr>
          <w:b/>
          <w:sz w:val="18"/>
        </w:rPr>
      </w:pPr>
      <w:r>
        <w:rPr>
          <w:b/>
          <w:color w:val="FF0000"/>
          <w:sz w:val="20"/>
        </w:rPr>
        <w:t>Good Thoughts</w:t>
      </w:r>
      <w:r w:rsidR="002976B1">
        <w:rPr>
          <w:b/>
          <w:color w:val="FF0000"/>
          <w:sz w:val="20"/>
        </w:rPr>
        <w:t xml:space="preserve"> --</w:t>
      </w:r>
      <w:r w:rsidR="001E0993">
        <w:rPr>
          <w:b/>
          <w:color w:val="FF0000"/>
          <w:sz w:val="20"/>
        </w:rPr>
        <w:t xml:space="preserve">  </w:t>
      </w:r>
      <w:r w:rsidR="00A858FC">
        <w:rPr>
          <w:b/>
          <w:sz w:val="18"/>
        </w:rPr>
        <w:t xml:space="preserve"> </w:t>
      </w:r>
    </w:p>
    <w:p w14:paraId="69F6412F" w14:textId="63C79BA1" w:rsidR="007E5A13" w:rsidRDefault="007E5A13" w:rsidP="00910F38">
      <w:pPr>
        <w:tabs>
          <w:tab w:val="left" w:pos="0"/>
        </w:tabs>
        <w:spacing w:after="60"/>
        <w:jc w:val="both"/>
        <w:rPr>
          <w:b/>
          <w:sz w:val="18"/>
        </w:rPr>
      </w:pPr>
      <w:r w:rsidRPr="007E5A13">
        <w:rPr>
          <w:b/>
          <w:sz w:val="18"/>
        </w:rPr>
        <w:t xml:space="preserve">Waste no more time arguing about what a good man should be. Be one. ― Marcus Aurelius, Meditations </w:t>
      </w:r>
    </w:p>
    <w:p w14:paraId="4AF6C8B0" w14:textId="63D184DA" w:rsidR="007E5A13" w:rsidRDefault="007E5A13" w:rsidP="007E5A13">
      <w:pPr>
        <w:tabs>
          <w:tab w:val="left" w:pos="0"/>
        </w:tabs>
        <w:spacing w:after="60"/>
        <w:jc w:val="both"/>
        <w:rPr>
          <w:b/>
          <w:sz w:val="18"/>
        </w:rPr>
      </w:pPr>
      <w:r w:rsidRPr="007E5A13">
        <w:rPr>
          <w:b/>
          <w:sz w:val="18"/>
        </w:rPr>
        <w:t xml:space="preserve">Sooner or later every believer faces a danger. It doesn’t happen overnight; often it occurs slowly. Do you know what the dangerous situation is?  The danger is believers starting to feel at home in this world. We slowly begin to think like the world and even act as the world. There’s a big difference between being </w:t>
      </w:r>
      <w:r w:rsidRPr="007E5A13">
        <w:rPr>
          <w:b/>
          <w:i/>
          <w:iCs/>
          <w:sz w:val="18"/>
        </w:rPr>
        <w:t>IN</w:t>
      </w:r>
      <w:r w:rsidRPr="007E5A13">
        <w:rPr>
          <w:b/>
          <w:sz w:val="18"/>
        </w:rPr>
        <w:t xml:space="preserve"> and </w:t>
      </w:r>
      <w:r w:rsidRPr="007E5A13">
        <w:rPr>
          <w:b/>
          <w:i/>
          <w:iCs/>
          <w:sz w:val="18"/>
        </w:rPr>
        <w:t xml:space="preserve">NOT OF </w:t>
      </w:r>
      <w:r w:rsidRPr="007E5A13">
        <w:rPr>
          <w:b/>
          <w:sz w:val="18"/>
        </w:rPr>
        <w:t>the world. – Mike Peck</w:t>
      </w:r>
    </w:p>
    <w:p w14:paraId="40F372A2" w14:textId="4849EC87" w:rsidR="007E5A13" w:rsidRPr="007E5A13" w:rsidRDefault="007E5A13" w:rsidP="007E5A13">
      <w:pPr>
        <w:tabs>
          <w:tab w:val="left" w:pos="0"/>
        </w:tabs>
        <w:spacing w:after="60"/>
        <w:jc w:val="both"/>
        <w:rPr>
          <w:b/>
          <w:sz w:val="18"/>
        </w:rPr>
      </w:pPr>
      <w:r w:rsidRPr="007E5A13">
        <w:rPr>
          <w:b/>
          <w:sz w:val="18"/>
        </w:rPr>
        <w:t>Integrity has no need of rules. ― Albert Camus</w:t>
      </w:r>
    </w:p>
    <w:p w14:paraId="7A3681F2" w14:textId="57D454D3" w:rsidR="00FC52DB" w:rsidRPr="001C527E" w:rsidRDefault="00FC52DB" w:rsidP="00FC52DB">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36A4C1DB"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2845462B" w14:textId="77777777" w:rsidR="00FC52DB" w:rsidRPr="00786D10"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77777777"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42105607"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21BF3C88" w:rsidR="001D0560" w:rsidRDefault="00221782">
      <w:pPr>
        <w:jc w:val="right"/>
        <w:rPr>
          <w:rFonts w:cs="Arial"/>
          <w:b/>
          <w:sz w:val="18"/>
        </w:rPr>
      </w:pPr>
      <w:r>
        <w:rPr>
          <w:rFonts w:cs="Arial"/>
          <w:b/>
          <w:sz w:val="18"/>
        </w:rPr>
        <w:t>February</w:t>
      </w:r>
      <w:r w:rsidR="008E34E2">
        <w:rPr>
          <w:rFonts w:cs="Arial"/>
          <w:b/>
          <w:sz w:val="18"/>
        </w:rPr>
        <w:t xml:space="preserve"> </w:t>
      </w:r>
      <w:r w:rsidR="00C369F8">
        <w:rPr>
          <w:rFonts w:cs="Arial"/>
          <w:b/>
          <w:sz w:val="18"/>
        </w:rPr>
        <w:t>2</w:t>
      </w:r>
      <w:r w:rsidR="00AB4AB4">
        <w:rPr>
          <w:rFonts w:cs="Arial"/>
          <w:b/>
          <w:sz w:val="18"/>
        </w:rPr>
        <w:t>,</w:t>
      </w:r>
      <w:r w:rsidR="001D0560">
        <w:rPr>
          <w:rFonts w:cs="Arial"/>
          <w:b/>
          <w:sz w:val="18"/>
        </w:rPr>
        <w:t xml:space="preserve"> </w:t>
      </w:r>
      <w:r w:rsidR="008B4ABE">
        <w:rPr>
          <w:rFonts w:cs="Arial"/>
          <w:b/>
          <w:sz w:val="18"/>
        </w:rPr>
        <w:t>2019</w:t>
      </w:r>
    </w:p>
    <w:p w14:paraId="464906DA" w14:textId="53A07B12" w:rsidR="00910F38" w:rsidRPr="00910F38" w:rsidRDefault="00221782" w:rsidP="00910F38">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A Time </w:t>
      </w:r>
      <w:proofErr w:type="gramStart"/>
      <w:r>
        <w:rPr>
          <w:rFonts w:ascii="Denmark" w:hAnsi="Denmark"/>
          <w:b/>
          <w:i/>
          <w:iCs/>
          <w:color w:val="3366FF"/>
          <w:sz w:val="32"/>
          <w:u w:val="single"/>
        </w:rPr>
        <w:t>To</w:t>
      </w:r>
      <w:proofErr w:type="gramEnd"/>
      <w:r>
        <w:rPr>
          <w:rFonts w:ascii="Denmark" w:hAnsi="Denmark"/>
          <w:b/>
          <w:i/>
          <w:iCs/>
          <w:color w:val="3366FF"/>
          <w:sz w:val="32"/>
          <w:u w:val="single"/>
        </w:rPr>
        <w:t xml:space="preserve"> Weep</w:t>
      </w:r>
    </w:p>
    <w:p w14:paraId="7A98BA86" w14:textId="37E4E5E6" w:rsidR="00910F38" w:rsidRPr="00910F38" w:rsidRDefault="00910F38" w:rsidP="00910F38">
      <w:pPr>
        <w:spacing w:after="80"/>
        <w:ind w:left="432" w:hanging="432"/>
        <w:jc w:val="both"/>
        <w:rPr>
          <w:rFonts w:cs="Arial"/>
          <w:color w:val="000000"/>
          <w:sz w:val="22"/>
          <w:szCs w:val="24"/>
        </w:rPr>
      </w:pPr>
      <w:bookmarkStart w:id="1" w:name="anchor209909"/>
      <w:bookmarkEnd w:id="1"/>
      <w:r w:rsidRPr="00910F38">
        <w:rPr>
          <w:rFonts w:cs="Arial"/>
          <w:color w:val="000000"/>
          <w:sz w:val="22"/>
          <w:szCs w:val="24"/>
        </w:rPr>
        <w:t>1. Wh</w:t>
      </w:r>
      <w:r w:rsidR="00406C9E">
        <w:rPr>
          <w:rFonts w:cs="Arial"/>
          <w:color w:val="000000"/>
          <w:sz w:val="22"/>
          <w:szCs w:val="24"/>
        </w:rPr>
        <w:t>o wept at thinking her son would die of thirst in the desert</w:t>
      </w:r>
      <w:r w:rsidRPr="00910F38">
        <w:rPr>
          <w:rFonts w:cs="Arial"/>
          <w:color w:val="000000"/>
          <w:sz w:val="22"/>
          <w:szCs w:val="24"/>
        </w:rPr>
        <w:t>?</w:t>
      </w:r>
    </w:p>
    <w:p w14:paraId="5038A502" w14:textId="09C1D4A8" w:rsidR="00910F38" w:rsidRPr="00910F38" w:rsidRDefault="00910F38" w:rsidP="00910F38">
      <w:pPr>
        <w:spacing w:after="80"/>
        <w:ind w:left="432" w:hanging="432"/>
        <w:jc w:val="both"/>
        <w:rPr>
          <w:rFonts w:cs="Arial"/>
          <w:color w:val="000000"/>
          <w:sz w:val="22"/>
          <w:szCs w:val="24"/>
        </w:rPr>
      </w:pPr>
      <w:r w:rsidRPr="00910F38">
        <w:rPr>
          <w:rFonts w:cs="Arial"/>
          <w:color w:val="000000"/>
          <w:sz w:val="22"/>
          <w:szCs w:val="24"/>
        </w:rPr>
        <w:t xml:space="preserve">2. Who </w:t>
      </w:r>
      <w:r w:rsidR="00406C9E">
        <w:rPr>
          <w:rFonts w:cs="Arial"/>
          <w:color w:val="000000"/>
          <w:sz w:val="22"/>
          <w:szCs w:val="24"/>
        </w:rPr>
        <w:t>wept over the death of his rebellious son, Absalom</w:t>
      </w:r>
      <w:r w:rsidRPr="00910F38">
        <w:rPr>
          <w:rFonts w:cs="Arial"/>
          <w:color w:val="000000"/>
          <w:sz w:val="22"/>
          <w:szCs w:val="24"/>
        </w:rPr>
        <w:t>?</w:t>
      </w:r>
    </w:p>
    <w:p w14:paraId="281F2128" w14:textId="37AA99EF" w:rsidR="00910F38" w:rsidRPr="00910F38" w:rsidRDefault="00910F38" w:rsidP="00910F38">
      <w:pPr>
        <w:spacing w:after="80"/>
        <w:ind w:left="432" w:hanging="432"/>
        <w:jc w:val="both"/>
        <w:rPr>
          <w:rFonts w:cs="Arial"/>
          <w:color w:val="000000"/>
          <w:sz w:val="22"/>
          <w:szCs w:val="24"/>
        </w:rPr>
      </w:pPr>
      <w:r w:rsidRPr="00910F38">
        <w:rPr>
          <w:rFonts w:cs="Arial"/>
          <w:color w:val="000000"/>
          <w:sz w:val="22"/>
          <w:szCs w:val="24"/>
        </w:rPr>
        <w:t xml:space="preserve">3. What </w:t>
      </w:r>
      <w:r w:rsidR="00406C9E">
        <w:rPr>
          <w:rFonts w:cs="Arial"/>
          <w:color w:val="000000"/>
          <w:sz w:val="22"/>
          <w:szCs w:val="24"/>
        </w:rPr>
        <w:t>Old Testament woman is pictured as “weeping for her children and refusing to be comforted”</w:t>
      </w:r>
      <w:r w:rsidRPr="00910F38">
        <w:rPr>
          <w:rFonts w:cs="Arial"/>
          <w:color w:val="000000"/>
          <w:sz w:val="22"/>
          <w:szCs w:val="24"/>
        </w:rPr>
        <w:t>?</w:t>
      </w:r>
    </w:p>
    <w:p w14:paraId="4D47D6CB" w14:textId="3B165159" w:rsidR="00910F38" w:rsidRPr="00910F38" w:rsidRDefault="00910F38" w:rsidP="00910F38">
      <w:pPr>
        <w:spacing w:after="80"/>
        <w:ind w:left="432" w:hanging="432"/>
        <w:jc w:val="both"/>
        <w:rPr>
          <w:rFonts w:cs="Arial"/>
          <w:color w:val="000000"/>
          <w:sz w:val="22"/>
          <w:szCs w:val="24"/>
        </w:rPr>
      </w:pPr>
      <w:r w:rsidRPr="00910F38">
        <w:rPr>
          <w:rFonts w:cs="Arial"/>
          <w:color w:val="000000"/>
          <w:sz w:val="22"/>
          <w:szCs w:val="24"/>
        </w:rPr>
        <w:t xml:space="preserve">4. </w:t>
      </w:r>
      <w:r w:rsidR="00173364">
        <w:rPr>
          <w:rFonts w:cs="Arial"/>
          <w:color w:val="000000"/>
          <w:sz w:val="22"/>
          <w:szCs w:val="24"/>
        </w:rPr>
        <w:t>At whose death did Abraham weep</w:t>
      </w:r>
      <w:r w:rsidRPr="00910F38">
        <w:rPr>
          <w:rFonts w:cs="Arial"/>
          <w:color w:val="000000"/>
          <w:sz w:val="22"/>
          <w:szCs w:val="24"/>
        </w:rPr>
        <w:t>?</w:t>
      </w:r>
    </w:p>
    <w:p w14:paraId="58080CBA" w14:textId="77777777" w:rsidR="00910F38" w:rsidRPr="00910F38" w:rsidRDefault="00910F38" w:rsidP="00910F38">
      <w:pPr>
        <w:spacing w:after="60"/>
        <w:jc w:val="both"/>
        <w:rPr>
          <w:rFonts w:cs="Arial"/>
          <w:sz w:val="24"/>
          <w:szCs w:val="28"/>
        </w:rPr>
      </w:pP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p>
    <w:p w14:paraId="459BF3F8" w14:textId="77777777" w:rsidR="00B67A88" w:rsidRPr="00B67A88" w:rsidRDefault="00B67A88" w:rsidP="00B67A88">
      <w:pPr>
        <w:autoSpaceDE w:val="0"/>
        <w:autoSpaceDN w:val="0"/>
        <w:adjustRightInd w:val="0"/>
        <w:jc w:val="both"/>
        <w:rPr>
          <w:rFonts w:ascii="Denmark" w:hAnsi="Denmark"/>
          <w:b/>
          <w:i/>
          <w:iCs/>
          <w:color w:val="3366FF"/>
          <w:u w:val="single"/>
        </w:rPr>
      </w:pPr>
      <w:r w:rsidRPr="00B67A88">
        <w:rPr>
          <w:rFonts w:ascii="Denmark" w:hAnsi="Denmark"/>
          <w:b/>
          <w:i/>
          <w:iCs/>
          <w:color w:val="3366FF"/>
          <w:u w:val="single"/>
        </w:rPr>
        <w:t>Without Wax</w:t>
      </w:r>
    </w:p>
    <w:p w14:paraId="0AEB4372" w14:textId="69ADACAC" w:rsidR="00B67A88" w:rsidRPr="00B67A88" w:rsidRDefault="00DE00FF" w:rsidP="00B67A88">
      <w:pPr>
        <w:autoSpaceDE w:val="0"/>
        <w:autoSpaceDN w:val="0"/>
        <w:adjustRightInd w:val="0"/>
        <w:spacing w:after="120"/>
        <w:jc w:val="both"/>
        <w:rPr>
          <w:b/>
          <w:iCs/>
          <w:color w:val="000000"/>
          <w:sz w:val="18"/>
        </w:rPr>
      </w:pPr>
      <w:r>
        <w:rPr>
          <w:noProof/>
          <w:color w:val="000000"/>
          <w:sz w:val="22"/>
          <w:szCs w:val="28"/>
        </w:rPr>
        <w:drawing>
          <wp:anchor distT="0" distB="91440" distL="91440" distR="0" simplePos="0" relativeHeight="251658240" behindDoc="1" locked="0" layoutInCell="1" allowOverlap="1" wp14:anchorId="62B4F59D" wp14:editId="79885839">
            <wp:simplePos x="0" y="0"/>
            <wp:positionH relativeFrom="column">
              <wp:posOffset>3308350</wp:posOffset>
            </wp:positionH>
            <wp:positionV relativeFrom="paragraph">
              <wp:posOffset>12065</wp:posOffset>
            </wp:positionV>
            <wp:extent cx="829945" cy="1245870"/>
            <wp:effectExtent l="0" t="0" r="8255" b="0"/>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ulp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945" cy="1245870"/>
                    </a:xfrm>
                    <a:prstGeom prst="rect">
                      <a:avLst/>
                    </a:prstGeom>
                  </pic:spPr>
                </pic:pic>
              </a:graphicData>
            </a:graphic>
            <wp14:sizeRelH relativeFrom="margin">
              <wp14:pctWidth>0</wp14:pctWidth>
            </wp14:sizeRelH>
            <wp14:sizeRelV relativeFrom="margin">
              <wp14:pctHeight>0</wp14:pctHeight>
            </wp14:sizeRelV>
          </wp:anchor>
        </w:drawing>
      </w:r>
      <w:r w:rsidR="00B67A88" w:rsidRPr="00B67A88">
        <w:rPr>
          <w:b/>
          <w:iCs/>
          <w:color w:val="000000"/>
          <w:sz w:val="18"/>
        </w:rPr>
        <w:t xml:space="preserve">By Bobby K Thompson </w:t>
      </w:r>
    </w:p>
    <w:p w14:paraId="53296B1E" w14:textId="62934E8D" w:rsidR="00B67A88" w:rsidRDefault="00B67A88" w:rsidP="00B67A88">
      <w:pPr>
        <w:spacing w:after="120"/>
        <w:jc w:val="both"/>
        <w:rPr>
          <w:color w:val="000000"/>
          <w:sz w:val="22"/>
          <w:szCs w:val="28"/>
        </w:rPr>
      </w:pPr>
      <w:r w:rsidRPr="00B67A88">
        <w:rPr>
          <w:color w:val="000000"/>
          <w:sz w:val="22"/>
          <w:szCs w:val="28"/>
        </w:rPr>
        <w:t>A number of our English words have been derived from Latin words.  Several years ago, a very devoted Christian and excellent Latin teacher, Mary Jane Bickley, related to me the etymology of the word “sincere”.  She mentioned that it is from the Latin word “</w:t>
      </w:r>
      <w:proofErr w:type="spellStart"/>
      <w:r w:rsidRPr="00B67A88">
        <w:rPr>
          <w:color w:val="000000"/>
          <w:sz w:val="22"/>
          <w:szCs w:val="28"/>
        </w:rPr>
        <w:t>sincerus</w:t>
      </w:r>
      <w:proofErr w:type="spellEnd"/>
      <w:r w:rsidRPr="00B67A88">
        <w:rPr>
          <w:color w:val="000000"/>
          <w:sz w:val="22"/>
          <w:szCs w:val="28"/>
        </w:rPr>
        <w:t xml:space="preserve">” and has the literal meaning “without wax”.  </w:t>
      </w:r>
    </w:p>
    <w:p w14:paraId="62E45BB5" w14:textId="3321CCB2" w:rsidR="00B67A88" w:rsidRDefault="00B67A88" w:rsidP="00B67A88">
      <w:pPr>
        <w:spacing w:after="120"/>
        <w:jc w:val="both"/>
        <w:rPr>
          <w:color w:val="000000"/>
          <w:sz w:val="22"/>
          <w:szCs w:val="28"/>
        </w:rPr>
      </w:pPr>
      <w:r w:rsidRPr="00B67A88">
        <w:rPr>
          <w:color w:val="000000"/>
          <w:sz w:val="22"/>
          <w:szCs w:val="28"/>
        </w:rPr>
        <w:t xml:space="preserve">In the days of the Roman Empire, sculptors were very much in demand.  As in most professions, there were some sculptors who were not as honest and trustworthy as they should have been.  When a flaw appeared in their work, rather than make a proper correction or to start anew with the production, wax was often placed in the flaw to cover the error or mistake. </w:t>
      </w:r>
    </w:p>
    <w:p w14:paraId="31F5B2A1" w14:textId="5DEDD441" w:rsidR="00B67A88" w:rsidRPr="00B67A88" w:rsidRDefault="00B67A88" w:rsidP="00B67A88">
      <w:pPr>
        <w:autoSpaceDE w:val="0"/>
        <w:autoSpaceDN w:val="0"/>
        <w:adjustRightInd w:val="0"/>
        <w:jc w:val="both"/>
        <w:rPr>
          <w:rFonts w:ascii="Denmark" w:hAnsi="Denmark"/>
          <w:b/>
          <w:i/>
          <w:iCs/>
          <w:color w:val="3366FF"/>
          <w:u w:val="single"/>
        </w:rPr>
      </w:pPr>
      <w:bookmarkStart w:id="2" w:name="anchor1645622"/>
      <w:bookmarkStart w:id="3" w:name="anchor36486386"/>
      <w:bookmarkStart w:id="4" w:name="_Hlk31488307"/>
      <w:bookmarkEnd w:id="2"/>
      <w:bookmarkEnd w:id="3"/>
      <w:r w:rsidRPr="00B67A88">
        <w:rPr>
          <w:rFonts w:ascii="Denmark" w:hAnsi="Denmark"/>
          <w:b/>
          <w:i/>
          <w:iCs/>
          <w:color w:val="3366FF"/>
          <w:u w:val="single"/>
        </w:rPr>
        <w:lastRenderedPageBreak/>
        <w:t>Without Wax</w:t>
      </w:r>
    </w:p>
    <w:p w14:paraId="39D2A30E" w14:textId="79A4E059" w:rsidR="00B67A88" w:rsidRPr="00B67A88" w:rsidRDefault="00AA5922" w:rsidP="00B67A88">
      <w:pPr>
        <w:autoSpaceDE w:val="0"/>
        <w:autoSpaceDN w:val="0"/>
        <w:adjustRightInd w:val="0"/>
        <w:spacing w:after="120"/>
        <w:jc w:val="both"/>
        <w:rPr>
          <w:b/>
          <w:iCs/>
          <w:color w:val="000000"/>
          <w:sz w:val="18"/>
        </w:rPr>
      </w:pPr>
      <w:r>
        <w:rPr>
          <w:b/>
          <w:iCs/>
          <w:color w:val="000000"/>
          <w:sz w:val="18"/>
        </w:rPr>
        <w:t>Continued</w:t>
      </w:r>
    </w:p>
    <w:bookmarkEnd w:id="4"/>
    <w:p w14:paraId="60C61E62" w14:textId="6105BEB8" w:rsidR="00B67A88" w:rsidRPr="00B67A88" w:rsidRDefault="00B67A88" w:rsidP="00B67A88">
      <w:pPr>
        <w:spacing w:after="120"/>
        <w:jc w:val="both"/>
        <w:rPr>
          <w:color w:val="000000"/>
          <w:sz w:val="22"/>
          <w:szCs w:val="28"/>
        </w:rPr>
      </w:pPr>
      <w:r w:rsidRPr="00B67A88">
        <w:rPr>
          <w:color w:val="000000"/>
          <w:sz w:val="22"/>
          <w:szCs w:val="28"/>
        </w:rPr>
        <w:t>This usually did not appear until later when the elements melted the wax and the glaring imperfection was revealed.  In an effort to prevent such deceit, contracts for sculptures would include the word “</w:t>
      </w:r>
      <w:proofErr w:type="spellStart"/>
      <w:r w:rsidRPr="00B67A88">
        <w:rPr>
          <w:color w:val="000000"/>
          <w:sz w:val="22"/>
          <w:szCs w:val="28"/>
        </w:rPr>
        <w:t>sincerus</w:t>
      </w:r>
      <w:proofErr w:type="spellEnd"/>
      <w:r w:rsidRPr="00B67A88">
        <w:rPr>
          <w:color w:val="000000"/>
          <w:sz w:val="22"/>
          <w:szCs w:val="28"/>
        </w:rPr>
        <w:t>” which meant it would be unlawful for wax to be used in the production of the stature or figure.  The word sincere is defined: “Free from pretense or deceit; genuine, real, honest”.  The sincere person is genuine and without wax as conveyed in the original meaning of the word.  I have always treasured this story when thinking of the word sincere.</w:t>
      </w:r>
    </w:p>
    <w:p w14:paraId="2B888EB0" w14:textId="77777777" w:rsidR="00B67A88" w:rsidRPr="00B67A88" w:rsidRDefault="00B67A88" w:rsidP="00B67A88">
      <w:pPr>
        <w:spacing w:after="120"/>
        <w:jc w:val="both"/>
        <w:rPr>
          <w:color w:val="000000"/>
          <w:sz w:val="22"/>
          <w:szCs w:val="28"/>
        </w:rPr>
      </w:pPr>
      <w:r w:rsidRPr="00B67A88">
        <w:rPr>
          <w:color w:val="000000"/>
          <w:sz w:val="22"/>
          <w:szCs w:val="28"/>
        </w:rPr>
        <w:t xml:space="preserve">A sincere person is to be admired.  Everyone should strive to be sincere and free of hypocrisy.  Hypocrisy might be said to be the antithesis of sincerity.  Sincere, sincerity and sincerely are found nine times in the King James Version of the New Testament scriptures. Paul’s prayer for the Philippians was:  </w:t>
      </w:r>
      <w:r w:rsidRPr="00B67A88">
        <w:rPr>
          <w:b/>
          <w:i/>
          <w:color w:val="008000"/>
          <w:sz w:val="22"/>
          <w:szCs w:val="28"/>
        </w:rPr>
        <w:t>“And this I pray, that your love may abound yet more and more in knowledge and in all judgment; That ye may approve things that are excellent; that ye may be sincere and without offence till the day of Christ;” (Philippians 1:9-10).</w:t>
      </w:r>
      <w:r w:rsidRPr="00B67A88">
        <w:rPr>
          <w:color w:val="000000"/>
          <w:sz w:val="26"/>
          <w:szCs w:val="28"/>
        </w:rPr>
        <w:t xml:space="preserve">   </w:t>
      </w:r>
      <w:r w:rsidRPr="00B67A88">
        <w:rPr>
          <w:color w:val="000000"/>
          <w:sz w:val="22"/>
          <w:szCs w:val="28"/>
        </w:rPr>
        <w:t xml:space="preserve">To be “sincere and without offence till the day of Christ” is the great challenge that confronts every child of God. </w:t>
      </w:r>
    </w:p>
    <w:p w14:paraId="30D6BDCC" w14:textId="77777777" w:rsidR="00B67A88" w:rsidRPr="00B67A88" w:rsidRDefault="00B67A88" w:rsidP="00B67A88">
      <w:pPr>
        <w:spacing w:after="120"/>
        <w:jc w:val="both"/>
        <w:rPr>
          <w:b/>
          <w:bCs/>
          <w:color w:val="000000"/>
          <w:sz w:val="22"/>
          <w:szCs w:val="28"/>
          <w:u w:val="single"/>
        </w:rPr>
      </w:pPr>
      <w:r w:rsidRPr="00B67A88">
        <w:rPr>
          <w:b/>
          <w:bCs/>
          <w:color w:val="000000"/>
          <w:sz w:val="22"/>
          <w:szCs w:val="28"/>
          <w:u w:val="single"/>
        </w:rPr>
        <w:t>The Sincere Person Is One Who Will:</w:t>
      </w:r>
    </w:p>
    <w:p w14:paraId="393BF601" w14:textId="77777777" w:rsidR="00B67A88" w:rsidRPr="00B67A88" w:rsidRDefault="00B67A88" w:rsidP="00B67A88">
      <w:pPr>
        <w:spacing w:after="120"/>
        <w:jc w:val="both"/>
        <w:rPr>
          <w:color w:val="000000"/>
          <w:sz w:val="22"/>
          <w:szCs w:val="28"/>
        </w:rPr>
      </w:pPr>
      <w:r w:rsidRPr="00B67A88">
        <w:rPr>
          <w:b/>
          <w:bCs/>
          <w:color w:val="000000"/>
          <w:sz w:val="22"/>
          <w:szCs w:val="28"/>
          <w:u w:val="single"/>
        </w:rPr>
        <w:t>Be open minded.</w:t>
      </w:r>
      <w:r w:rsidRPr="00B67A88">
        <w:rPr>
          <w:color w:val="000000"/>
          <w:sz w:val="22"/>
          <w:szCs w:val="28"/>
        </w:rPr>
        <w:t xml:space="preserve"> </w:t>
      </w:r>
      <w:r w:rsidRPr="00B67A88">
        <w:rPr>
          <w:b/>
          <w:i/>
          <w:color w:val="008000"/>
          <w:sz w:val="22"/>
          <w:szCs w:val="28"/>
        </w:rPr>
        <w:t>“He that answers a matter before he hears it, it is folly and shame unto him.  (Proverbs 18:13).</w:t>
      </w:r>
      <w:r w:rsidRPr="00B67A88">
        <w:rPr>
          <w:color w:val="000000"/>
          <w:sz w:val="26"/>
          <w:szCs w:val="28"/>
        </w:rPr>
        <w:t xml:space="preserve"> </w:t>
      </w:r>
      <w:r w:rsidRPr="00B67A88">
        <w:rPr>
          <w:color w:val="000000"/>
          <w:sz w:val="22"/>
          <w:szCs w:val="28"/>
        </w:rPr>
        <w:t xml:space="preserve">The wise man is speaking of a man who lacks sincerity.  Those to whom Stephen preached were not without wax.  </w:t>
      </w:r>
      <w:r w:rsidRPr="00B67A88">
        <w:rPr>
          <w:b/>
          <w:i/>
          <w:color w:val="008000"/>
          <w:sz w:val="22"/>
          <w:szCs w:val="28"/>
        </w:rPr>
        <w:t>“Then they cried out with a loud voice, and stopped their ears, and ran upon him with one accord,” (Acts 7:57).</w:t>
      </w:r>
      <w:r w:rsidRPr="00B67A88">
        <w:rPr>
          <w:color w:val="000000"/>
          <w:sz w:val="26"/>
          <w:szCs w:val="28"/>
        </w:rPr>
        <w:t xml:space="preserve">  </w:t>
      </w:r>
      <w:r w:rsidRPr="00B67A88">
        <w:rPr>
          <w:color w:val="000000"/>
          <w:sz w:val="22"/>
          <w:szCs w:val="28"/>
        </w:rPr>
        <w:t xml:space="preserve">They stopped their ears and refused to be open-minded.  Nicodemus pleaded with his countrymen, who were seeking to arrest Jesus, to show sincerity when he asked: </w:t>
      </w:r>
      <w:r w:rsidRPr="00B67A88">
        <w:rPr>
          <w:b/>
          <w:i/>
          <w:color w:val="008000"/>
          <w:sz w:val="22"/>
          <w:szCs w:val="28"/>
        </w:rPr>
        <w:t>“Doth our law judge any man, before it hear him, and know what he doeth?” (John 7:51).</w:t>
      </w:r>
      <w:r w:rsidRPr="00B67A88">
        <w:rPr>
          <w:color w:val="000000"/>
          <w:sz w:val="26"/>
          <w:szCs w:val="28"/>
        </w:rPr>
        <w:t xml:space="preserve"> </w:t>
      </w:r>
      <w:r w:rsidRPr="00B67A88">
        <w:rPr>
          <w:color w:val="000000"/>
          <w:sz w:val="22"/>
          <w:szCs w:val="28"/>
        </w:rPr>
        <w:t xml:space="preserve">The sincere person may not, on every occasion, agree with what is said, but he is open minded in considering what is said.  </w:t>
      </w:r>
    </w:p>
    <w:p w14:paraId="4C59555C" w14:textId="66D3372B" w:rsidR="00B67A88" w:rsidRPr="00B67A88" w:rsidRDefault="00B67A88" w:rsidP="00B67A88">
      <w:pPr>
        <w:spacing w:after="120"/>
        <w:jc w:val="both"/>
        <w:rPr>
          <w:b/>
          <w:i/>
          <w:color w:val="008000"/>
          <w:sz w:val="22"/>
          <w:szCs w:val="28"/>
        </w:rPr>
      </w:pPr>
      <w:r w:rsidRPr="00B67A88">
        <w:rPr>
          <w:b/>
          <w:bCs/>
          <w:color w:val="000000"/>
          <w:sz w:val="22"/>
          <w:szCs w:val="28"/>
          <w:u w:val="single"/>
        </w:rPr>
        <w:t>Investigate</w:t>
      </w:r>
      <w:r w:rsidRPr="00B67A88">
        <w:rPr>
          <w:color w:val="000000"/>
          <w:sz w:val="22"/>
          <w:szCs w:val="28"/>
        </w:rPr>
        <w:t xml:space="preserve">.   The noble Bereans were evidently sincere in their actions and they were not afraid to investigate in order to determine “whether those things were so”.  </w:t>
      </w:r>
      <w:r w:rsidRPr="00B67A88">
        <w:rPr>
          <w:b/>
          <w:color w:val="000000"/>
          <w:sz w:val="16"/>
          <w:szCs w:val="28"/>
        </w:rPr>
        <w:t>(Acts 17:11).</w:t>
      </w:r>
      <w:r w:rsidRPr="00B67A88">
        <w:rPr>
          <w:color w:val="000000"/>
          <w:sz w:val="22"/>
          <w:szCs w:val="28"/>
        </w:rPr>
        <w:t xml:space="preserve">   God’s people are called upon to </w:t>
      </w:r>
      <w:r w:rsidRPr="00B67A88">
        <w:rPr>
          <w:b/>
          <w:i/>
          <w:color w:val="008000"/>
          <w:sz w:val="22"/>
          <w:szCs w:val="28"/>
        </w:rPr>
        <w:t>“Prove all things; hold fast that which is good”. (I Thessalonians 5:21).</w:t>
      </w:r>
      <w:r w:rsidRPr="00B67A88">
        <w:rPr>
          <w:color w:val="000000"/>
          <w:sz w:val="26"/>
          <w:szCs w:val="28"/>
        </w:rPr>
        <w:t xml:space="preserve">  </w:t>
      </w:r>
      <w:r w:rsidRPr="00B67A88">
        <w:rPr>
          <w:color w:val="000000"/>
          <w:sz w:val="22"/>
          <w:szCs w:val="28"/>
        </w:rPr>
        <w:t xml:space="preserve">How can one truly know what is good if </w:t>
      </w:r>
      <w:r w:rsidRPr="00B67A88">
        <w:rPr>
          <w:color w:val="000000"/>
          <w:sz w:val="22"/>
          <w:szCs w:val="28"/>
        </w:rPr>
        <w:t>investigation is ignored?  Much of the same thought is found in the words of John</w:t>
      </w:r>
      <w:r w:rsidR="00DE00FF" w:rsidRPr="00B67A88">
        <w:rPr>
          <w:color w:val="000000"/>
          <w:sz w:val="22"/>
          <w:szCs w:val="28"/>
        </w:rPr>
        <w:t xml:space="preserve">: </w:t>
      </w:r>
      <w:r w:rsidR="00DE00FF" w:rsidRPr="00DE00FF">
        <w:rPr>
          <w:color w:val="000000"/>
          <w:sz w:val="20"/>
          <w:szCs w:val="24"/>
        </w:rPr>
        <w:t>“</w:t>
      </w:r>
      <w:r w:rsidRPr="00B67A88">
        <w:rPr>
          <w:b/>
          <w:i/>
          <w:color w:val="008000"/>
          <w:sz w:val="20"/>
          <w:szCs w:val="24"/>
        </w:rPr>
        <w:t>Beloved, believe not every spirit, but try the spirits whether they are of God: because many false prophets are gone out into the world.” (I John 4:1).</w:t>
      </w:r>
      <w:r w:rsidRPr="00B67A88">
        <w:rPr>
          <w:color w:val="000000"/>
          <w:sz w:val="24"/>
          <w:szCs w:val="24"/>
        </w:rPr>
        <w:t xml:space="preserve">  </w:t>
      </w:r>
      <w:r w:rsidRPr="00B67A88">
        <w:rPr>
          <w:color w:val="000000"/>
          <w:sz w:val="22"/>
          <w:szCs w:val="28"/>
        </w:rPr>
        <w:t>The sincere person does not object to what he teaches being</w:t>
      </w:r>
      <w:bookmarkStart w:id="5" w:name="_GoBack"/>
      <w:bookmarkEnd w:id="5"/>
      <w:r w:rsidRPr="00B67A88">
        <w:rPr>
          <w:color w:val="000000"/>
          <w:sz w:val="22"/>
          <w:szCs w:val="28"/>
        </w:rPr>
        <w:t xml:space="preserve"> tried by the scriptures and he is also alert to trying what others are teaching.  </w:t>
      </w:r>
      <w:r w:rsidRPr="00B67A88">
        <w:rPr>
          <w:b/>
          <w:i/>
          <w:color w:val="008000"/>
          <w:sz w:val="20"/>
          <w:szCs w:val="24"/>
        </w:rPr>
        <w:t xml:space="preserve">“For we are not as many, which corrupt the word of God: but as of sincerity, but as of God, in the sight of God speak we in Christ.” (II Corinthians 2:17). </w:t>
      </w:r>
    </w:p>
    <w:p w14:paraId="20ABFB8C" w14:textId="1F04FE16" w:rsidR="00DE00FF" w:rsidRDefault="00DE00FF" w:rsidP="00B67A88">
      <w:pPr>
        <w:spacing w:after="120"/>
        <w:jc w:val="both"/>
        <w:rPr>
          <w:color w:val="000000"/>
          <w:sz w:val="22"/>
          <w:szCs w:val="28"/>
        </w:rPr>
      </w:pPr>
      <w:r>
        <w:rPr>
          <w:noProof/>
          <w:color w:val="000000"/>
          <w:sz w:val="22"/>
          <w:szCs w:val="28"/>
        </w:rPr>
        <w:drawing>
          <wp:anchor distT="0" distB="91440" distL="91440" distR="0" simplePos="0" relativeHeight="251659264" behindDoc="1" locked="0" layoutInCell="1" allowOverlap="1" wp14:anchorId="03DB5360" wp14:editId="46304FD8">
            <wp:simplePos x="0" y="0"/>
            <wp:positionH relativeFrom="column">
              <wp:posOffset>2359025</wp:posOffset>
            </wp:positionH>
            <wp:positionV relativeFrom="paragraph">
              <wp:posOffset>229235</wp:posOffset>
            </wp:positionV>
            <wp:extent cx="1866900" cy="990600"/>
            <wp:effectExtent l="0" t="0" r="0" b="0"/>
            <wp:wrapTight wrapText="bothSides">
              <wp:wrapPolygon edited="0">
                <wp:start x="0" y="0"/>
                <wp:lineTo x="0" y="21185"/>
                <wp:lineTo x="21380" y="21185"/>
                <wp:lineTo x="213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ceri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900" cy="990600"/>
                    </a:xfrm>
                    <a:prstGeom prst="rect">
                      <a:avLst/>
                    </a:prstGeom>
                  </pic:spPr>
                </pic:pic>
              </a:graphicData>
            </a:graphic>
            <wp14:sizeRelH relativeFrom="margin">
              <wp14:pctWidth>0</wp14:pctWidth>
            </wp14:sizeRelH>
            <wp14:sizeRelV relativeFrom="margin">
              <wp14:pctHeight>0</wp14:pctHeight>
            </wp14:sizeRelV>
          </wp:anchor>
        </w:drawing>
      </w:r>
      <w:r w:rsidR="00B67A88" w:rsidRPr="00B67A88">
        <w:rPr>
          <w:b/>
          <w:bCs/>
          <w:color w:val="000000"/>
          <w:sz w:val="22"/>
          <w:szCs w:val="28"/>
          <w:u w:val="single"/>
        </w:rPr>
        <w:t>Change when wrong.</w:t>
      </w:r>
      <w:r w:rsidR="00B67A88" w:rsidRPr="00B67A88">
        <w:rPr>
          <w:color w:val="000000"/>
          <w:sz w:val="22"/>
          <w:szCs w:val="28"/>
        </w:rPr>
        <w:t xml:space="preserve">  </w:t>
      </w:r>
    </w:p>
    <w:p w14:paraId="1A2C91D3" w14:textId="0EAD077D" w:rsidR="00B67A88" w:rsidRPr="00B67A88" w:rsidRDefault="00B67A88" w:rsidP="00B67A88">
      <w:pPr>
        <w:spacing w:after="120"/>
        <w:jc w:val="both"/>
        <w:rPr>
          <w:color w:val="000000"/>
          <w:sz w:val="22"/>
          <w:szCs w:val="28"/>
        </w:rPr>
      </w:pPr>
      <w:r w:rsidRPr="00B67A88">
        <w:rPr>
          <w:color w:val="000000"/>
          <w:sz w:val="22"/>
          <w:szCs w:val="28"/>
        </w:rPr>
        <w:t xml:space="preserve">Sincerity has motivated all of us to change our lives.  Through hearing the preaching of truth, we came to realize our sinfulness and that we needed to obey the gospel of Christ.  This change was not without cost, but sincerity demanded it!  There was no alternative if we hoped to be right with Christ and live with Him in eternity.  Even after becoming Christians, there were times when we were found to be wrong and sincerity caused us to change.  The book of Acts reveals individuals hearing the gospel and changing from error to truth.  Among others, we think of the Ethiopian Eunuch </w:t>
      </w:r>
      <w:r w:rsidRPr="00B67A88">
        <w:rPr>
          <w:b/>
          <w:color w:val="000000"/>
          <w:sz w:val="16"/>
          <w:szCs w:val="28"/>
        </w:rPr>
        <w:t>(Acts 8)</w:t>
      </w:r>
      <w:r w:rsidRPr="00B67A88">
        <w:rPr>
          <w:color w:val="000000"/>
          <w:sz w:val="22"/>
          <w:szCs w:val="28"/>
        </w:rPr>
        <w:t xml:space="preserve"> and Lydia </w:t>
      </w:r>
      <w:r w:rsidRPr="00B67A88">
        <w:rPr>
          <w:b/>
          <w:color w:val="000000"/>
          <w:sz w:val="16"/>
          <w:szCs w:val="28"/>
        </w:rPr>
        <w:t>(Acts 16).</w:t>
      </w:r>
      <w:r w:rsidRPr="00B67A88">
        <w:rPr>
          <w:color w:val="000000"/>
          <w:sz w:val="22"/>
          <w:szCs w:val="28"/>
        </w:rPr>
        <w:t xml:space="preserve">  There were also those who denied sincerity and chose to reject the gospel.  </w:t>
      </w:r>
      <w:r w:rsidRPr="00B67A88">
        <w:rPr>
          <w:b/>
          <w:color w:val="000000"/>
          <w:sz w:val="16"/>
          <w:szCs w:val="28"/>
        </w:rPr>
        <w:t>(Acts 13:45-46).</w:t>
      </w:r>
      <w:r w:rsidRPr="00B67A88">
        <w:rPr>
          <w:color w:val="000000"/>
          <w:sz w:val="22"/>
          <w:szCs w:val="28"/>
        </w:rPr>
        <w:t xml:space="preserve">  Without wax meant nothing to them!</w:t>
      </w:r>
    </w:p>
    <w:p w14:paraId="3AE3189B" w14:textId="00870A01" w:rsidR="00B67A88" w:rsidRPr="00B67A88" w:rsidRDefault="00B67A88" w:rsidP="00B67A88">
      <w:pPr>
        <w:spacing w:after="120"/>
        <w:rPr>
          <w:color w:val="000000"/>
          <w:sz w:val="22"/>
          <w:szCs w:val="28"/>
        </w:rPr>
      </w:pPr>
      <w:r w:rsidRPr="00B67A88">
        <w:rPr>
          <w:b/>
          <w:bCs/>
          <w:color w:val="000000"/>
          <w:sz w:val="22"/>
          <w:szCs w:val="28"/>
          <w:u w:val="single"/>
        </w:rPr>
        <w:t>Place truth first in their lives.</w:t>
      </w:r>
      <w:r w:rsidRPr="00B67A88">
        <w:rPr>
          <w:color w:val="000000"/>
          <w:sz w:val="22"/>
          <w:szCs w:val="28"/>
        </w:rPr>
        <w:t xml:space="preserve"> </w:t>
      </w:r>
      <w:r w:rsidR="00DE00FF">
        <w:rPr>
          <w:color w:val="000000"/>
          <w:sz w:val="22"/>
          <w:szCs w:val="28"/>
        </w:rPr>
        <w:t xml:space="preserve"> </w:t>
      </w:r>
      <w:r w:rsidRPr="00B67A88">
        <w:rPr>
          <w:b/>
          <w:i/>
          <w:color w:val="008000"/>
          <w:sz w:val="22"/>
          <w:szCs w:val="28"/>
        </w:rPr>
        <w:t>“Buy the truth and sell it not” (Proverbs 23:23).</w:t>
      </w:r>
      <w:r w:rsidRPr="00B67A88">
        <w:rPr>
          <w:color w:val="000000"/>
          <w:sz w:val="26"/>
          <w:szCs w:val="28"/>
        </w:rPr>
        <w:t xml:space="preserve">  </w:t>
      </w:r>
      <w:r w:rsidRPr="00B67A88">
        <w:rPr>
          <w:color w:val="000000"/>
          <w:sz w:val="22"/>
          <w:szCs w:val="28"/>
        </w:rPr>
        <w:t xml:space="preserve">When we place other endeavors before obeying the truth, our sincerity is certainly in question.  </w:t>
      </w:r>
      <w:r w:rsidRPr="00B67A88">
        <w:rPr>
          <w:b/>
          <w:i/>
          <w:color w:val="008000"/>
          <w:sz w:val="20"/>
          <w:szCs w:val="24"/>
        </w:rPr>
        <w:t>“As newborn babes, desire the sincere milk of the word, that ye may grow thereby:” (I Peter 2:2).</w:t>
      </w:r>
      <w:r w:rsidRPr="00B67A88">
        <w:rPr>
          <w:color w:val="000000"/>
          <w:sz w:val="26"/>
          <w:szCs w:val="28"/>
        </w:rPr>
        <w:t xml:space="preserve">  </w:t>
      </w:r>
      <w:r w:rsidRPr="00B67A88">
        <w:rPr>
          <w:color w:val="000000"/>
          <w:sz w:val="22"/>
          <w:szCs w:val="28"/>
        </w:rPr>
        <w:t xml:space="preserve">Paul admonished the Corinthians to </w:t>
      </w:r>
      <w:r w:rsidRPr="00B67A88">
        <w:rPr>
          <w:b/>
          <w:i/>
          <w:color w:val="008000"/>
          <w:sz w:val="20"/>
          <w:szCs w:val="28"/>
        </w:rPr>
        <w:t>“prove the sincerity of your love”. (II Corinthians 8:9).</w:t>
      </w:r>
      <w:r w:rsidRPr="00B67A88">
        <w:rPr>
          <w:color w:val="000000"/>
          <w:sz w:val="16"/>
          <w:szCs w:val="28"/>
        </w:rPr>
        <w:t xml:space="preserve">  </w:t>
      </w:r>
      <w:r w:rsidRPr="00B67A88">
        <w:rPr>
          <w:color w:val="000000"/>
          <w:sz w:val="22"/>
          <w:szCs w:val="28"/>
        </w:rPr>
        <w:t xml:space="preserve">When we do the commandments of the Lord and place them first in our lives, we can prove the sincerity of our love for the truth.  Paul spoke of some preaching Christ without sincerity </w:t>
      </w:r>
      <w:r w:rsidRPr="00B67A88">
        <w:rPr>
          <w:b/>
          <w:color w:val="000000"/>
          <w:sz w:val="16"/>
          <w:szCs w:val="28"/>
        </w:rPr>
        <w:t>(Philippians 1:15).</w:t>
      </w:r>
      <w:r w:rsidRPr="00B67A88">
        <w:rPr>
          <w:color w:val="000000"/>
          <w:sz w:val="22"/>
          <w:szCs w:val="28"/>
        </w:rPr>
        <w:t xml:space="preserve">  May this never be our manner of life!!</w:t>
      </w:r>
    </w:p>
    <w:p w14:paraId="07C0A64A" w14:textId="77777777" w:rsidR="00910F38" w:rsidRPr="00910F38" w:rsidRDefault="00910F38" w:rsidP="00910F38">
      <w:pPr>
        <w:spacing w:after="60"/>
        <w:jc w:val="both"/>
        <w:rPr>
          <w:rFonts w:ascii="Webdings" w:hAnsi="Webdings"/>
          <w:color w:val="003366"/>
          <w:sz w:val="20"/>
          <w:szCs w:val="24"/>
        </w:rPr>
      </w:pP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r w:rsidRPr="00910F38">
        <w:rPr>
          <w:rFonts w:ascii="Webdings" w:hAnsi="Webdings"/>
          <w:color w:val="003366"/>
          <w:sz w:val="20"/>
          <w:szCs w:val="24"/>
        </w:rPr>
        <w:t></w:t>
      </w:r>
    </w:p>
    <w:p w14:paraId="04B823FA" w14:textId="77777777" w:rsidR="00910F38" w:rsidRPr="00910F38" w:rsidRDefault="00910F38" w:rsidP="00910F38">
      <w:pPr>
        <w:spacing w:after="60"/>
        <w:jc w:val="both"/>
        <w:rPr>
          <w:rFonts w:cs="Arial"/>
          <w:b/>
          <w:color w:val="000000"/>
          <w:sz w:val="20"/>
          <w:szCs w:val="24"/>
        </w:rPr>
      </w:pPr>
      <w:r w:rsidRPr="00910F38">
        <w:rPr>
          <w:rFonts w:cs="Arial"/>
          <w:b/>
          <w:color w:val="000000"/>
          <w:sz w:val="20"/>
          <w:szCs w:val="24"/>
        </w:rPr>
        <w:t>Answers from page 1</w:t>
      </w:r>
    </w:p>
    <w:p w14:paraId="2748DF0D" w14:textId="19ABCA0F" w:rsidR="00910F38" w:rsidRPr="00910F38" w:rsidRDefault="00910F38" w:rsidP="00910F38">
      <w:pPr>
        <w:jc w:val="both"/>
        <w:rPr>
          <w:rFonts w:cs="Arial"/>
          <w:sz w:val="20"/>
          <w:szCs w:val="24"/>
        </w:rPr>
      </w:pPr>
      <w:r w:rsidRPr="00910F38">
        <w:rPr>
          <w:rFonts w:cs="Arial"/>
          <w:sz w:val="20"/>
          <w:szCs w:val="24"/>
        </w:rPr>
        <w:t xml:space="preserve">1. </w:t>
      </w:r>
      <w:r w:rsidR="00303AA9">
        <w:rPr>
          <w:rFonts w:cs="Arial"/>
          <w:sz w:val="20"/>
          <w:szCs w:val="24"/>
        </w:rPr>
        <w:t>Hagar, mother of Ishmael</w:t>
      </w:r>
      <w:r w:rsidRPr="00910F38">
        <w:rPr>
          <w:rFonts w:cs="Arial"/>
          <w:sz w:val="20"/>
          <w:szCs w:val="24"/>
        </w:rPr>
        <w:t xml:space="preserve"> [</w:t>
      </w:r>
      <w:r w:rsidR="00303AA9">
        <w:rPr>
          <w:rFonts w:cs="Arial"/>
          <w:sz w:val="20"/>
          <w:szCs w:val="24"/>
        </w:rPr>
        <w:t>Genesis 21:16</w:t>
      </w:r>
      <w:r w:rsidRPr="00910F38">
        <w:rPr>
          <w:rFonts w:cs="Arial"/>
          <w:sz w:val="20"/>
          <w:szCs w:val="24"/>
        </w:rPr>
        <w:t>]</w:t>
      </w:r>
    </w:p>
    <w:p w14:paraId="31A1B62A" w14:textId="59DC8187" w:rsidR="00910F38" w:rsidRPr="00910F38" w:rsidRDefault="00910F38" w:rsidP="00910F38">
      <w:pPr>
        <w:jc w:val="both"/>
        <w:rPr>
          <w:rFonts w:cs="Arial"/>
          <w:sz w:val="20"/>
          <w:szCs w:val="24"/>
        </w:rPr>
      </w:pPr>
      <w:r w:rsidRPr="00910F38">
        <w:rPr>
          <w:rFonts w:cs="Arial"/>
          <w:sz w:val="20"/>
          <w:szCs w:val="24"/>
        </w:rPr>
        <w:t xml:space="preserve">2. </w:t>
      </w:r>
      <w:r w:rsidR="00303AA9">
        <w:rPr>
          <w:rFonts w:cs="Arial"/>
          <w:sz w:val="20"/>
          <w:szCs w:val="24"/>
        </w:rPr>
        <w:t xml:space="preserve">David </w:t>
      </w:r>
      <w:r w:rsidRPr="00910F38">
        <w:rPr>
          <w:rFonts w:cs="Arial"/>
          <w:sz w:val="20"/>
          <w:szCs w:val="24"/>
        </w:rPr>
        <w:t>[</w:t>
      </w:r>
      <w:r w:rsidR="00303AA9">
        <w:rPr>
          <w:rFonts w:cs="Arial"/>
          <w:sz w:val="20"/>
          <w:szCs w:val="24"/>
        </w:rPr>
        <w:t xml:space="preserve">2 Samuel </w:t>
      </w:r>
      <w:r w:rsidRPr="00910F38">
        <w:rPr>
          <w:rFonts w:cs="Arial"/>
          <w:sz w:val="20"/>
          <w:szCs w:val="24"/>
        </w:rPr>
        <w:t>18:</w:t>
      </w:r>
      <w:r w:rsidR="00303AA9">
        <w:rPr>
          <w:rFonts w:cs="Arial"/>
          <w:sz w:val="20"/>
          <w:szCs w:val="24"/>
        </w:rPr>
        <w:t>33</w:t>
      </w:r>
      <w:r w:rsidRPr="00910F38">
        <w:rPr>
          <w:rFonts w:cs="Arial"/>
          <w:sz w:val="20"/>
          <w:szCs w:val="24"/>
        </w:rPr>
        <w:t>]</w:t>
      </w:r>
    </w:p>
    <w:p w14:paraId="23D624D4" w14:textId="32D64118" w:rsidR="00910F38" w:rsidRPr="00910F38" w:rsidRDefault="00910F38" w:rsidP="00910F38">
      <w:pPr>
        <w:jc w:val="both"/>
        <w:rPr>
          <w:rFonts w:cs="Arial"/>
          <w:sz w:val="20"/>
          <w:szCs w:val="24"/>
        </w:rPr>
      </w:pPr>
      <w:r w:rsidRPr="00910F38">
        <w:rPr>
          <w:rFonts w:cs="Arial"/>
          <w:sz w:val="20"/>
          <w:szCs w:val="24"/>
        </w:rPr>
        <w:t xml:space="preserve">3. </w:t>
      </w:r>
      <w:r w:rsidR="00303AA9">
        <w:rPr>
          <w:rFonts w:cs="Arial"/>
          <w:sz w:val="20"/>
          <w:szCs w:val="24"/>
        </w:rPr>
        <w:t>Rachel</w:t>
      </w:r>
      <w:r w:rsidRPr="00910F38">
        <w:rPr>
          <w:rFonts w:cs="Arial"/>
          <w:sz w:val="20"/>
          <w:szCs w:val="24"/>
        </w:rPr>
        <w:t xml:space="preserve"> [</w:t>
      </w:r>
      <w:r w:rsidR="00303AA9">
        <w:rPr>
          <w:rFonts w:cs="Arial"/>
          <w:sz w:val="20"/>
          <w:szCs w:val="24"/>
        </w:rPr>
        <w:t xml:space="preserve">Jeremiah </w:t>
      </w:r>
      <w:r w:rsidRPr="00910F38">
        <w:rPr>
          <w:rFonts w:cs="Arial"/>
          <w:sz w:val="20"/>
          <w:szCs w:val="24"/>
        </w:rPr>
        <w:t>3</w:t>
      </w:r>
      <w:r w:rsidR="00303AA9">
        <w:rPr>
          <w:rFonts w:cs="Arial"/>
          <w:sz w:val="20"/>
          <w:szCs w:val="24"/>
        </w:rPr>
        <w:t>1:15</w:t>
      </w:r>
      <w:r w:rsidRPr="00910F38">
        <w:rPr>
          <w:rFonts w:cs="Arial"/>
          <w:sz w:val="20"/>
          <w:szCs w:val="24"/>
        </w:rPr>
        <w:t>]</w:t>
      </w:r>
    </w:p>
    <w:p w14:paraId="694F9C00" w14:textId="545626F6" w:rsidR="00910F38" w:rsidRPr="00910F38" w:rsidRDefault="00910F38" w:rsidP="00910F38">
      <w:pPr>
        <w:jc w:val="both"/>
        <w:rPr>
          <w:rFonts w:cs="Arial"/>
          <w:sz w:val="20"/>
          <w:szCs w:val="24"/>
        </w:rPr>
      </w:pPr>
      <w:r w:rsidRPr="00910F38">
        <w:rPr>
          <w:rFonts w:cs="Arial"/>
          <w:sz w:val="20"/>
          <w:szCs w:val="24"/>
        </w:rPr>
        <w:t xml:space="preserve">4. </w:t>
      </w:r>
      <w:r w:rsidR="00303AA9">
        <w:rPr>
          <w:rFonts w:cs="Arial"/>
          <w:sz w:val="20"/>
          <w:szCs w:val="24"/>
        </w:rPr>
        <w:t>Sarah</w:t>
      </w:r>
      <w:r w:rsidRPr="00910F38">
        <w:rPr>
          <w:rFonts w:cs="Arial"/>
          <w:sz w:val="20"/>
          <w:szCs w:val="24"/>
        </w:rPr>
        <w:t xml:space="preserve"> [</w:t>
      </w:r>
      <w:r w:rsidR="00303AA9">
        <w:rPr>
          <w:rFonts w:cs="Arial"/>
          <w:sz w:val="20"/>
          <w:szCs w:val="24"/>
        </w:rPr>
        <w:t>Genesis 23:</w:t>
      </w:r>
      <w:r w:rsidRPr="00910F38">
        <w:rPr>
          <w:rFonts w:cs="Arial"/>
          <w:sz w:val="20"/>
          <w:szCs w:val="24"/>
        </w:rPr>
        <w:t xml:space="preserve">2] </w:t>
      </w:r>
    </w:p>
    <w:p w14:paraId="0793A4EC" w14:textId="2E2094AD" w:rsidR="006B324A" w:rsidRDefault="00910F38" w:rsidP="00910F38">
      <w:pPr>
        <w:pStyle w:val="PlainText"/>
        <w:spacing w:before="120"/>
        <w:jc w:val="both"/>
        <w:rPr>
          <w:rFonts w:ascii="Webdings" w:hAnsi="Webdings"/>
          <w:color w:val="003366"/>
          <w:sz w:val="20"/>
        </w:rPr>
      </w:pP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r w:rsidRPr="00910F38">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2637407"/>
    <w:multiLevelType w:val="hybridMultilevel"/>
    <w:tmpl w:val="09763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1C5BB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0"/>
  </w:num>
  <w:num w:numId="6">
    <w:abstractNumId w:val="5"/>
  </w:num>
  <w:num w:numId="7">
    <w:abstractNumId w:val="4"/>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84A7A"/>
    <w:rsid w:val="00090D57"/>
    <w:rsid w:val="00090EFE"/>
    <w:rsid w:val="00091047"/>
    <w:rsid w:val="00094E28"/>
    <w:rsid w:val="000956CF"/>
    <w:rsid w:val="000978B2"/>
    <w:rsid w:val="000A1AC2"/>
    <w:rsid w:val="000A23FE"/>
    <w:rsid w:val="000A2769"/>
    <w:rsid w:val="000A4163"/>
    <w:rsid w:val="000A4EAF"/>
    <w:rsid w:val="000A5658"/>
    <w:rsid w:val="000A788F"/>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0E1C"/>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364"/>
    <w:rsid w:val="00173B5F"/>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0D62"/>
    <w:rsid w:val="001A1663"/>
    <w:rsid w:val="001A7609"/>
    <w:rsid w:val="001B0265"/>
    <w:rsid w:val="001B1117"/>
    <w:rsid w:val="001B259C"/>
    <w:rsid w:val="001B5440"/>
    <w:rsid w:val="001C0BA1"/>
    <w:rsid w:val="001C1F45"/>
    <w:rsid w:val="001C209C"/>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1782"/>
    <w:rsid w:val="002251A0"/>
    <w:rsid w:val="0022641F"/>
    <w:rsid w:val="00226CB4"/>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32A8"/>
    <w:rsid w:val="002B5A1C"/>
    <w:rsid w:val="002B6B55"/>
    <w:rsid w:val="002C05E8"/>
    <w:rsid w:val="002C0883"/>
    <w:rsid w:val="002C1A8E"/>
    <w:rsid w:val="002C28F2"/>
    <w:rsid w:val="002C664E"/>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3AA9"/>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1379"/>
    <w:rsid w:val="003820FD"/>
    <w:rsid w:val="0038234D"/>
    <w:rsid w:val="0038468F"/>
    <w:rsid w:val="0038493F"/>
    <w:rsid w:val="00386A6E"/>
    <w:rsid w:val="00386B29"/>
    <w:rsid w:val="00391D4D"/>
    <w:rsid w:val="003944D3"/>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C9E"/>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37BF"/>
    <w:rsid w:val="004F76E2"/>
    <w:rsid w:val="005020E0"/>
    <w:rsid w:val="005038CC"/>
    <w:rsid w:val="00505E81"/>
    <w:rsid w:val="00506079"/>
    <w:rsid w:val="00506202"/>
    <w:rsid w:val="00506330"/>
    <w:rsid w:val="00510D77"/>
    <w:rsid w:val="005113ED"/>
    <w:rsid w:val="0051190D"/>
    <w:rsid w:val="005132DC"/>
    <w:rsid w:val="00513478"/>
    <w:rsid w:val="0051722D"/>
    <w:rsid w:val="00517671"/>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D0FBD"/>
    <w:rsid w:val="005D29FA"/>
    <w:rsid w:val="005D4C4C"/>
    <w:rsid w:val="005D571A"/>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C54"/>
    <w:rsid w:val="00620DBA"/>
    <w:rsid w:val="00621B68"/>
    <w:rsid w:val="00622A18"/>
    <w:rsid w:val="006238B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2871"/>
    <w:rsid w:val="0068024D"/>
    <w:rsid w:val="00680307"/>
    <w:rsid w:val="00681063"/>
    <w:rsid w:val="00681F09"/>
    <w:rsid w:val="0068438E"/>
    <w:rsid w:val="00686844"/>
    <w:rsid w:val="0069280E"/>
    <w:rsid w:val="00695448"/>
    <w:rsid w:val="00695B00"/>
    <w:rsid w:val="006963E8"/>
    <w:rsid w:val="006A0C84"/>
    <w:rsid w:val="006A58A0"/>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62C9E"/>
    <w:rsid w:val="00764999"/>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5A13"/>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E9E"/>
    <w:rsid w:val="00813F15"/>
    <w:rsid w:val="008147A0"/>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3470"/>
    <w:rsid w:val="0086629F"/>
    <w:rsid w:val="0087004E"/>
    <w:rsid w:val="00870BF1"/>
    <w:rsid w:val="00871103"/>
    <w:rsid w:val="00876587"/>
    <w:rsid w:val="00880539"/>
    <w:rsid w:val="008902E2"/>
    <w:rsid w:val="0089298D"/>
    <w:rsid w:val="00892A38"/>
    <w:rsid w:val="008947A5"/>
    <w:rsid w:val="00894831"/>
    <w:rsid w:val="008948D8"/>
    <w:rsid w:val="0089531E"/>
    <w:rsid w:val="008A464B"/>
    <w:rsid w:val="008A63C1"/>
    <w:rsid w:val="008B011A"/>
    <w:rsid w:val="008B2E80"/>
    <w:rsid w:val="008B362E"/>
    <w:rsid w:val="008B3F0A"/>
    <w:rsid w:val="008B4510"/>
    <w:rsid w:val="008B4ABE"/>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3BA3"/>
    <w:rsid w:val="008D4AAD"/>
    <w:rsid w:val="008D4E44"/>
    <w:rsid w:val="008D650B"/>
    <w:rsid w:val="008D66F6"/>
    <w:rsid w:val="008D7175"/>
    <w:rsid w:val="008E34E2"/>
    <w:rsid w:val="008E6B86"/>
    <w:rsid w:val="008E7EAC"/>
    <w:rsid w:val="008F1CAB"/>
    <w:rsid w:val="008F6D14"/>
    <w:rsid w:val="008F7001"/>
    <w:rsid w:val="00900316"/>
    <w:rsid w:val="009016B3"/>
    <w:rsid w:val="0090557D"/>
    <w:rsid w:val="009060FB"/>
    <w:rsid w:val="00910C03"/>
    <w:rsid w:val="00910F38"/>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859"/>
    <w:rsid w:val="009A404F"/>
    <w:rsid w:val="009B0BA0"/>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4CEF"/>
    <w:rsid w:val="009F6430"/>
    <w:rsid w:val="00A00A8A"/>
    <w:rsid w:val="00A01272"/>
    <w:rsid w:val="00A01F94"/>
    <w:rsid w:val="00A026E0"/>
    <w:rsid w:val="00A0603F"/>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1AE5"/>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7538"/>
    <w:rsid w:val="00AA12DF"/>
    <w:rsid w:val="00AA1601"/>
    <w:rsid w:val="00AA5922"/>
    <w:rsid w:val="00AA6441"/>
    <w:rsid w:val="00AA67EA"/>
    <w:rsid w:val="00AB0524"/>
    <w:rsid w:val="00AB1463"/>
    <w:rsid w:val="00AB4AB4"/>
    <w:rsid w:val="00AB5D15"/>
    <w:rsid w:val="00AB7900"/>
    <w:rsid w:val="00AC16E9"/>
    <w:rsid w:val="00AC2401"/>
    <w:rsid w:val="00AC38AC"/>
    <w:rsid w:val="00AC4F37"/>
    <w:rsid w:val="00AC6E52"/>
    <w:rsid w:val="00AC7DA7"/>
    <w:rsid w:val="00AE12F4"/>
    <w:rsid w:val="00AE1635"/>
    <w:rsid w:val="00AE2C93"/>
    <w:rsid w:val="00AE37D1"/>
    <w:rsid w:val="00AE37E4"/>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BD0"/>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67A88"/>
    <w:rsid w:val="00B7181D"/>
    <w:rsid w:val="00B7361F"/>
    <w:rsid w:val="00B7379D"/>
    <w:rsid w:val="00B739A9"/>
    <w:rsid w:val="00B746C7"/>
    <w:rsid w:val="00B74E20"/>
    <w:rsid w:val="00B75868"/>
    <w:rsid w:val="00B75D69"/>
    <w:rsid w:val="00B80376"/>
    <w:rsid w:val="00B80A2A"/>
    <w:rsid w:val="00B80C52"/>
    <w:rsid w:val="00B8104B"/>
    <w:rsid w:val="00B81BC2"/>
    <w:rsid w:val="00B84AAA"/>
    <w:rsid w:val="00B858D6"/>
    <w:rsid w:val="00B92BAB"/>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34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35BC7"/>
    <w:rsid w:val="00C369F8"/>
    <w:rsid w:val="00C50A46"/>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1895"/>
    <w:rsid w:val="00D1444E"/>
    <w:rsid w:val="00D14B5C"/>
    <w:rsid w:val="00D15D34"/>
    <w:rsid w:val="00D15F2E"/>
    <w:rsid w:val="00D20107"/>
    <w:rsid w:val="00D203D0"/>
    <w:rsid w:val="00D22984"/>
    <w:rsid w:val="00D252E2"/>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54BAE"/>
    <w:rsid w:val="00D54C6D"/>
    <w:rsid w:val="00D54DE9"/>
    <w:rsid w:val="00D56BC4"/>
    <w:rsid w:val="00D61762"/>
    <w:rsid w:val="00D63ACA"/>
    <w:rsid w:val="00D64B18"/>
    <w:rsid w:val="00D667CB"/>
    <w:rsid w:val="00D66BA5"/>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00FF"/>
    <w:rsid w:val="00DE2A04"/>
    <w:rsid w:val="00DE2BBE"/>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10CC9"/>
    <w:rsid w:val="00E14EAB"/>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7148"/>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4EB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57F"/>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0EDB"/>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C4EF-B22A-47E2-AD5B-C8F64A83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7444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2020-02-02T04:40:00Z</cp:lastPrinted>
  <dcterms:created xsi:type="dcterms:W3CDTF">2020-02-02T04:40:00Z</dcterms:created>
  <dcterms:modified xsi:type="dcterms:W3CDTF">2020-02-02T04:40:00Z</dcterms:modified>
</cp:coreProperties>
</file>