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43E4" w14:textId="01303B5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5F740C">
        <w:rPr>
          <w:rFonts w:cs="Arial"/>
          <w:b/>
          <w:bCs/>
          <w:sz w:val="22"/>
          <w:u w:val="single"/>
        </w:rPr>
        <w:t>March</w:t>
      </w:r>
      <w:r w:rsidR="00FC0632">
        <w:rPr>
          <w:rFonts w:cs="Arial"/>
          <w:b/>
          <w:bCs/>
          <w:sz w:val="22"/>
          <w:u w:val="single"/>
        </w:rPr>
        <w:t xml:space="preserve"> </w:t>
      </w:r>
      <w:r w:rsidR="009A120E">
        <w:rPr>
          <w:rFonts w:cs="Arial"/>
          <w:b/>
          <w:bCs/>
          <w:sz w:val="22"/>
          <w:u w:val="single"/>
        </w:rPr>
        <w:t>1</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6D52BD2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BC537B">
        <w:rPr>
          <w:rFonts w:cs="Arial"/>
          <w:sz w:val="20"/>
        </w:rPr>
        <w:t>Darryl Griffing</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53A2EF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BC537B">
        <w:rPr>
          <w:rFonts w:cs="Arial"/>
          <w:bCs/>
          <w:sz w:val="20"/>
        </w:rPr>
        <w:t>Darryl Griffing</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5F740C">
        <w:rPr>
          <w:rFonts w:cs="Arial"/>
          <w:sz w:val="20"/>
        </w:rPr>
        <w:t>Darryl Griffing</w:t>
      </w:r>
    </w:p>
    <w:p w14:paraId="4C5C4FB6" w14:textId="117629B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F740C">
        <w:rPr>
          <w:rFonts w:cs="Arial"/>
          <w:sz w:val="20"/>
        </w:rPr>
        <w:t>Jason LaC</w:t>
      </w:r>
      <w:r w:rsidR="000656DF">
        <w:rPr>
          <w:rFonts w:cs="Arial"/>
          <w:sz w:val="20"/>
        </w:rPr>
        <w:t>h</w:t>
      </w:r>
      <w:r w:rsidR="005F740C">
        <w:rPr>
          <w:rFonts w:cs="Arial"/>
          <w:sz w:val="20"/>
        </w:rPr>
        <w:t>apelle</w:t>
      </w:r>
      <w:r w:rsidR="001120A2">
        <w:rPr>
          <w:rFonts w:cs="Arial"/>
          <w:sz w:val="20"/>
        </w:rPr>
        <w:tab/>
      </w:r>
      <w:r>
        <w:rPr>
          <w:rFonts w:cs="Arial"/>
          <w:b/>
          <w:bCs/>
          <w:sz w:val="20"/>
        </w:rPr>
        <w:t xml:space="preserve">Song Leader- </w:t>
      </w:r>
      <w:r w:rsidR="005F740C">
        <w:rPr>
          <w:rFonts w:cs="Arial"/>
          <w:sz w:val="18"/>
        </w:rPr>
        <w:t>Jason LaChappelle</w:t>
      </w:r>
    </w:p>
    <w:p w14:paraId="0C6AC74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B66D9" w14:textId="0301D582"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5F740C">
        <w:rPr>
          <w:rFonts w:cs="Arial"/>
          <w:sz w:val="20"/>
        </w:rPr>
        <w:t>Cliff Davis</w:t>
      </w:r>
      <w:r w:rsidR="00E57D5B">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5F740C">
        <w:rPr>
          <w:rFonts w:cs="Arial"/>
          <w:sz w:val="18"/>
          <w:szCs w:val="18"/>
        </w:rPr>
        <w:t>Mark Tally</w:t>
      </w:r>
    </w:p>
    <w:p w14:paraId="6E55894B" w14:textId="2446F6D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5F740C">
        <w:rPr>
          <w:rFonts w:cs="Arial"/>
          <w:sz w:val="20"/>
        </w:rPr>
        <w:t>Lucian Griffing</w:t>
      </w:r>
      <w:r w:rsidR="00B5588A">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5F740C">
        <w:rPr>
          <w:rFonts w:cs="Arial"/>
          <w:bCs/>
          <w:sz w:val="20"/>
        </w:rPr>
        <w:t>Cliff Davis</w:t>
      </w:r>
    </w:p>
    <w:p w14:paraId="6280E2D4" w14:textId="179E654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F740C">
        <w:rPr>
          <w:rFonts w:cs="Arial"/>
          <w:sz w:val="20"/>
        </w:rPr>
        <w:t>Connor LaChappelle</w:t>
      </w:r>
    </w:p>
    <w:p w14:paraId="058ABE1B" w14:textId="62A96A4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656DF">
        <w:rPr>
          <w:rFonts w:cs="Arial"/>
          <w:bCs/>
          <w:sz w:val="20"/>
        </w:rPr>
        <w:t>Brandon Esque</w:t>
      </w:r>
    </w:p>
    <w:p w14:paraId="36ABB22E" w14:textId="76F039A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F740C">
        <w:rPr>
          <w:rFonts w:cs="Arial"/>
          <w:sz w:val="20"/>
        </w:rPr>
        <w:t>John MacQuilliam</w:t>
      </w:r>
    </w:p>
    <w:p w14:paraId="73DF542B" w14:textId="1FB5F782"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5F740C">
        <w:rPr>
          <w:rFonts w:cs="Arial"/>
          <w:sz w:val="20"/>
        </w:rPr>
        <w:t>Ron Bailey</w:t>
      </w:r>
      <w:r w:rsidR="00BC537B">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5F740C">
        <w:rPr>
          <w:rFonts w:cs="Arial"/>
          <w:sz w:val="20"/>
        </w:rPr>
        <w:t>Brandon Esque</w:t>
      </w:r>
    </w:p>
    <w:p w14:paraId="59ACDE12" w14:textId="01496753"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5F740C">
        <w:rPr>
          <w:rFonts w:cs="Arial"/>
          <w:sz w:val="20"/>
        </w:rPr>
        <w:t>Mark Jones</w:t>
      </w:r>
      <w:r w:rsidR="00BC537B">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423C8E">
        <w:rPr>
          <w:rFonts w:cs="Arial"/>
          <w:sz w:val="20"/>
        </w:rPr>
        <w:t>Da</w:t>
      </w:r>
      <w:r w:rsidR="005F740C">
        <w:rPr>
          <w:rFonts w:cs="Arial"/>
          <w:sz w:val="20"/>
        </w:rPr>
        <w:t>vid Johnson</w:t>
      </w:r>
    </w:p>
    <w:p w14:paraId="57D03A78" w14:textId="6BB30CA4"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F740C">
        <w:rPr>
          <w:rFonts w:cs="Arial"/>
          <w:b/>
          <w:bCs/>
          <w:sz w:val="20"/>
          <w:u w:val="single"/>
        </w:rPr>
        <w:t>March</w:t>
      </w:r>
      <w:r w:rsidR="00BF0B3C">
        <w:rPr>
          <w:rFonts w:cs="Arial"/>
          <w:b/>
          <w:bCs/>
          <w:sz w:val="20"/>
          <w:u w:val="single"/>
        </w:rPr>
        <w:t xml:space="preserve"> </w:t>
      </w:r>
      <w:r w:rsidR="009A120E">
        <w:rPr>
          <w:rFonts w:cs="Arial"/>
          <w:b/>
          <w:bCs/>
          <w:sz w:val="20"/>
          <w:u w:val="single"/>
        </w:rPr>
        <w:t>4</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36B6049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DF20D6">
        <w:rPr>
          <w:rFonts w:cs="Arial"/>
          <w:bCs/>
          <w:sz w:val="20"/>
        </w:rPr>
        <w:t>Da</w:t>
      </w:r>
      <w:r w:rsidR="005F740C">
        <w:rPr>
          <w:rFonts w:cs="Arial"/>
          <w:bCs/>
          <w:sz w:val="20"/>
        </w:rPr>
        <w:t>n Woodward</w:t>
      </w:r>
    </w:p>
    <w:p w14:paraId="7E916439" w14:textId="6E5BB70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5F740C">
        <w:rPr>
          <w:rFonts w:cs="Arial"/>
          <w:sz w:val="20"/>
        </w:rPr>
        <w:t>Roger German</w:t>
      </w:r>
    </w:p>
    <w:p w14:paraId="2ABED565" w14:textId="279041E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5F740C">
        <w:rPr>
          <w:rFonts w:cs="Arial"/>
          <w:sz w:val="20"/>
        </w:rPr>
        <w:t>Jason LaChappelle</w:t>
      </w:r>
    </w:p>
    <w:p w14:paraId="760D52BD" w14:textId="4FDF963A"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DF20D6">
        <w:rPr>
          <w:rFonts w:cs="Arial"/>
          <w:bCs/>
          <w:sz w:val="20"/>
        </w:rPr>
        <w:t>Davi</w:t>
      </w:r>
      <w:r w:rsidR="005F740C">
        <w:rPr>
          <w:rFonts w:cs="Arial"/>
          <w:bCs/>
          <w:sz w:val="20"/>
        </w:rPr>
        <w:t>d John</w:t>
      </w:r>
      <w:r w:rsidR="00DF20D6">
        <w:rPr>
          <w:rFonts w:cs="Arial"/>
          <w:bCs/>
          <w:sz w:val="20"/>
        </w:rPr>
        <w:t>s</w:t>
      </w:r>
      <w:r w:rsidR="005F740C">
        <w:rPr>
          <w:rFonts w:cs="Arial"/>
          <w:bCs/>
          <w:sz w:val="20"/>
        </w:rPr>
        <w:t>on</w:t>
      </w:r>
    </w:p>
    <w:p w14:paraId="782C0EB3" w14:textId="1918F600" w:rsidR="000E4ED4" w:rsidRDefault="005F740C"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March</w:t>
      </w:r>
      <w:r w:rsidR="00991C77">
        <w:rPr>
          <w:rFonts w:cs="Arial"/>
          <w:b/>
          <w:bCs/>
          <w:sz w:val="20"/>
        </w:rPr>
        <w:t xml:space="preserve"> </w:t>
      </w:r>
      <w:r w:rsidR="00027E22">
        <w:rPr>
          <w:rFonts w:cs="Arial"/>
          <w:b/>
          <w:bCs/>
          <w:sz w:val="20"/>
        </w:rPr>
        <w:t>2</w:t>
      </w:r>
      <w:r w:rsidR="00A2136C">
        <w:rPr>
          <w:rFonts w:cs="Arial"/>
          <w:b/>
          <w:bCs/>
          <w:sz w:val="20"/>
        </w:rPr>
        <w:t>9</w:t>
      </w:r>
      <w:r w:rsidR="00993DCA">
        <w:rPr>
          <w:rFonts w:cs="Arial"/>
          <w:b/>
          <w:bCs/>
          <w:sz w:val="20"/>
        </w:rPr>
        <w:t xml:space="preserve"> </w:t>
      </w:r>
      <w:r w:rsidR="00B13C96">
        <w:rPr>
          <w:rFonts w:cs="Arial"/>
          <w:b/>
          <w:bCs/>
          <w:sz w:val="20"/>
        </w:rPr>
        <w:t xml:space="preserve">Evening </w:t>
      </w:r>
      <w:r w:rsidR="00A2136C">
        <w:rPr>
          <w:rFonts w:cs="Arial"/>
          <w:b/>
          <w:bCs/>
          <w:sz w:val="20"/>
        </w:rPr>
        <w:t xml:space="preserve">Prayer &amp; Song </w:t>
      </w:r>
      <w:r w:rsidR="00993DCA">
        <w:rPr>
          <w:rFonts w:cs="Arial"/>
          <w:b/>
          <w:bCs/>
          <w:sz w:val="20"/>
        </w:rPr>
        <w:t>S</w:t>
      </w:r>
      <w:r w:rsidR="00027E22">
        <w:rPr>
          <w:rFonts w:cs="Arial"/>
          <w:b/>
          <w:bCs/>
          <w:sz w:val="20"/>
        </w:rPr>
        <w:t>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01E094D1" w:rsidR="00BB3FC3" w:rsidRPr="00BB3FC3" w:rsidRDefault="005F740C" w:rsidP="0046764A">
            <w:pPr>
              <w:rPr>
                <w:b/>
                <w:bCs/>
                <w:sz w:val="20"/>
              </w:rPr>
            </w:pPr>
            <w:r>
              <w:rPr>
                <w:b/>
                <w:bCs/>
                <w:sz w:val="18"/>
              </w:rPr>
              <w:t>March</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680EE094" w:rsidR="00C832A8" w:rsidRPr="008C128C" w:rsidRDefault="0024619A" w:rsidP="00887E4E">
            <w:pPr>
              <w:rPr>
                <w:b/>
                <w:bCs/>
                <w:sz w:val="18"/>
              </w:rPr>
            </w:pPr>
            <w:r>
              <w:rPr>
                <w:b/>
                <w:bCs/>
                <w:sz w:val="18"/>
              </w:rPr>
              <w:t>1</w:t>
            </w:r>
          </w:p>
        </w:tc>
        <w:tc>
          <w:tcPr>
            <w:tcW w:w="1397" w:type="dxa"/>
            <w:noWrap/>
            <w:vAlign w:val="center"/>
            <w:hideMark/>
          </w:tcPr>
          <w:p w14:paraId="79F3D748" w14:textId="4981D67E" w:rsidR="00C832A8" w:rsidRPr="00E5237F" w:rsidRDefault="005F740C" w:rsidP="00E5237F">
            <w:pPr>
              <w:rPr>
                <w:sz w:val="18"/>
              </w:rPr>
            </w:pPr>
            <w:r>
              <w:rPr>
                <w:sz w:val="18"/>
              </w:rPr>
              <w:t>Johnson</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7D6AA3A2" w:rsidR="00C832A8" w:rsidRPr="008C128C" w:rsidRDefault="0024619A" w:rsidP="00887E4E">
            <w:pPr>
              <w:rPr>
                <w:b/>
                <w:bCs/>
                <w:sz w:val="18"/>
              </w:rPr>
            </w:pPr>
            <w:r>
              <w:rPr>
                <w:b/>
                <w:bCs/>
                <w:sz w:val="18"/>
              </w:rPr>
              <w:t>8</w:t>
            </w:r>
          </w:p>
        </w:tc>
        <w:tc>
          <w:tcPr>
            <w:tcW w:w="1397" w:type="dxa"/>
            <w:noWrap/>
            <w:vAlign w:val="center"/>
            <w:hideMark/>
          </w:tcPr>
          <w:p w14:paraId="52D035B5" w14:textId="514D4F83" w:rsidR="00C832A8" w:rsidRPr="00B94C01" w:rsidRDefault="005F740C" w:rsidP="00B94C01">
            <w:pPr>
              <w:rPr>
                <w:sz w:val="18"/>
              </w:rPr>
            </w:pPr>
            <w:r>
              <w:rPr>
                <w:sz w:val="18"/>
              </w:rPr>
              <w:t>Sammons</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2916D0B4" w14:textId="23FE7470" w:rsidR="002D3B8F" w:rsidRDefault="000E4DEB" w:rsidP="000E4DEB">
      <w:pPr>
        <w:spacing w:before="120" w:after="60"/>
        <w:jc w:val="both"/>
        <w:rPr>
          <w:b/>
          <w:sz w:val="18"/>
        </w:rPr>
      </w:pPr>
      <w:r>
        <w:rPr>
          <w:b/>
          <w:color w:val="FF0000"/>
          <w:sz w:val="20"/>
        </w:rPr>
        <w:t xml:space="preserve">Good </w:t>
      </w:r>
      <w:r w:rsidR="0029295A">
        <w:rPr>
          <w:b/>
          <w:color w:val="FF0000"/>
          <w:sz w:val="20"/>
        </w:rPr>
        <w:t>T</w:t>
      </w:r>
      <w:r>
        <w:rPr>
          <w:b/>
          <w:color w:val="FF0000"/>
          <w:sz w:val="20"/>
        </w:rPr>
        <w:t>h</w:t>
      </w:r>
      <w:r w:rsidR="00D86DC8">
        <w:rPr>
          <w:b/>
          <w:color w:val="FF0000"/>
          <w:sz w:val="20"/>
        </w:rPr>
        <w:t>o</w:t>
      </w:r>
      <w:r>
        <w:rPr>
          <w:b/>
          <w:color w:val="FF0000"/>
          <w:sz w:val="20"/>
        </w:rPr>
        <w:t xml:space="preserve">ughts </w:t>
      </w:r>
      <w:r w:rsidR="0029295A">
        <w:rPr>
          <w:b/>
          <w:color w:val="FF0000"/>
          <w:sz w:val="20"/>
        </w:rPr>
        <w:t>--</w:t>
      </w:r>
      <w:r w:rsidR="001E0993">
        <w:rPr>
          <w:b/>
          <w:color w:val="FF0000"/>
          <w:sz w:val="20"/>
        </w:rPr>
        <w:t xml:space="preserve">  </w:t>
      </w:r>
      <w:r w:rsidR="00A858FC">
        <w:rPr>
          <w:b/>
          <w:sz w:val="18"/>
        </w:rPr>
        <w:t xml:space="preserve"> </w:t>
      </w:r>
    </w:p>
    <w:p w14:paraId="679B825B" w14:textId="77777777" w:rsidR="000E4DEB" w:rsidRPr="00617FCC" w:rsidRDefault="000E4DEB" w:rsidP="000E4DEB">
      <w:pPr>
        <w:tabs>
          <w:tab w:val="left" w:pos="0"/>
        </w:tabs>
        <w:spacing w:after="60"/>
        <w:jc w:val="both"/>
        <w:rPr>
          <w:b/>
          <w:sz w:val="18"/>
        </w:rPr>
      </w:pPr>
      <w:r w:rsidRPr="00617FCC">
        <w:rPr>
          <w:b/>
          <w:sz w:val="18"/>
        </w:rPr>
        <w:t xml:space="preserve">“When we replace a sense of service and gratitude with a sense of entitlement and expectation, we quickly see the demise of our relationships, society, and economy.”  ― Steve </w:t>
      </w:r>
      <w:proofErr w:type="spellStart"/>
      <w:r w:rsidRPr="00617FCC">
        <w:rPr>
          <w:b/>
          <w:sz w:val="18"/>
        </w:rPr>
        <w:t>Maraboli</w:t>
      </w:r>
      <w:proofErr w:type="spellEnd"/>
      <w:r w:rsidRPr="00617FCC">
        <w:rPr>
          <w:b/>
          <w:sz w:val="18"/>
        </w:rPr>
        <w:t xml:space="preserve"> </w:t>
      </w:r>
    </w:p>
    <w:p w14:paraId="53E4CAFA" w14:textId="2D2570E3" w:rsidR="000E4DEB" w:rsidRPr="00617FCC" w:rsidRDefault="000E4DEB" w:rsidP="000E4DEB">
      <w:pPr>
        <w:tabs>
          <w:tab w:val="left" w:pos="0"/>
        </w:tabs>
        <w:spacing w:after="60"/>
        <w:jc w:val="both"/>
        <w:rPr>
          <w:b/>
          <w:sz w:val="18"/>
        </w:rPr>
      </w:pPr>
      <w:r w:rsidRPr="00617FCC">
        <w:rPr>
          <w:b/>
          <w:sz w:val="18"/>
        </w:rPr>
        <w:t>I would never</w:t>
      </w:r>
      <w:r>
        <w:rPr>
          <w:b/>
          <w:sz w:val="18"/>
        </w:rPr>
        <w:t xml:space="preserve"> </w:t>
      </w:r>
      <w:r w:rsidRPr="00617FCC">
        <w:rPr>
          <w:b/>
          <w:sz w:val="18"/>
        </w:rPr>
        <w:t xml:space="preserve">reach out someday with a soft, callused hand-a hand never dirtied by serving-and shake the nail-pierced hand of Jesus.”  ― Bill Hybels </w:t>
      </w:r>
    </w:p>
    <w:p w14:paraId="0B4BC492" w14:textId="77777777" w:rsidR="000E4DEB" w:rsidRPr="00617FCC" w:rsidRDefault="000E4DEB" w:rsidP="000E4DEB">
      <w:pPr>
        <w:tabs>
          <w:tab w:val="left" w:pos="0"/>
        </w:tabs>
        <w:spacing w:after="60"/>
        <w:jc w:val="both"/>
        <w:rPr>
          <w:b/>
          <w:sz w:val="18"/>
        </w:rPr>
      </w:pPr>
      <w:r w:rsidRPr="00617FCC">
        <w:rPr>
          <w:b/>
          <w:sz w:val="18"/>
        </w:rPr>
        <w:t xml:space="preserve">“Dedicate some of your life to others. Your dedication will not be a sacrifice. It will be an exhilarating experience because it is an intense effort applied toward a meaningful end.”  ― Thomas Dooley </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44529696"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39FC0804" w:rsidR="001D0560" w:rsidRDefault="005F740C">
      <w:pPr>
        <w:jc w:val="right"/>
        <w:rPr>
          <w:rFonts w:cs="Arial"/>
          <w:b/>
          <w:sz w:val="18"/>
        </w:rPr>
      </w:pPr>
      <w:r>
        <w:rPr>
          <w:rFonts w:cs="Arial"/>
          <w:b/>
          <w:sz w:val="18"/>
        </w:rPr>
        <w:t>March</w:t>
      </w:r>
      <w:r w:rsidR="008E34E2">
        <w:rPr>
          <w:rFonts w:cs="Arial"/>
          <w:b/>
          <w:sz w:val="18"/>
        </w:rPr>
        <w:t xml:space="preserve"> </w:t>
      </w:r>
      <w:r w:rsidR="009A120E">
        <w:rPr>
          <w:rFonts w:cs="Arial"/>
          <w:b/>
          <w:sz w:val="18"/>
        </w:rPr>
        <w:t>1</w:t>
      </w:r>
      <w:r w:rsidR="00AB4AB4">
        <w:rPr>
          <w:rFonts w:cs="Arial"/>
          <w:b/>
          <w:sz w:val="18"/>
        </w:rPr>
        <w:t>,</w:t>
      </w:r>
      <w:r w:rsidR="001D0560">
        <w:rPr>
          <w:rFonts w:cs="Arial"/>
          <w:b/>
          <w:sz w:val="18"/>
        </w:rPr>
        <w:t xml:space="preserve"> </w:t>
      </w:r>
      <w:r>
        <w:rPr>
          <w:rFonts w:cs="Arial"/>
          <w:b/>
          <w:sz w:val="18"/>
        </w:rPr>
        <w:t>2020</w:t>
      </w:r>
    </w:p>
    <w:p w14:paraId="6A69F2D7" w14:textId="77777777" w:rsidR="000E4DEB" w:rsidRPr="003D7D86" w:rsidRDefault="000E4DEB" w:rsidP="000E4DE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Violent People and Things</w:t>
      </w:r>
      <w:r w:rsidRPr="00A42CDE">
        <w:rPr>
          <w:rFonts w:ascii="Denmark" w:hAnsi="Denmark"/>
          <w:b/>
          <w:i/>
          <w:iCs/>
          <w:color w:val="3366FF"/>
          <w:sz w:val="24"/>
          <w:u w:val="single"/>
        </w:rPr>
        <w:t xml:space="preserve"> </w:t>
      </w:r>
    </w:p>
    <w:p w14:paraId="7D961FD5" w14:textId="77777777" w:rsidR="000E4DEB" w:rsidRPr="00900316" w:rsidRDefault="000E4DEB" w:rsidP="000E4DEB">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Pr>
          <w:rFonts w:cs="Arial"/>
          <w:color w:val="000000"/>
          <w:sz w:val="22"/>
        </w:rPr>
        <w:t>Who pelted King David with stones while telling him what a violent king he was?</w:t>
      </w:r>
    </w:p>
    <w:p w14:paraId="035026A5" w14:textId="77777777"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 xml:space="preserve">2. Who carried a staff that was as big as a weaver’s beam?  </w:t>
      </w:r>
    </w:p>
    <w:p w14:paraId="34E72996" w14:textId="77777777"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3. Who slew a thousand men with the jawbone of a donkey?</w:t>
      </w:r>
    </w:p>
    <w:p w14:paraId="23332854" w14:textId="77777777"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4. What king was critically wounded by Philistine arrows?</w:t>
      </w:r>
    </w:p>
    <w:p w14:paraId="4ABE07E6" w14:textId="77777777" w:rsidR="000656DF" w:rsidRDefault="000656DF" w:rsidP="000656DF">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741E8AE" w14:textId="14DCC887" w:rsidR="000656DF" w:rsidRPr="006A0C84" w:rsidRDefault="00BF6886" w:rsidP="000656DF">
      <w:pPr>
        <w:autoSpaceDE w:val="0"/>
        <w:autoSpaceDN w:val="0"/>
        <w:adjustRightInd w:val="0"/>
        <w:jc w:val="both"/>
        <w:rPr>
          <w:rFonts w:ascii="Denmark" w:hAnsi="Denmark"/>
          <w:b/>
          <w:i/>
          <w:iCs/>
          <w:color w:val="3366FF"/>
          <w:sz w:val="38"/>
          <w:u w:val="single"/>
        </w:rPr>
      </w:pPr>
      <w:r>
        <w:rPr>
          <w:rFonts w:ascii="Denmark" w:hAnsi="Denmark"/>
          <w:b/>
          <w:i/>
          <w:iCs/>
          <w:color w:val="3366FF"/>
          <w:u w:val="single"/>
        </w:rPr>
        <w:t>Moral Courage</w:t>
      </w:r>
      <w:r w:rsidR="000656DF">
        <w:rPr>
          <w:rFonts w:ascii="Denmark" w:hAnsi="Denmark"/>
          <w:b/>
          <w:i/>
          <w:iCs/>
          <w:color w:val="3366FF"/>
          <w:u w:val="single"/>
        </w:rPr>
        <w:t xml:space="preserve"> </w:t>
      </w:r>
    </w:p>
    <w:p w14:paraId="36884B28" w14:textId="3CA0B0EF" w:rsidR="000656DF" w:rsidRDefault="000656DF" w:rsidP="000656DF">
      <w:pPr>
        <w:autoSpaceDE w:val="0"/>
        <w:autoSpaceDN w:val="0"/>
        <w:adjustRightInd w:val="0"/>
        <w:spacing w:after="120"/>
        <w:jc w:val="both"/>
        <w:rPr>
          <w:b/>
          <w:color w:val="000000"/>
          <w:sz w:val="18"/>
        </w:rPr>
      </w:pPr>
      <w:r>
        <w:rPr>
          <w:b/>
          <w:color w:val="000000"/>
          <w:sz w:val="18"/>
        </w:rPr>
        <w:t xml:space="preserve">By </w:t>
      </w:r>
      <w:r w:rsidR="00BF6886">
        <w:rPr>
          <w:b/>
          <w:color w:val="000000"/>
          <w:sz w:val="18"/>
        </w:rPr>
        <w:t>David Maxson</w:t>
      </w:r>
      <w:r>
        <w:rPr>
          <w:b/>
          <w:color w:val="000000"/>
          <w:sz w:val="18"/>
        </w:rPr>
        <w:t xml:space="preserve"> </w:t>
      </w:r>
    </w:p>
    <w:p w14:paraId="7FABE1DC" w14:textId="77777777" w:rsidR="00BF6886" w:rsidRPr="00BF6886" w:rsidRDefault="00BF6886" w:rsidP="00BF6886">
      <w:pPr>
        <w:spacing w:after="120"/>
        <w:jc w:val="both"/>
        <w:rPr>
          <w:rFonts w:ascii="Times New Roman" w:eastAsia="Calibri" w:hAnsi="Times New Roman"/>
          <w:b/>
          <w:i/>
          <w:color w:val="70AD47"/>
          <w:sz w:val="24"/>
          <w14:textFill>
            <w14:solidFill>
              <w14:srgbClr w14:val="70AD47">
                <w14:lumMod w14:val="75000"/>
              </w14:srgbClr>
            </w14:solidFill>
          </w14:textFill>
        </w:rPr>
      </w:pPr>
      <w:r w:rsidRPr="00BF6886">
        <w:rPr>
          <w:rFonts w:ascii="Times New Roman" w:eastAsia="Calibri" w:hAnsi="Times New Roman"/>
          <w:b/>
          <w:i/>
          <w:color w:val="70AD47"/>
          <w:sz w:val="24"/>
          <w14:textFill>
            <w14:solidFill>
              <w14:srgbClr w14:val="70AD47">
                <w14:lumMod w14:val="75000"/>
              </w14:srgbClr>
            </w14:solidFill>
          </w14:textFill>
        </w:rPr>
        <w:t>And the officers shall speak further to the people, and say, 'Is there any man who is fearful and fainthearted? Let him go back to his house, lest he make the heart of his fellows melt like his own. [Deuteronomy 20:8]</w:t>
      </w:r>
    </w:p>
    <w:p w14:paraId="0004B9A0" w14:textId="7BB0A4C6" w:rsidR="00BF6886" w:rsidRDefault="00BF6886" w:rsidP="00BF6886">
      <w:pPr>
        <w:spacing w:after="120"/>
        <w:jc w:val="both"/>
        <w:rPr>
          <w:rFonts w:eastAsia="Calibri"/>
          <w:sz w:val="24"/>
          <w:szCs w:val="22"/>
        </w:rPr>
      </w:pPr>
      <w:r w:rsidRPr="00BF6886">
        <w:rPr>
          <w:rFonts w:eastAsia="Calibri"/>
          <w:sz w:val="24"/>
          <w:szCs w:val="22"/>
        </w:rPr>
        <w:t xml:space="preserve">Where does moral courage come from? </w:t>
      </w:r>
    </w:p>
    <w:p w14:paraId="61311552" w14:textId="79A5D6E6" w:rsidR="00BF6886" w:rsidRDefault="00BF6886" w:rsidP="00BF6886">
      <w:pPr>
        <w:spacing w:after="120"/>
        <w:jc w:val="both"/>
        <w:rPr>
          <w:rFonts w:eastAsia="Calibri"/>
          <w:sz w:val="24"/>
          <w:szCs w:val="22"/>
        </w:rPr>
      </w:pPr>
      <w:r w:rsidRPr="00BF6886">
        <w:rPr>
          <w:rFonts w:eastAsia="Calibri"/>
          <w:sz w:val="24"/>
          <w:szCs w:val="22"/>
        </w:rPr>
        <w:t xml:space="preserve">Sometimes it is a desire to defend God's honor, as when Moses unleashed his righteous anger against his people who worshiped the golden calf at Sinai, or when David bravely faced down the mighty giant because he defied the armies of the living God </w:t>
      </w:r>
      <w:r w:rsidRPr="00BF6886">
        <w:rPr>
          <w:rFonts w:eastAsia="Calibri"/>
          <w:b/>
          <w:bCs/>
          <w:sz w:val="18"/>
          <w:szCs w:val="16"/>
        </w:rPr>
        <w:t>(Exodus 32; 1 Samuel 17).</w:t>
      </w:r>
      <w:r w:rsidRPr="00BF6886">
        <w:rPr>
          <w:rFonts w:eastAsia="Calibri"/>
          <w:sz w:val="18"/>
          <w:szCs w:val="16"/>
        </w:rPr>
        <w:t xml:space="preserve"> </w:t>
      </w:r>
    </w:p>
    <w:p w14:paraId="4F7CAC73" w14:textId="77777777" w:rsidR="000656DF" w:rsidRDefault="000656DF" w:rsidP="000656DF">
      <w:pPr>
        <w:autoSpaceDE w:val="0"/>
        <w:autoSpaceDN w:val="0"/>
        <w:adjustRightInd w:val="0"/>
        <w:spacing w:after="80"/>
        <w:jc w:val="both"/>
        <w:rPr>
          <w:rFonts w:cs="Arial"/>
          <w:sz w:val="24"/>
          <w:szCs w:val="28"/>
        </w:rPr>
      </w:pPr>
      <w:r>
        <w:t xml:space="preserve"> </w:t>
      </w:r>
      <w:bookmarkStart w:id="2" w:name="anchor1645622"/>
      <w:bookmarkEnd w:id="2"/>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CF0A791" w14:textId="76F1C33F" w:rsidR="000656DF" w:rsidRPr="006A0C84" w:rsidRDefault="000656DF" w:rsidP="000656DF">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3" w:name="anchor36486386"/>
      <w:bookmarkEnd w:id="3"/>
      <w:r w:rsidR="00BF6886">
        <w:rPr>
          <w:rFonts w:ascii="Denmark" w:hAnsi="Denmark"/>
          <w:b/>
          <w:i/>
          <w:iCs/>
          <w:color w:val="3366FF"/>
          <w:u w:val="single"/>
        </w:rPr>
        <w:lastRenderedPageBreak/>
        <w:t>Moral Courage</w:t>
      </w:r>
      <w:r>
        <w:rPr>
          <w:rFonts w:ascii="Denmark" w:hAnsi="Denmark"/>
          <w:b/>
          <w:i/>
          <w:iCs/>
          <w:color w:val="3366FF"/>
          <w:u w:val="single"/>
        </w:rPr>
        <w:t xml:space="preserve"> </w:t>
      </w:r>
    </w:p>
    <w:p w14:paraId="3759662E" w14:textId="77777777" w:rsidR="000656DF" w:rsidRDefault="000656DF" w:rsidP="000656DF">
      <w:pPr>
        <w:autoSpaceDE w:val="0"/>
        <w:autoSpaceDN w:val="0"/>
        <w:adjustRightInd w:val="0"/>
        <w:spacing w:after="120"/>
        <w:jc w:val="both"/>
        <w:rPr>
          <w:b/>
          <w:color w:val="000000"/>
          <w:sz w:val="18"/>
        </w:rPr>
      </w:pPr>
      <w:r>
        <w:rPr>
          <w:b/>
          <w:color w:val="000000"/>
          <w:sz w:val="18"/>
        </w:rPr>
        <w:t>Continued</w:t>
      </w:r>
    </w:p>
    <w:p w14:paraId="5B9C7D94" w14:textId="69C76833" w:rsidR="00BF6886" w:rsidRPr="00BF6886" w:rsidRDefault="00BF6886" w:rsidP="00BF6886">
      <w:pPr>
        <w:spacing w:after="120"/>
        <w:jc w:val="both"/>
        <w:rPr>
          <w:rFonts w:eastAsia="Calibri"/>
          <w:sz w:val="22"/>
        </w:rPr>
      </w:pPr>
      <w:bookmarkStart w:id="4" w:name="anchor40500"/>
      <w:bookmarkEnd w:id="4"/>
      <w:r w:rsidRPr="00BF6886">
        <w:rPr>
          <w:rFonts w:eastAsia="Calibri"/>
          <w:sz w:val="22"/>
        </w:rPr>
        <w:t>The desire to promote and to defend God's honor and to glorify his name is the highest motive for moral courage and should be the reason behind all that we do.</w:t>
      </w:r>
    </w:p>
    <w:p w14:paraId="1D8A837D" w14:textId="77777777" w:rsidR="00BF6886" w:rsidRPr="00BF6886" w:rsidRDefault="00BF6886" w:rsidP="00BF6886">
      <w:pPr>
        <w:spacing w:after="120"/>
        <w:jc w:val="both"/>
        <w:rPr>
          <w:rFonts w:ascii="Times New Roman" w:eastAsia="Calibri" w:hAnsi="Times New Roman"/>
          <w:b/>
          <w:i/>
          <w:color w:val="70AD47"/>
          <w:sz w:val="24"/>
          <w14:textFill>
            <w14:solidFill>
              <w14:srgbClr w14:val="70AD47">
                <w14:lumMod w14:val="75000"/>
              </w14:srgbClr>
            </w14:solidFill>
          </w14:textFill>
        </w:rPr>
      </w:pPr>
      <w:r w:rsidRPr="00BF6886">
        <w:rPr>
          <w:rFonts w:eastAsia="Calibri"/>
          <w:sz w:val="22"/>
        </w:rPr>
        <w:t xml:space="preserve">There is, however, another important motive to moral courage, and that is the desire to motivate others to action. The apostle Paul was in a Roman prison and was keenly aware of his example while he was in chains. He wrote, </w:t>
      </w:r>
      <w:r w:rsidRPr="00BF6886">
        <w:rPr>
          <w:rFonts w:ascii="Times New Roman" w:eastAsia="Calibri" w:hAnsi="Times New Roman"/>
          <w:b/>
          <w:i/>
          <w:color w:val="70AD47"/>
          <w:sz w:val="24"/>
          <w14:textFill>
            <w14:solidFill>
              <w14:srgbClr w14:val="70AD47">
                <w14:lumMod w14:val="75000"/>
              </w14:srgbClr>
            </w14:solidFill>
          </w14:textFill>
        </w:rPr>
        <w:t xml:space="preserve">I want you to know, brothers, that what has happened to me has really served to advance the gospel, so that it has become known throughout the whole imperial guard and to all the rest that my imprisonment is for Christ. And most of the brothers, having become confident in the Lord by my imprisonment, are much </w:t>
      </w:r>
      <w:proofErr w:type="gramStart"/>
      <w:r w:rsidRPr="00BF6886">
        <w:rPr>
          <w:rFonts w:ascii="Times New Roman" w:eastAsia="Calibri" w:hAnsi="Times New Roman"/>
          <w:b/>
          <w:i/>
          <w:color w:val="70AD47"/>
          <w:sz w:val="24"/>
          <w14:textFill>
            <w14:solidFill>
              <w14:srgbClr w14:val="70AD47">
                <w14:lumMod w14:val="75000"/>
              </w14:srgbClr>
            </w14:solidFill>
          </w14:textFill>
        </w:rPr>
        <w:t>more bold</w:t>
      </w:r>
      <w:proofErr w:type="gramEnd"/>
      <w:r w:rsidRPr="00BF6886">
        <w:rPr>
          <w:rFonts w:ascii="Times New Roman" w:eastAsia="Calibri" w:hAnsi="Times New Roman"/>
          <w:b/>
          <w:i/>
          <w:color w:val="70AD47"/>
          <w:sz w:val="24"/>
          <w14:textFill>
            <w14:solidFill>
              <w14:srgbClr w14:val="70AD47">
                <w14:lumMod w14:val="75000"/>
              </w14:srgbClr>
            </w14:solidFill>
          </w14:textFill>
        </w:rPr>
        <w:t xml:space="preserve"> to speak the word without fear. [Philippians 1:12-14]</w:t>
      </w:r>
    </w:p>
    <w:p w14:paraId="65E31B63" w14:textId="77777777" w:rsidR="00BF6886" w:rsidRPr="00BF6886" w:rsidRDefault="00BF6886" w:rsidP="00BF6886">
      <w:pPr>
        <w:spacing w:after="120"/>
        <w:jc w:val="both"/>
        <w:rPr>
          <w:rFonts w:eastAsia="Calibri"/>
          <w:sz w:val="22"/>
        </w:rPr>
      </w:pPr>
      <w:r w:rsidRPr="00BF6886">
        <w:rPr>
          <w:rFonts w:eastAsia="Calibri"/>
          <w:sz w:val="22"/>
        </w:rPr>
        <w:t>We need to be aware of those who are watching us and be sure that we never miss an opportunity to encourage them through our moral courage:</w:t>
      </w:r>
    </w:p>
    <w:p w14:paraId="549EA205" w14:textId="77777777" w:rsidR="00BF6886" w:rsidRPr="00BF6886" w:rsidRDefault="00BF6886" w:rsidP="00BF6886">
      <w:pPr>
        <w:numPr>
          <w:ilvl w:val="0"/>
          <w:numId w:val="9"/>
        </w:numPr>
        <w:spacing w:after="120"/>
        <w:ind w:left="288" w:hanging="288"/>
        <w:contextualSpacing/>
        <w:jc w:val="both"/>
        <w:rPr>
          <w:rFonts w:eastAsia="Calibri"/>
          <w:sz w:val="22"/>
        </w:rPr>
      </w:pPr>
      <w:r w:rsidRPr="00BF6886">
        <w:rPr>
          <w:rFonts w:eastAsia="Calibri"/>
          <w:sz w:val="22"/>
        </w:rPr>
        <w:t xml:space="preserve">If we have a chance to speak up in school and defend moral truth against the assaults of relativists, know that others are watching. </w:t>
      </w:r>
    </w:p>
    <w:p w14:paraId="64BA79B9" w14:textId="652A012A" w:rsidR="00BF6886" w:rsidRPr="00BF6886" w:rsidRDefault="00BF6886" w:rsidP="00BF6886">
      <w:pPr>
        <w:numPr>
          <w:ilvl w:val="0"/>
          <w:numId w:val="9"/>
        </w:numPr>
        <w:spacing w:after="120"/>
        <w:ind w:left="288" w:hanging="288"/>
        <w:contextualSpacing/>
        <w:jc w:val="both"/>
        <w:rPr>
          <w:rFonts w:eastAsia="Calibri"/>
          <w:sz w:val="22"/>
        </w:rPr>
      </w:pPr>
      <w:r w:rsidRPr="00BF6886">
        <w:rPr>
          <w:rFonts w:eastAsia="Calibri"/>
          <w:sz w:val="22"/>
        </w:rPr>
        <w:t xml:space="preserve">If we have the opportunity to make a sacrifice for Christ and hold our kids out of some activity that would compromise our commitment, know that these stands not only leave lasting impressions on our kids but on other parents and children as well. </w:t>
      </w:r>
    </w:p>
    <w:p w14:paraId="1FB9EF08" w14:textId="177B97D4" w:rsidR="00BF6886" w:rsidRPr="00E41BC1" w:rsidRDefault="00E41BC1" w:rsidP="00BF6886">
      <w:pPr>
        <w:numPr>
          <w:ilvl w:val="0"/>
          <w:numId w:val="9"/>
        </w:numPr>
        <w:spacing w:after="120"/>
        <w:ind w:left="288" w:hanging="288"/>
        <w:contextualSpacing/>
        <w:jc w:val="both"/>
        <w:rPr>
          <w:rFonts w:eastAsia="Calibri"/>
          <w:sz w:val="22"/>
        </w:rPr>
      </w:pPr>
      <w:r>
        <w:rPr>
          <w:rFonts w:eastAsia="Calibri"/>
          <w:noProof/>
          <w:sz w:val="22"/>
        </w:rPr>
        <w:drawing>
          <wp:anchor distT="0" distB="0" distL="0" distR="0" simplePos="0" relativeHeight="251658240" behindDoc="1" locked="0" layoutInCell="1" allowOverlap="1" wp14:anchorId="2298D297" wp14:editId="3FED670D">
            <wp:simplePos x="0" y="0"/>
            <wp:positionH relativeFrom="column">
              <wp:posOffset>165735</wp:posOffset>
            </wp:positionH>
            <wp:positionV relativeFrom="paragraph">
              <wp:posOffset>524510</wp:posOffset>
            </wp:positionV>
            <wp:extent cx="3929380" cy="952500"/>
            <wp:effectExtent l="0" t="0" r="0" b="0"/>
            <wp:wrapTight wrapText="bothSides">
              <wp:wrapPolygon edited="0">
                <wp:start x="0" y="0"/>
                <wp:lineTo x="0" y="21168"/>
                <wp:lineTo x="21467" y="21168"/>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al courage.jpg"/>
                    <pic:cNvPicPr/>
                  </pic:nvPicPr>
                  <pic:blipFill>
                    <a:blip r:embed="rId9">
                      <a:extLst>
                        <a:ext uri="{28A0092B-C50C-407E-A947-70E740481C1C}">
                          <a14:useLocalDpi xmlns:a14="http://schemas.microsoft.com/office/drawing/2010/main" val="0"/>
                        </a:ext>
                      </a:extLst>
                    </a:blip>
                    <a:stretch>
                      <a:fillRect/>
                    </a:stretch>
                  </pic:blipFill>
                  <pic:spPr>
                    <a:xfrm>
                      <a:off x="0" y="0"/>
                      <a:ext cx="3929380" cy="952500"/>
                    </a:xfrm>
                    <a:prstGeom prst="rect">
                      <a:avLst/>
                    </a:prstGeom>
                  </pic:spPr>
                </pic:pic>
              </a:graphicData>
            </a:graphic>
            <wp14:sizeRelH relativeFrom="margin">
              <wp14:pctWidth>0</wp14:pctWidth>
            </wp14:sizeRelH>
            <wp14:sizeRelV relativeFrom="margin">
              <wp14:pctHeight>0</wp14:pctHeight>
            </wp14:sizeRelV>
          </wp:anchor>
        </w:drawing>
      </w:r>
      <w:r w:rsidR="00BF6886" w:rsidRPr="00BF6886">
        <w:rPr>
          <w:rFonts w:eastAsia="Calibri"/>
          <w:sz w:val="22"/>
        </w:rPr>
        <w:t>If we are called on to do something wrong at work, be aware of the fact that we will inspire others to act with integrity when we resolve in our hearts that we will always do the right thing.</w:t>
      </w:r>
    </w:p>
    <w:p w14:paraId="0A3BE4ED" w14:textId="4D4B6A37" w:rsidR="00BF6886" w:rsidRPr="00E41BC1" w:rsidRDefault="00BF6886" w:rsidP="00E41BC1">
      <w:pPr>
        <w:spacing w:after="120"/>
        <w:ind w:left="288"/>
        <w:contextualSpacing/>
        <w:jc w:val="both"/>
        <w:rPr>
          <w:rFonts w:eastAsia="Calibri"/>
          <w:sz w:val="22"/>
        </w:rPr>
      </w:pPr>
      <w:r w:rsidRPr="00BF6886">
        <w:rPr>
          <w:rFonts w:eastAsia="Calibri"/>
          <w:sz w:val="22"/>
        </w:rPr>
        <w:t xml:space="preserve"> </w:t>
      </w:r>
      <w:r w:rsidRPr="00E41BC1">
        <w:rPr>
          <w:rFonts w:eastAsia="Calibri"/>
          <w:sz w:val="22"/>
        </w:rPr>
        <w:t>Pray for courage</w:t>
      </w:r>
      <w:r w:rsidRPr="00BF6886">
        <w:rPr>
          <w:rFonts w:eastAsia="Calibri"/>
          <w:sz w:val="22"/>
        </w:rPr>
        <w:t xml:space="preserve"> to stand up for </w:t>
      </w:r>
      <w:r w:rsidRPr="00E41BC1">
        <w:rPr>
          <w:rFonts w:eastAsia="Calibri"/>
          <w:sz w:val="22"/>
        </w:rPr>
        <w:t>our Lord</w:t>
      </w:r>
      <w:r w:rsidRPr="00BF6886">
        <w:rPr>
          <w:rFonts w:eastAsia="Calibri"/>
          <w:sz w:val="22"/>
        </w:rPr>
        <w:t xml:space="preserve"> and for what is right so that others might see and follow our example.</w:t>
      </w:r>
    </w:p>
    <w:p w14:paraId="2C176AA7" w14:textId="77777777" w:rsidR="000656DF" w:rsidRDefault="000656DF" w:rsidP="000656D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963503A" w14:textId="05261AA9" w:rsidR="000656DF" w:rsidRPr="006A0C84" w:rsidRDefault="00E41BC1" w:rsidP="000656DF">
      <w:pPr>
        <w:autoSpaceDE w:val="0"/>
        <w:autoSpaceDN w:val="0"/>
        <w:adjustRightInd w:val="0"/>
        <w:jc w:val="both"/>
        <w:rPr>
          <w:rFonts w:ascii="Denmark" w:hAnsi="Denmark"/>
          <w:b/>
          <w:i/>
          <w:iCs/>
          <w:color w:val="3366FF"/>
          <w:sz w:val="38"/>
          <w:u w:val="single"/>
        </w:rPr>
      </w:pPr>
      <w:r>
        <w:rPr>
          <w:rFonts w:ascii="Denmark" w:hAnsi="Denmark"/>
          <w:b/>
          <w:i/>
          <w:iCs/>
          <w:color w:val="3366FF"/>
          <w:u w:val="single"/>
        </w:rPr>
        <w:t>The Gift of Choice</w:t>
      </w:r>
      <w:r w:rsidR="000656DF">
        <w:rPr>
          <w:rFonts w:ascii="Denmark" w:hAnsi="Denmark"/>
          <w:b/>
          <w:i/>
          <w:iCs/>
          <w:color w:val="3366FF"/>
          <w:u w:val="single"/>
        </w:rPr>
        <w:t xml:space="preserve"> </w:t>
      </w:r>
    </w:p>
    <w:p w14:paraId="12098675" w14:textId="7B3C0E30" w:rsidR="000656DF" w:rsidRDefault="000656DF" w:rsidP="000656DF">
      <w:pPr>
        <w:autoSpaceDE w:val="0"/>
        <w:autoSpaceDN w:val="0"/>
        <w:adjustRightInd w:val="0"/>
        <w:spacing w:after="120"/>
        <w:jc w:val="both"/>
        <w:rPr>
          <w:b/>
          <w:color w:val="000000"/>
          <w:sz w:val="18"/>
        </w:rPr>
      </w:pPr>
      <w:r>
        <w:rPr>
          <w:b/>
          <w:color w:val="000000"/>
          <w:sz w:val="18"/>
        </w:rPr>
        <w:t xml:space="preserve">By </w:t>
      </w:r>
      <w:r w:rsidR="00E41BC1">
        <w:rPr>
          <w:b/>
          <w:color w:val="000000"/>
          <w:sz w:val="18"/>
        </w:rPr>
        <w:t>David Maxson</w:t>
      </w:r>
    </w:p>
    <w:p w14:paraId="4B0622A3" w14:textId="07B1A4E2" w:rsidR="00E41BC1" w:rsidRPr="00E41BC1" w:rsidRDefault="00E41BC1" w:rsidP="00E41BC1">
      <w:pPr>
        <w:spacing w:after="60"/>
        <w:jc w:val="both"/>
        <w:rPr>
          <w:rFonts w:ascii="Times New Roman" w:eastAsia="Calibri" w:hAnsi="Times New Roman"/>
          <w:b/>
          <w:i/>
          <w:color w:val="70AD47"/>
          <w:sz w:val="24"/>
          <w14:textFill>
            <w14:solidFill>
              <w14:srgbClr w14:val="70AD47">
                <w14:lumMod w14:val="75000"/>
              </w14:srgbClr>
            </w14:solidFill>
          </w14:textFill>
        </w:rPr>
      </w:pPr>
      <w:r w:rsidRPr="00E41BC1">
        <w:rPr>
          <w:rFonts w:ascii="Times New Roman" w:eastAsia="Calibri" w:hAnsi="Times New Roman"/>
          <w:b/>
          <w:i/>
          <w:color w:val="70AD47"/>
          <w:sz w:val="24"/>
          <w14:textFill>
            <w14:solidFill>
              <w14:srgbClr w14:val="70AD47">
                <w14:lumMod w14:val="75000"/>
              </w14:srgbClr>
            </w14:solidFill>
          </w14:textFill>
        </w:rPr>
        <w:t>See, I am setting before you today a blessing and a curse: the blessing, if you obey the commandments of the Lord your God, which I command you today, and the curse, if you do not obey the commandments of the Lord your God, but turn aside from the way that I am commanding you today, to go after other gods that you have not known. [Deuteronomy 11:26-28]</w:t>
      </w:r>
    </w:p>
    <w:p w14:paraId="456BA15B" w14:textId="4FEDDE10" w:rsidR="00E41BC1" w:rsidRPr="00E41BC1" w:rsidRDefault="00E41BC1" w:rsidP="00E41BC1">
      <w:pPr>
        <w:spacing w:after="60"/>
        <w:jc w:val="both"/>
        <w:rPr>
          <w:rFonts w:eastAsia="Calibri"/>
          <w:sz w:val="24"/>
          <w:szCs w:val="22"/>
        </w:rPr>
      </w:pPr>
      <w:r w:rsidRPr="00E41BC1">
        <w:rPr>
          <w:rFonts w:eastAsia="Calibri"/>
          <w:sz w:val="24"/>
          <w:szCs w:val="22"/>
        </w:rPr>
        <w:t>Every day we are faced with choices. Some of those choices are good and helpful to us and to others. Others are bad and are hurtful to ourselves and to others. But whether we choose good or bad, at the end of the day, what we do is a choice.</w:t>
      </w:r>
    </w:p>
    <w:p w14:paraId="4D19E73D" w14:textId="77777777" w:rsidR="00E41BC1" w:rsidRPr="00E41BC1" w:rsidRDefault="00E41BC1" w:rsidP="00E41BC1">
      <w:pPr>
        <w:spacing w:after="60"/>
        <w:jc w:val="both"/>
        <w:rPr>
          <w:rFonts w:eastAsia="Calibri"/>
          <w:sz w:val="24"/>
          <w:szCs w:val="22"/>
        </w:rPr>
      </w:pPr>
      <w:r w:rsidRPr="00E41BC1">
        <w:rPr>
          <w:rFonts w:eastAsia="Calibri"/>
          <w:sz w:val="24"/>
          <w:szCs w:val="22"/>
        </w:rPr>
        <w:t>This is so simple and yet so hard to accept. We like to own the good choices we make. We will accept the applause. But when we create suffering in our own life or in the lives of others, we would rather pass blame and make excuses for ourselves.</w:t>
      </w:r>
    </w:p>
    <w:p w14:paraId="75C8FE6D" w14:textId="77777777" w:rsidR="00E41BC1" w:rsidRPr="00E41BC1" w:rsidRDefault="00E41BC1" w:rsidP="00E41BC1">
      <w:pPr>
        <w:spacing w:after="60"/>
        <w:jc w:val="both"/>
        <w:rPr>
          <w:rFonts w:eastAsia="Calibri"/>
          <w:sz w:val="24"/>
          <w:szCs w:val="22"/>
        </w:rPr>
      </w:pPr>
      <w:r w:rsidRPr="00E41BC1">
        <w:rPr>
          <w:rFonts w:eastAsia="Calibri"/>
          <w:sz w:val="24"/>
          <w:szCs w:val="22"/>
        </w:rPr>
        <w:t>God has blessed us with the unique opportunity to choose either blessing or cursing. How are you using this gift? You woke up this morning and can breathe in and out only by God's grace. His grace has shielded you and kept from you all of the curses that you deserve for bad decisions in your past. His grace will present to you hundreds of new opportunities today to choose blessing.</w:t>
      </w:r>
    </w:p>
    <w:p w14:paraId="3AD591AF" w14:textId="77777777" w:rsidR="00E41BC1" w:rsidRPr="00E41BC1" w:rsidRDefault="00E41BC1" w:rsidP="00E41BC1">
      <w:pPr>
        <w:spacing w:after="60"/>
        <w:jc w:val="both"/>
        <w:rPr>
          <w:rFonts w:eastAsia="Calibri"/>
          <w:sz w:val="24"/>
          <w:szCs w:val="22"/>
        </w:rPr>
      </w:pPr>
      <w:r w:rsidRPr="00E41BC1">
        <w:rPr>
          <w:rFonts w:eastAsia="Calibri"/>
          <w:sz w:val="24"/>
          <w:szCs w:val="22"/>
        </w:rPr>
        <w:t>Don't waste this gift! Don't let the bad decisions in your past define what you are going to do and be today! You can still do what is right! God has given you that right! Use this precious gift today to do what is right!</w:t>
      </w:r>
    </w:p>
    <w:p w14:paraId="2E42CA9B" w14:textId="77777777" w:rsidR="00E41BC1" w:rsidRPr="00E41BC1" w:rsidRDefault="00E41BC1" w:rsidP="00E41BC1">
      <w:pPr>
        <w:spacing w:after="60"/>
        <w:jc w:val="both"/>
        <w:rPr>
          <w:rFonts w:eastAsia="Calibri"/>
          <w:sz w:val="24"/>
          <w:szCs w:val="22"/>
        </w:rPr>
      </w:pPr>
      <w:r w:rsidRPr="00E41BC1">
        <w:rPr>
          <w:rFonts w:eastAsia="Calibri"/>
          <w:sz w:val="24"/>
          <w:szCs w:val="22"/>
        </w:rPr>
        <w:t>Every day we should pray that God will give us the will and the courage to choose wisely and well. Resolve to obey Him and thus bring blessing on ourselves and those we love.</w:t>
      </w:r>
    </w:p>
    <w:p w14:paraId="05506184" w14:textId="77777777" w:rsidR="000656DF" w:rsidRDefault="000656DF" w:rsidP="000656D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21924C8" w14:textId="77777777" w:rsidR="000E4DEB" w:rsidRPr="006B1F68" w:rsidRDefault="000E4DEB" w:rsidP="000E4DEB">
      <w:pPr>
        <w:spacing w:after="60"/>
        <w:jc w:val="both"/>
        <w:rPr>
          <w:rFonts w:cs="Arial"/>
          <w:b/>
          <w:color w:val="000000"/>
          <w:sz w:val="20"/>
          <w:szCs w:val="24"/>
        </w:rPr>
      </w:pPr>
      <w:r w:rsidRPr="006B1F68">
        <w:rPr>
          <w:rFonts w:cs="Arial"/>
          <w:b/>
          <w:color w:val="000000"/>
          <w:sz w:val="20"/>
          <w:szCs w:val="24"/>
        </w:rPr>
        <w:t>Answers from page 1</w:t>
      </w:r>
    </w:p>
    <w:p w14:paraId="09A4E407" w14:textId="77777777" w:rsidR="000E4DEB" w:rsidRPr="00FE47C4" w:rsidRDefault="000E4DEB" w:rsidP="000E4DEB">
      <w:pPr>
        <w:jc w:val="both"/>
        <w:rPr>
          <w:rFonts w:cs="Arial"/>
          <w:sz w:val="20"/>
          <w:szCs w:val="24"/>
        </w:rPr>
      </w:pPr>
      <w:r>
        <w:rPr>
          <w:rFonts w:cs="Arial"/>
          <w:sz w:val="20"/>
          <w:szCs w:val="24"/>
        </w:rPr>
        <w:t>1. Shimei [2 Samuel 16:5-8]</w:t>
      </w:r>
    </w:p>
    <w:p w14:paraId="15CC8C14" w14:textId="77777777" w:rsidR="000E4DEB" w:rsidRPr="00FE47C4" w:rsidRDefault="000E4DEB" w:rsidP="000E4DEB">
      <w:pPr>
        <w:jc w:val="both"/>
        <w:rPr>
          <w:rFonts w:cs="Arial"/>
          <w:sz w:val="20"/>
          <w:szCs w:val="24"/>
        </w:rPr>
      </w:pPr>
      <w:r w:rsidRPr="00FE47C4">
        <w:rPr>
          <w:rFonts w:cs="Arial"/>
          <w:sz w:val="20"/>
          <w:szCs w:val="24"/>
        </w:rPr>
        <w:t>2.</w:t>
      </w:r>
      <w:r>
        <w:rPr>
          <w:rFonts w:cs="Arial"/>
          <w:sz w:val="20"/>
          <w:szCs w:val="24"/>
        </w:rPr>
        <w:t xml:space="preserve"> Goliath [1 Samuel 17:7]</w:t>
      </w:r>
    </w:p>
    <w:p w14:paraId="6326A332" w14:textId="77777777" w:rsidR="000E4DEB" w:rsidRDefault="000E4DEB" w:rsidP="000E4DEB">
      <w:pPr>
        <w:jc w:val="both"/>
        <w:rPr>
          <w:rFonts w:cs="Arial"/>
          <w:sz w:val="20"/>
          <w:szCs w:val="24"/>
        </w:rPr>
      </w:pPr>
      <w:r>
        <w:rPr>
          <w:rFonts w:cs="Arial"/>
          <w:sz w:val="20"/>
          <w:szCs w:val="24"/>
        </w:rPr>
        <w:t>3. Samson [Judges 15:15]</w:t>
      </w:r>
    </w:p>
    <w:p w14:paraId="0E4B6EFF" w14:textId="7555D234" w:rsidR="000E4DEB" w:rsidRDefault="000E4DEB" w:rsidP="000E4DEB">
      <w:pPr>
        <w:spacing w:after="60"/>
        <w:jc w:val="both"/>
        <w:rPr>
          <w:rFonts w:cs="Arial"/>
          <w:sz w:val="20"/>
          <w:szCs w:val="24"/>
        </w:rPr>
      </w:pPr>
      <w:r w:rsidRPr="00FE47C4">
        <w:rPr>
          <w:rFonts w:cs="Arial"/>
          <w:sz w:val="20"/>
          <w:szCs w:val="24"/>
        </w:rPr>
        <w:t>4.</w:t>
      </w:r>
      <w:r>
        <w:rPr>
          <w:rFonts w:cs="Arial"/>
          <w:sz w:val="20"/>
          <w:szCs w:val="24"/>
        </w:rPr>
        <w:t xml:space="preserve"> Saul [1 Samuel 31:3]</w:t>
      </w:r>
    </w:p>
    <w:p w14:paraId="64FCCDE4" w14:textId="77777777" w:rsidR="000656DF" w:rsidRDefault="000656DF" w:rsidP="000656DF">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748A36C" w14:textId="07878C0B" w:rsidR="006B324A" w:rsidRDefault="006B324A" w:rsidP="003B79B4">
      <w:pPr>
        <w:autoSpaceDE w:val="0"/>
        <w:autoSpaceDN w:val="0"/>
        <w:adjustRightInd w:val="0"/>
        <w:spacing w:after="60"/>
        <w:jc w:val="both"/>
        <w:rPr>
          <w:rFonts w:ascii="Webdings" w:hAnsi="Webdings"/>
          <w:color w:val="003366"/>
          <w:sz w:val="20"/>
        </w:rPr>
      </w:pP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0C7"/>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077"/>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631"/>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20E"/>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1BC1"/>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FA55-0F8F-4E9E-8807-4CF9BA78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6438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2020-03-01T03:26:00Z</cp:lastPrinted>
  <dcterms:created xsi:type="dcterms:W3CDTF">2020-03-01T06:02:00Z</dcterms:created>
  <dcterms:modified xsi:type="dcterms:W3CDTF">2020-03-01T06:02:00Z</dcterms:modified>
</cp:coreProperties>
</file>