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D43E4" w14:textId="68B2F7DF"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bookmarkStart w:id="0" w:name="_GoBack"/>
      <w:bookmarkEnd w:id="0"/>
      <w:r>
        <w:rPr>
          <w:rFonts w:cs="Arial"/>
          <w:b/>
          <w:bCs/>
          <w:sz w:val="22"/>
          <w:u w:val="single"/>
        </w:rPr>
        <w:t xml:space="preserve">SERVICE SCHEDULE for </w:t>
      </w:r>
      <w:r w:rsidR="009F0DC3">
        <w:rPr>
          <w:rFonts w:cs="Arial"/>
          <w:b/>
          <w:bCs/>
          <w:sz w:val="22"/>
          <w:u w:val="single"/>
        </w:rPr>
        <w:t>April</w:t>
      </w:r>
      <w:r w:rsidR="00FC0632">
        <w:rPr>
          <w:rFonts w:cs="Arial"/>
          <w:b/>
          <w:bCs/>
          <w:sz w:val="22"/>
          <w:u w:val="single"/>
        </w:rPr>
        <w:t xml:space="preserve"> </w:t>
      </w:r>
      <w:r w:rsidR="00A75F0F">
        <w:rPr>
          <w:rFonts w:cs="Arial"/>
          <w:b/>
          <w:bCs/>
          <w:sz w:val="22"/>
          <w:u w:val="single"/>
        </w:rPr>
        <w:t>1</w:t>
      </w:r>
      <w:r w:rsidR="007D6F78">
        <w:rPr>
          <w:rFonts w:cs="Arial"/>
          <w:b/>
          <w:bCs/>
          <w:sz w:val="22"/>
          <w:u w:val="single"/>
        </w:rPr>
        <w:t>9</w:t>
      </w:r>
      <w:r w:rsidR="00184E02">
        <w:rPr>
          <w:rFonts w:cs="Arial"/>
          <w:b/>
          <w:bCs/>
          <w:sz w:val="22"/>
          <w:u w:val="single"/>
        </w:rPr>
        <w:t>,</w:t>
      </w:r>
      <w:r>
        <w:rPr>
          <w:rFonts w:cs="Arial"/>
          <w:b/>
          <w:bCs/>
          <w:sz w:val="22"/>
          <w:u w:val="single"/>
        </w:rPr>
        <w:t xml:space="preserve"> </w:t>
      </w:r>
      <w:r w:rsidR="005F740C">
        <w:rPr>
          <w:rFonts w:cs="Arial"/>
          <w:b/>
          <w:bCs/>
          <w:sz w:val="22"/>
          <w:u w:val="single"/>
        </w:rPr>
        <w:t>2020</w:t>
      </w:r>
    </w:p>
    <w:p w14:paraId="78F27404" w14:textId="398546E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bookmarkStart w:id="1" w:name="_Hlk34946937"/>
      <w:r w:rsidR="000B68A5">
        <w:rPr>
          <w:rFonts w:cs="Arial"/>
          <w:sz w:val="20"/>
        </w:rPr>
        <w:t>Da</w:t>
      </w:r>
      <w:r w:rsidR="005A32E0">
        <w:rPr>
          <w:rFonts w:cs="Arial"/>
          <w:sz w:val="20"/>
        </w:rPr>
        <w:t>rryl Griffing</w:t>
      </w:r>
      <w:bookmarkEnd w:id="1"/>
    </w:p>
    <w:p w14:paraId="0859B6C4"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74C533AC" w14:textId="51F3960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5A32E0">
        <w:rPr>
          <w:rFonts w:cs="Arial"/>
          <w:sz w:val="20"/>
        </w:rPr>
        <w:t>Darryl Griffing</w:t>
      </w:r>
      <w:r w:rsidR="007543E9">
        <w:rPr>
          <w:rFonts w:cs="Arial"/>
          <w:bCs/>
          <w:sz w:val="20"/>
        </w:rPr>
        <w:tab/>
      </w:r>
      <w:r w:rsidR="0055121A">
        <w:rPr>
          <w:rFonts w:cs="Arial"/>
          <w:bCs/>
          <w:sz w:val="20"/>
        </w:rPr>
        <w:t xml:space="preserve"> </w:t>
      </w:r>
      <w:r w:rsidR="0055121A">
        <w:rPr>
          <w:rFonts w:cs="Arial"/>
          <w:bCs/>
          <w:sz w:val="20"/>
        </w:rPr>
        <w:tab/>
      </w:r>
      <w:r w:rsidR="0055121A">
        <w:rPr>
          <w:rFonts w:cs="Arial"/>
          <w:bCs/>
          <w:sz w:val="20"/>
        </w:rPr>
        <w:tab/>
      </w:r>
      <w:r>
        <w:rPr>
          <w:rFonts w:cs="Arial"/>
          <w:b/>
          <w:bCs/>
          <w:sz w:val="20"/>
        </w:rPr>
        <w:t xml:space="preserve">Prayer- </w:t>
      </w:r>
      <w:r w:rsidR="005A32E0">
        <w:rPr>
          <w:rFonts w:cs="Arial"/>
          <w:sz w:val="20"/>
        </w:rPr>
        <w:t>Darryl Griffing</w:t>
      </w:r>
    </w:p>
    <w:p w14:paraId="0C6AC745" w14:textId="63CCAFDF"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5A32E0">
        <w:rPr>
          <w:rFonts w:cs="Arial"/>
          <w:sz w:val="20"/>
        </w:rPr>
        <w:t>Bill McIlvain</w:t>
      </w:r>
      <w:r w:rsidR="009943E7">
        <w:rPr>
          <w:rFonts w:cs="Arial"/>
          <w:sz w:val="20"/>
        </w:rPr>
        <w:tab/>
      </w:r>
      <w:r w:rsidR="001120A2">
        <w:rPr>
          <w:rFonts w:cs="Arial"/>
          <w:sz w:val="20"/>
        </w:rPr>
        <w:tab/>
      </w:r>
      <w:r>
        <w:rPr>
          <w:rFonts w:cs="Arial"/>
          <w:b/>
          <w:bCs/>
          <w:sz w:val="20"/>
        </w:rPr>
        <w:t xml:space="preserve">Song Leader- </w:t>
      </w:r>
      <w:r w:rsidR="000B68A5">
        <w:rPr>
          <w:rFonts w:cs="Arial"/>
          <w:sz w:val="20"/>
          <w:szCs w:val="22"/>
        </w:rPr>
        <w:t>Bill McIlvain</w:t>
      </w:r>
    </w:p>
    <w:p w14:paraId="3BB69883" w14:textId="31A94462" w:rsidR="00A27B8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Comments – </w:t>
      </w:r>
      <w:r w:rsidR="000B68A5">
        <w:rPr>
          <w:rFonts w:cs="Arial"/>
          <w:sz w:val="20"/>
        </w:rPr>
        <w:t>Buck Phillips</w:t>
      </w:r>
      <w:r w:rsidR="00A27B89">
        <w:rPr>
          <w:rFonts w:cs="Arial"/>
          <w:sz w:val="20"/>
        </w:rPr>
        <w:tab/>
      </w:r>
      <w:r w:rsidR="00FD7F68">
        <w:rPr>
          <w:rFonts w:cs="Arial"/>
          <w:sz w:val="20"/>
        </w:rPr>
        <w:tab/>
      </w:r>
      <w:r w:rsidR="004A131B">
        <w:rPr>
          <w:rFonts w:cs="Arial"/>
          <w:b/>
          <w:bCs/>
          <w:sz w:val="20"/>
        </w:rPr>
        <w:t>Comments –</w:t>
      </w:r>
      <w:r w:rsidR="00423C8E">
        <w:rPr>
          <w:rFonts w:cs="Arial"/>
          <w:b/>
          <w:bCs/>
          <w:sz w:val="20"/>
        </w:rPr>
        <w:t xml:space="preserve"> </w:t>
      </w:r>
      <w:r w:rsidR="005A32E0">
        <w:rPr>
          <w:rFonts w:cs="Arial"/>
          <w:sz w:val="20"/>
        </w:rPr>
        <w:t>Andy Fuller</w:t>
      </w:r>
    </w:p>
    <w:p w14:paraId="6E55894B" w14:textId="4654860E" w:rsidR="00952422" w:rsidRDefault="00A27B8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sidRPr="00A27B89">
        <w:rPr>
          <w:rFonts w:cs="Arial"/>
          <w:sz w:val="22"/>
          <w:szCs w:val="22"/>
        </w:rPr>
        <w:t>--</w:t>
      </w:r>
      <w:r>
        <w:rPr>
          <w:rFonts w:cs="Arial"/>
          <w:sz w:val="22"/>
          <w:szCs w:val="22"/>
        </w:rPr>
        <w:t xml:space="preserve"> </w:t>
      </w:r>
      <w:r w:rsidR="002553E9">
        <w:rPr>
          <w:rFonts w:cs="Arial"/>
          <w:b/>
          <w:bCs/>
          <w:sz w:val="20"/>
        </w:rPr>
        <w:t>Assisting –</w:t>
      </w:r>
      <w:r w:rsidR="00F147A0">
        <w:rPr>
          <w:rFonts w:cs="Arial"/>
          <w:b/>
          <w:bCs/>
          <w:sz w:val="20"/>
        </w:rPr>
        <w:t xml:space="preserve"> </w:t>
      </w:r>
      <w:r w:rsidR="005A32E0">
        <w:rPr>
          <w:rFonts w:cs="Arial"/>
          <w:sz w:val="20"/>
        </w:rPr>
        <w:t>Phillip Dorn</w:t>
      </w:r>
      <w:r w:rsidR="009D4B9F">
        <w:rPr>
          <w:rFonts w:cs="Arial"/>
          <w:sz w:val="20"/>
        </w:rPr>
        <w:tab/>
      </w:r>
      <w:r w:rsidR="009943E7">
        <w:rPr>
          <w:rFonts w:cs="Arial"/>
          <w:sz w:val="20"/>
        </w:rPr>
        <w:tab/>
      </w:r>
      <w:r w:rsidR="003E0576">
        <w:rPr>
          <w:rFonts w:cs="Arial"/>
          <w:b/>
          <w:bCs/>
          <w:sz w:val="20"/>
        </w:rPr>
        <w:t>Communion –</w:t>
      </w:r>
      <w:r w:rsidR="00B80C52">
        <w:rPr>
          <w:rFonts w:cs="Arial"/>
          <w:b/>
          <w:bCs/>
          <w:sz w:val="20"/>
        </w:rPr>
        <w:t xml:space="preserve"> </w:t>
      </w:r>
      <w:r w:rsidR="005A32E0">
        <w:rPr>
          <w:rFonts w:cs="Arial"/>
          <w:bCs/>
          <w:sz w:val="20"/>
        </w:rPr>
        <w:t>Buck Phillips</w:t>
      </w:r>
    </w:p>
    <w:p w14:paraId="6280E2D4" w14:textId="65237F48"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5A32E0">
        <w:rPr>
          <w:rFonts w:cs="Arial"/>
          <w:sz w:val="20"/>
        </w:rPr>
        <w:t>Roger German</w:t>
      </w:r>
    </w:p>
    <w:p w14:paraId="058ABE1B" w14:textId="209D6A5C"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0B68A5">
        <w:rPr>
          <w:rFonts w:cs="Arial"/>
          <w:bCs/>
          <w:sz w:val="20"/>
        </w:rPr>
        <w:t>Jo</w:t>
      </w:r>
      <w:r w:rsidR="005A32E0">
        <w:rPr>
          <w:rFonts w:cs="Arial"/>
          <w:bCs/>
          <w:sz w:val="20"/>
        </w:rPr>
        <w:t>h</w:t>
      </w:r>
      <w:r w:rsidR="000B68A5">
        <w:rPr>
          <w:rFonts w:cs="Arial"/>
          <w:bCs/>
          <w:sz w:val="20"/>
        </w:rPr>
        <w:t>n</w:t>
      </w:r>
      <w:r w:rsidR="005A32E0">
        <w:rPr>
          <w:rFonts w:cs="Arial"/>
          <w:bCs/>
          <w:sz w:val="20"/>
        </w:rPr>
        <w:t xml:space="preserve"> MacQuilliam</w:t>
      </w:r>
    </w:p>
    <w:p w14:paraId="36ABB22E" w14:textId="4779888E"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0B68A5">
        <w:rPr>
          <w:rFonts w:cs="Arial"/>
          <w:sz w:val="20"/>
        </w:rPr>
        <w:t>Scott Lucas</w:t>
      </w:r>
    </w:p>
    <w:p w14:paraId="73DF542B" w14:textId="1E67AD79"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0B68A5">
        <w:rPr>
          <w:rFonts w:cs="Arial"/>
          <w:sz w:val="20"/>
        </w:rPr>
        <w:t>J</w:t>
      </w:r>
      <w:r w:rsidR="005A32E0">
        <w:rPr>
          <w:rFonts w:cs="Arial"/>
          <w:sz w:val="20"/>
        </w:rPr>
        <w:t>ared Davis</w:t>
      </w:r>
      <w:r w:rsidR="00A27B89">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99416D">
        <w:rPr>
          <w:rFonts w:cs="Arial"/>
          <w:sz w:val="20"/>
        </w:rPr>
        <w:t>J</w:t>
      </w:r>
      <w:r w:rsidR="005A32E0">
        <w:rPr>
          <w:rFonts w:cs="Arial"/>
          <w:sz w:val="20"/>
        </w:rPr>
        <w:t>o</w:t>
      </w:r>
      <w:r w:rsidR="0099416D">
        <w:rPr>
          <w:rFonts w:cs="Arial"/>
          <w:sz w:val="20"/>
        </w:rPr>
        <w:t>s</w:t>
      </w:r>
      <w:r w:rsidR="005A32E0">
        <w:rPr>
          <w:rFonts w:cs="Arial"/>
          <w:sz w:val="20"/>
        </w:rPr>
        <w:t>iah Phillips</w:t>
      </w:r>
    </w:p>
    <w:p w14:paraId="59ACDE12" w14:textId="2DFE3CF0" w:rsidR="001D0560" w:rsidRPr="00694A78"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0B68A5">
        <w:rPr>
          <w:rFonts w:cs="Arial"/>
          <w:sz w:val="20"/>
        </w:rPr>
        <w:t>D</w:t>
      </w:r>
      <w:r w:rsidR="005A32E0">
        <w:rPr>
          <w:rFonts w:cs="Arial"/>
          <w:sz w:val="20"/>
        </w:rPr>
        <w:t>an Woodward</w:t>
      </w:r>
      <w:r w:rsidR="00FD7F68">
        <w:rPr>
          <w:rFonts w:cs="Arial"/>
          <w:sz w:val="20"/>
        </w:rPr>
        <w:tab/>
      </w:r>
      <w:r w:rsidRPr="00827FF5">
        <w:rPr>
          <w:rFonts w:cs="Arial"/>
          <w:b/>
          <w:bCs/>
          <w:sz w:val="18"/>
        </w:rPr>
        <w:t>Closing Prayer</w:t>
      </w:r>
      <w:r>
        <w:rPr>
          <w:rFonts w:cs="Arial"/>
          <w:b/>
          <w:bCs/>
          <w:sz w:val="20"/>
        </w:rPr>
        <w:t xml:space="preserve">- </w:t>
      </w:r>
      <w:r w:rsidR="005A32E0">
        <w:rPr>
          <w:rFonts w:cs="Arial"/>
          <w:sz w:val="20"/>
        </w:rPr>
        <w:t>Connor L</w:t>
      </w:r>
    </w:p>
    <w:p w14:paraId="57D03A78" w14:textId="797D2F70" w:rsidR="005F466E"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5A32E0">
        <w:rPr>
          <w:rFonts w:cs="Arial"/>
          <w:b/>
          <w:bCs/>
          <w:sz w:val="20"/>
          <w:u w:val="single"/>
        </w:rPr>
        <w:t xml:space="preserve">April </w:t>
      </w:r>
      <w:r w:rsidR="007D6F78">
        <w:rPr>
          <w:rFonts w:cs="Arial"/>
          <w:b/>
          <w:bCs/>
          <w:sz w:val="20"/>
          <w:u w:val="single"/>
        </w:rPr>
        <w:t>22</w:t>
      </w:r>
      <w:r w:rsidR="00AF00F7">
        <w:rPr>
          <w:rFonts w:cs="Arial"/>
          <w:b/>
          <w:bCs/>
          <w:sz w:val="20"/>
          <w:u w:val="single"/>
        </w:rPr>
        <w:t>,</w:t>
      </w:r>
      <w:r w:rsidR="00F0536A">
        <w:rPr>
          <w:rFonts w:cs="Arial"/>
          <w:b/>
          <w:bCs/>
          <w:sz w:val="20"/>
          <w:u w:val="single"/>
        </w:rPr>
        <w:t xml:space="preserve"> </w:t>
      </w:r>
      <w:r w:rsidR="005F740C">
        <w:rPr>
          <w:rFonts w:cs="Arial"/>
          <w:b/>
          <w:bCs/>
          <w:sz w:val="20"/>
          <w:u w:val="single"/>
        </w:rPr>
        <w:t>2020</w:t>
      </w:r>
    </w:p>
    <w:p w14:paraId="6A5FF6F1" w14:textId="235B4802"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5A32E0">
        <w:rPr>
          <w:rFonts w:cs="Arial"/>
          <w:b/>
          <w:bCs/>
          <w:sz w:val="20"/>
        </w:rPr>
        <w:t xml:space="preserve"> </w:t>
      </w:r>
      <w:r w:rsidR="005A32E0">
        <w:rPr>
          <w:rFonts w:cs="Arial"/>
          <w:bCs/>
          <w:sz w:val="20"/>
        </w:rPr>
        <w:t>TBD</w:t>
      </w:r>
    </w:p>
    <w:p w14:paraId="7E916439" w14:textId="281F9FF1"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A94BBE">
        <w:rPr>
          <w:rFonts w:cs="Arial"/>
          <w:b/>
          <w:bCs/>
          <w:sz w:val="20"/>
        </w:rPr>
        <w:t xml:space="preserve"> </w:t>
      </w:r>
      <w:r w:rsidR="005A32E0">
        <w:rPr>
          <w:rFonts w:cs="Arial"/>
          <w:sz w:val="20"/>
        </w:rPr>
        <w:t>TBD</w:t>
      </w:r>
    </w:p>
    <w:p w14:paraId="2ABED565" w14:textId="61251401"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Invitation – </w:t>
      </w:r>
      <w:r w:rsidR="005A32E0">
        <w:rPr>
          <w:rFonts w:cs="Arial"/>
          <w:sz w:val="20"/>
        </w:rPr>
        <w:t>TBD</w:t>
      </w:r>
    </w:p>
    <w:p w14:paraId="782C0EB3" w14:textId="6F941332" w:rsidR="000E4ED4" w:rsidRPr="009943E7"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Closing Prayer –</w:t>
      </w:r>
      <w:r w:rsidR="003209C4">
        <w:rPr>
          <w:rFonts w:cs="Arial"/>
          <w:bCs/>
          <w:sz w:val="20"/>
        </w:rPr>
        <w:t xml:space="preserve"> </w:t>
      </w:r>
      <w:r w:rsidR="005A32E0">
        <w:rPr>
          <w:rFonts w:cs="Arial"/>
          <w:bCs/>
          <w:sz w:val="20"/>
        </w:rPr>
        <w:t>TBD</w:t>
      </w:r>
    </w:p>
    <w:p w14:paraId="471F5C9F" w14:textId="560D1FE4" w:rsidR="009943E7" w:rsidRPr="009943E7" w:rsidRDefault="009F0DC3"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
          <w:bCs/>
          <w:sz w:val="20"/>
        </w:rPr>
      </w:pPr>
      <w:r>
        <w:rPr>
          <w:rFonts w:cs="Arial"/>
          <w:b/>
          <w:bCs/>
          <w:sz w:val="20"/>
        </w:rPr>
        <w:t>April</w:t>
      </w:r>
      <w:r w:rsidR="009943E7">
        <w:rPr>
          <w:rFonts w:cs="Arial"/>
          <w:b/>
          <w:bCs/>
          <w:sz w:val="20"/>
        </w:rPr>
        <w:t xml:space="preserve"> 2</w:t>
      </w:r>
      <w:r>
        <w:rPr>
          <w:rFonts w:cs="Arial"/>
          <w:b/>
          <w:bCs/>
          <w:sz w:val="20"/>
        </w:rPr>
        <w:t>6</w:t>
      </w:r>
      <w:r w:rsidR="009943E7">
        <w:rPr>
          <w:rFonts w:cs="Arial"/>
          <w:b/>
          <w:bCs/>
          <w:sz w:val="20"/>
        </w:rPr>
        <w:t xml:space="preserve"> Evening Prayer &amp; Song Service</w:t>
      </w:r>
    </w:p>
    <w:p w14:paraId="4D3CD48D"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5BA99339" w14:textId="77777777" w:rsidTr="0046764A">
        <w:trPr>
          <w:trHeight w:hRule="exact" w:val="288"/>
        </w:trPr>
        <w:tc>
          <w:tcPr>
            <w:tcW w:w="1173" w:type="dxa"/>
            <w:noWrap/>
            <w:vAlign w:val="center"/>
            <w:hideMark/>
          </w:tcPr>
          <w:p w14:paraId="31B2F1E0" w14:textId="05226D7F" w:rsidR="00BB3FC3" w:rsidRPr="00BB3FC3" w:rsidRDefault="009F0DC3" w:rsidP="0046764A">
            <w:pPr>
              <w:rPr>
                <w:b/>
                <w:bCs/>
                <w:sz w:val="20"/>
              </w:rPr>
            </w:pPr>
            <w:r>
              <w:rPr>
                <w:b/>
                <w:bCs/>
                <w:sz w:val="18"/>
              </w:rPr>
              <w:t>April</w:t>
            </w:r>
          </w:p>
        </w:tc>
        <w:tc>
          <w:tcPr>
            <w:tcW w:w="1397" w:type="dxa"/>
            <w:noWrap/>
            <w:vAlign w:val="center"/>
            <w:hideMark/>
          </w:tcPr>
          <w:p w14:paraId="38F5F13F" w14:textId="77777777" w:rsidR="00BB3FC3" w:rsidRPr="00BB3FC3" w:rsidRDefault="00BB3FC3" w:rsidP="0046764A">
            <w:pPr>
              <w:rPr>
                <w:sz w:val="20"/>
              </w:rPr>
            </w:pPr>
            <w:r>
              <w:rPr>
                <w:b/>
                <w:bCs/>
                <w:sz w:val="18"/>
              </w:rPr>
              <w:t>Communion</w:t>
            </w:r>
          </w:p>
        </w:tc>
        <w:tc>
          <w:tcPr>
            <w:tcW w:w="4214" w:type="dxa"/>
            <w:noWrap/>
            <w:vAlign w:val="center"/>
            <w:hideMark/>
          </w:tcPr>
          <w:p w14:paraId="4E34D3AE" w14:textId="77777777" w:rsidR="00BB3FC3" w:rsidRPr="00BB3FC3" w:rsidRDefault="00BB3FC3" w:rsidP="0046764A">
            <w:pPr>
              <w:rPr>
                <w:sz w:val="20"/>
              </w:rPr>
            </w:pPr>
            <w:r>
              <w:rPr>
                <w:b/>
                <w:bCs/>
                <w:sz w:val="18"/>
              </w:rPr>
              <w:t>Cleaning</w:t>
            </w:r>
          </w:p>
        </w:tc>
      </w:tr>
      <w:tr w:rsidR="00C832A8" w:rsidRPr="00BB3FC3" w14:paraId="278E2754" w14:textId="77777777" w:rsidTr="0046764A">
        <w:trPr>
          <w:trHeight w:hRule="exact" w:val="288"/>
        </w:trPr>
        <w:tc>
          <w:tcPr>
            <w:tcW w:w="1173" w:type="dxa"/>
            <w:noWrap/>
            <w:vAlign w:val="center"/>
            <w:hideMark/>
          </w:tcPr>
          <w:p w14:paraId="1381E9D2" w14:textId="5822F192" w:rsidR="00C832A8" w:rsidRPr="008C128C" w:rsidRDefault="00A75F0F" w:rsidP="00887E4E">
            <w:pPr>
              <w:rPr>
                <w:b/>
                <w:bCs/>
                <w:sz w:val="18"/>
              </w:rPr>
            </w:pPr>
            <w:r>
              <w:rPr>
                <w:b/>
                <w:bCs/>
                <w:sz w:val="18"/>
              </w:rPr>
              <w:t>1</w:t>
            </w:r>
            <w:r w:rsidR="007D6F78">
              <w:rPr>
                <w:b/>
                <w:bCs/>
                <w:sz w:val="18"/>
              </w:rPr>
              <w:t>9</w:t>
            </w:r>
          </w:p>
        </w:tc>
        <w:tc>
          <w:tcPr>
            <w:tcW w:w="1397" w:type="dxa"/>
            <w:noWrap/>
            <w:vAlign w:val="center"/>
            <w:hideMark/>
          </w:tcPr>
          <w:p w14:paraId="79F3D748" w14:textId="0D5732A7" w:rsidR="00C832A8" w:rsidRPr="00E5237F" w:rsidRDefault="007D6F78" w:rsidP="00E5237F">
            <w:pPr>
              <w:rPr>
                <w:sz w:val="18"/>
              </w:rPr>
            </w:pPr>
            <w:r>
              <w:rPr>
                <w:sz w:val="18"/>
              </w:rPr>
              <w:t>Goddard</w:t>
            </w:r>
          </w:p>
        </w:tc>
        <w:tc>
          <w:tcPr>
            <w:tcW w:w="4214" w:type="dxa"/>
            <w:noWrap/>
            <w:vAlign w:val="center"/>
            <w:hideMark/>
          </w:tcPr>
          <w:p w14:paraId="1A96D5A0" w14:textId="77777777" w:rsidR="00C832A8" w:rsidRPr="00BB3FC3" w:rsidRDefault="0042293D" w:rsidP="00C832A8">
            <w:pPr>
              <w:rPr>
                <w:sz w:val="18"/>
              </w:rPr>
            </w:pPr>
            <w:r>
              <w:rPr>
                <w:sz w:val="18"/>
              </w:rPr>
              <w:t>Take the time to police your area before you go.</w:t>
            </w:r>
          </w:p>
        </w:tc>
      </w:tr>
      <w:tr w:rsidR="00C832A8" w:rsidRPr="00BB3FC3" w14:paraId="2EC3D032" w14:textId="77777777" w:rsidTr="0046764A">
        <w:trPr>
          <w:trHeight w:hRule="exact" w:val="288"/>
        </w:trPr>
        <w:tc>
          <w:tcPr>
            <w:tcW w:w="1173" w:type="dxa"/>
            <w:noWrap/>
            <w:vAlign w:val="center"/>
            <w:hideMark/>
          </w:tcPr>
          <w:p w14:paraId="138790F1" w14:textId="4B569866" w:rsidR="00C832A8" w:rsidRPr="008C128C" w:rsidRDefault="009F0DC3" w:rsidP="00887E4E">
            <w:pPr>
              <w:rPr>
                <w:b/>
                <w:bCs/>
                <w:sz w:val="18"/>
              </w:rPr>
            </w:pPr>
            <w:r>
              <w:rPr>
                <w:b/>
                <w:bCs/>
                <w:sz w:val="18"/>
              </w:rPr>
              <w:t>2</w:t>
            </w:r>
            <w:r w:rsidR="007D6F78">
              <w:rPr>
                <w:b/>
                <w:bCs/>
                <w:sz w:val="18"/>
              </w:rPr>
              <w:t>6</w:t>
            </w:r>
          </w:p>
        </w:tc>
        <w:tc>
          <w:tcPr>
            <w:tcW w:w="1397" w:type="dxa"/>
            <w:noWrap/>
            <w:vAlign w:val="center"/>
            <w:hideMark/>
          </w:tcPr>
          <w:p w14:paraId="52D035B5" w14:textId="576AA888" w:rsidR="00C832A8" w:rsidRPr="00B94C01" w:rsidRDefault="007D6F78" w:rsidP="00B94C01">
            <w:pPr>
              <w:rPr>
                <w:sz w:val="18"/>
              </w:rPr>
            </w:pPr>
            <w:r>
              <w:rPr>
                <w:sz w:val="18"/>
              </w:rPr>
              <w:t>MacQuilliam</w:t>
            </w:r>
          </w:p>
        </w:tc>
        <w:tc>
          <w:tcPr>
            <w:tcW w:w="4214" w:type="dxa"/>
            <w:noWrap/>
            <w:vAlign w:val="center"/>
            <w:hideMark/>
          </w:tcPr>
          <w:p w14:paraId="18A93786" w14:textId="6781BC4F" w:rsidR="00C832A8" w:rsidRPr="00BB3FC3" w:rsidRDefault="0042293D" w:rsidP="0042293D">
            <w:pPr>
              <w:rPr>
                <w:sz w:val="18"/>
              </w:rPr>
            </w:pPr>
            <w:r>
              <w:rPr>
                <w:sz w:val="18"/>
              </w:rPr>
              <w:t xml:space="preserve">Cheerios and other cereals </w:t>
            </w:r>
            <w:r w:rsidR="00A94BBE">
              <w:rPr>
                <w:sz w:val="18"/>
              </w:rPr>
              <w:t xml:space="preserve">can </w:t>
            </w:r>
            <w:r>
              <w:rPr>
                <w:sz w:val="18"/>
              </w:rPr>
              <w:t>draw ants.</w:t>
            </w:r>
          </w:p>
        </w:tc>
      </w:tr>
    </w:tbl>
    <w:p w14:paraId="3869E075" w14:textId="1B20D644" w:rsidR="00014F25" w:rsidRDefault="009F0DC3" w:rsidP="000E4DEB">
      <w:pPr>
        <w:spacing w:before="120" w:after="60"/>
        <w:jc w:val="both"/>
        <w:rPr>
          <w:b/>
          <w:color w:val="FF0000"/>
          <w:sz w:val="20"/>
        </w:rPr>
      </w:pPr>
      <w:r>
        <w:rPr>
          <w:b/>
          <w:color w:val="FF0000"/>
          <w:sz w:val="20"/>
        </w:rPr>
        <w:t>COVID-19</w:t>
      </w:r>
      <w:r w:rsidR="00A27B89">
        <w:rPr>
          <w:b/>
          <w:color w:val="FF0000"/>
          <w:sz w:val="20"/>
        </w:rPr>
        <w:t xml:space="preserve"> -</w:t>
      </w:r>
    </w:p>
    <w:p w14:paraId="1D3B5866" w14:textId="089B61BC" w:rsidR="00014F25" w:rsidRPr="00BA4774" w:rsidRDefault="00014F25" w:rsidP="00014F25">
      <w:pPr>
        <w:tabs>
          <w:tab w:val="left" w:pos="0"/>
        </w:tabs>
        <w:spacing w:after="60"/>
        <w:jc w:val="both"/>
        <w:rPr>
          <w:bCs/>
          <w:sz w:val="18"/>
        </w:rPr>
      </w:pPr>
      <w:r>
        <w:rPr>
          <w:b/>
          <w:sz w:val="18"/>
        </w:rPr>
        <w:t>The</w:t>
      </w:r>
      <w:r w:rsidR="009F0DC3">
        <w:rPr>
          <w:b/>
          <w:sz w:val="18"/>
        </w:rPr>
        <w:t xml:space="preserve">se are unprecedented times. How do we worship the Lord on His day? In the past week there have been 12 people at the church building. There has been no problem maintaining the </w:t>
      </w:r>
      <w:r w:rsidR="00BA4774">
        <w:rPr>
          <w:b/>
          <w:sz w:val="18"/>
        </w:rPr>
        <w:t>Social Distancing regulations</w:t>
      </w:r>
      <w:r>
        <w:rPr>
          <w:b/>
          <w:sz w:val="18"/>
        </w:rPr>
        <w:t>.</w:t>
      </w:r>
      <w:r w:rsidR="00BA4774">
        <w:rPr>
          <w:b/>
          <w:sz w:val="18"/>
        </w:rPr>
        <w:t xml:space="preserve"> Most of you have been worshiping at home as we have made provisions to worship in a Virtual Environment. 5:00 service will be dedicated to prayer following the Lord’s supper observance.</w:t>
      </w:r>
    </w:p>
    <w:p w14:paraId="4C250493" w14:textId="106FC7F8" w:rsidR="008C768D" w:rsidRDefault="00BA4774" w:rsidP="00014F25">
      <w:pPr>
        <w:tabs>
          <w:tab w:val="left" w:pos="0"/>
        </w:tabs>
        <w:spacing w:after="60"/>
        <w:jc w:val="both"/>
        <w:rPr>
          <w:b/>
          <w:sz w:val="18"/>
        </w:rPr>
      </w:pPr>
      <w:r>
        <w:rPr>
          <w:b/>
          <w:sz w:val="18"/>
        </w:rPr>
        <w:t xml:space="preserve">COVID-19 </w:t>
      </w:r>
      <w:r w:rsidR="008C768D">
        <w:rPr>
          <w:b/>
          <w:sz w:val="18"/>
        </w:rPr>
        <w:t xml:space="preserve">has given us a lot to think </w:t>
      </w:r>
      <w:r w:rsidR="00A75F0F">
        <w:rPr>
          <w:b/>
          <w:sz w:val="18"/>
        </w:rPr>
        <w:t>&amp;</w:t>
      </w:r>
      <w:r>
        <w:rPr>
          <w:b/>
          <w:sz w:val="18"/>
        </w:rPr>
        <w:t xml:space="preserve"> PRAY </w:t>
      </w:r>
      <w:r w:rsidR="008C768D">
        <w:rPr>
          <w:b/>
          <w:sz w:val="18"/>
        </w:rPr>
        <w:t xml:space="preserve">about. God is still in control and what happens in the next few weeks is still a part of His will. </w:t>
      </w:r>
      <w:r>
        <w:rPr>
          <w:b/>
          <w:sz w:val="18"/>
        </w:rPr>
        <w:t>Keep praying!</w:t>
      </w:r>
    </w:p>
    <w:p w14:paraId="45E72792" w14:textId="34B7120A" w:rsidR="006D5416" w:rsidRPr="006D5416" w:rsidRDefault="006D5416" w:rsidP="00014F25">
      <w:pPr>
        <w:tabs>
          <w:tab w:val="left" w:pos="0"/>
        </w:tabs>
        <w:spacing w:after="60"/>
        <w:jc w:val="both"/>
        <w:rPr>
          <w:b/>
          <w:color w:val="FF0000"/>
          <w:sz w:val="20"/>
          <w:szCs w:val="22"/>
        </w:rPr>
      </w:pPr>
      <w:bookmarkStart w:id="2" w:name="_Hlk37505378"/>
      <w:r w:rsidRPr="006D5416">
        <w:rPr>
          <w:b/>
          <w:color w:val="FF0000"/>
          <w:sz w:val="20"/>
          <w:szCs w:val="22"/>
        </w:rPr>
        <w:t>Live connection starting 9AM. CALL (678) 701-5124 Enter PIN: 1234</w:t>
      </w:r>
    </w:p>
    <w:bookmarkEnd w:id="2"/>
    <w:p w14:paraId="4BFE1CB5" w14:textId="77777777" w:rsidR="001C527E" w:rsidRPr="001C527E" w:rsidRDefault="001C527E" w:rsidP="005706FC">
      <w:pPr>
        <w:tabs>
          <w:tab w:val="left" w:pos="0"/>
        </w:tabs>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6EA03A7F"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13F105D0"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2078B0CA" w14:textId="24D6385F"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780915">
        <w:rPr>
          <w:b/>
          <w:color w:val="0000FF"/>
          <w:sz w:val="24"/>
        </w:rPr>
        <w:t>0</w:t>
      </w:r>
      <w:r>
        <w:rPr>
          <w:b/>
          <w:color w:val="0000FF"/>
          <w:sz w:val="24"/>
        </w:rPr>
        <w:t>0 p.m.</w:t>
      </w:r>
    </w:p>
    <w:p w14:paraId="493D6BF4" w14:textId="3DF961E0" w:rsidR="00780915" w:rsidRPr="00780915" w:rsidRDefault="00780915" w:rsidP="00780915">
      <w:pPr>
        <w:pBdr>
          <w:top w:val="threeDEmboss" w:sz="24" w:space="1" w:color="auto"/>
          <w:left w:val="threeDEmboss" w:sz="24" w:space="0" w:color="auto"/>
          <w:bottom w:val="threeDEngrave" w:sz="24" w:space="0" w:color="auto"/>
          <w:right w:val="threeDEngrave" w:sz="24" w:space="4" w:color="auto"/>
        </w:pBdr>
        <w:jc w:val="center"/>
        <w:rPr>
          <w:b/>
          <w:color w:val="00B050"/>
          <w:sz w:val="24"/>
        </w:rPr>
      </w:pPr>
      <w:r w:rsidRPr="00786D10">
        <w:rPr>
          <w:b/>
          <w:color w:val="00B050"/>
          <w:sz w:val="24"/>
        </w:rPr>
        <w:t>Wi-Fi Password: church1234</w:t>
      </w:r>
    </w:p>
    <w:p w14:paraId="51230003"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46C449A2"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73499DD2" w14:textId="77777777"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A38768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78B23B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648785402" r:id="rId8"/>
        </w:object>
      </w:r>
    </w:p>
    <w:p w14:paraId="1328E368" w14:textId="77777777" w:rsidR="001D0560" w:rsidRDefault="001D0560">
      <w:pPr>
        <w:rPr>
          <w:sz w:val="12"/>
        </w:rPr>
      </w:pPr>
    </w:p>
    <w:p w14:paraId="22A8BAA4" w14:textId="2E07D09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9441 Bypass, P.O. Box 768, Covington, GA</w:t>
      </w:r>
      <w:smartTag w:uri="QV11" w:element="bcv_smarttag">
        <w:r w:rsidR="007D6F78">
          <w:rPr>
            <w:rFonts w:ascii="Calisto MT" w:hAnsi="Calisto MT"/>
            <w:b/>
            <w:position w:val="6"/>
            <w:sz w:val="18"/>
          </w:rPr>
          <w:t xml:space="preserve"> </w:t>
        </w:r>
        <w:r>
          <w:rPr>
            <w:rFonts w:ascii="Calisto MT" w:hAnsi="Calisto MT"/>
            <w:b/>
            <w:position w:val="6"/>
            <w:sz w:val="18"/>
          </w:rPr>
          <w:t>30015</w:t>
        </w:r>
      </w:smartTag>
      <w:r>
        <w:rPr>
          <w:rFonts w:ascii="Calisto MT" w:hAnsi="Calisto MT"/>
          <w:b/>
          <w:position w:val="6"/>
          <w:sz w:val="18"/>
        </w:rPr>
        <w:t xml:space="preserve"> --- [770] 787-1119</w:t>
      </w:r>
    </w:p>
    <w:p w14:paraId="3E0CDF59" w14:textId="3E38530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94BBE">
        <w:rPr>
          <w:rFonts w:ascii="Calisto MT" w:hAnsi="Calisto MT"/>
          <w:b/>
          <w:position w:val="6"/>
          <w:sz w:val="18"/>
        </w:rPr>
        <w:t>Jason LaChappelle,</w:t>
      </w:r>
      <w:r>
        <w:rPr>
          <w:rFonts w:ascii="Calisto MT" w:hAnsi="Calisto MT"/>
          <w:b/>
          <w:position w:val="6"/>
          <w:sz w:val="18"/>
        </w:rPr>
        <w:t xml:space="preserve"> Bill McIlvain</w:t>
      </w:r>
    </w:p>
    <w:p w14:paraId="0EE134E6" w14:textId="1F269926" w:rsidR="005B7D4E" w:rsidRPr="002422E2" w:rsidRDefault="005B7D4E" w:rsidP="002422E2">
      <w:pPr>
        <w:pBdr>
          <w:bottom w:val="threeDEmboss" w:sz="24" w:space="1" w:color="auto"/>
        </w:pBdr>
        <w:jc w:val="center"/>
        <w:rPr>
          <w:rFonts w:ascii="Calisto MT" w:hAnsi="Calisto MT"/>
          <w:b/>
          <w:position w:val="6"/>
          <w:sz w:val="18"/>
        </w:rPr>
      </w:pPr>
      <w:r>
        <w:rPr>
          <w:rFonts w:ascii="Calisto MT" w:hAnsi="Calisto MT"/>
          <w:b/>
          <w:position w:val="6"/>
          <w:sz w:val="18"/>
        </w:rPr>
        <w:t xml:space="preserve">Deacons: </w:t>
      </w:r>
      <w:r w:rsidR="00A94BBE">
        <w:rPr>
          <w:rFonts w:ascii="Calisto MT" w:hAnsi="Calisto MT"/>
          <w:b/>
          <w:position w:val="6"/>
          <w:sz w:val="18"/>
        </w:rPr>
        <w:t xml:space="preserve">Cliff </w:t>
      </w:r>
      <w:r>
        <w:rPr>
          <w:rFonts w:ascii="Calisto MT" w:hAnsi="Calisto MT"/>
          <w:b/>
          <w:position w:val="6"/>
          <w:sz w:val="18"/>
        </w:rPr>
        <w:t xml:space="preserve">Davin, </w:t>
      </w:r>
      <w:r w:rsidR="00A94BBE">
        <w:rPr>
          <w:rFonts w:ascii="Calisto MT" w:hAnsi="Calisto MT"/>
          <w:b/>
          <w:position w:val="6"/>
          <w:sz w:val="18"/>
        </w:rPr>
        <w:t>Darryl Griffing, Buck Phillips</w:t>
      </w:r>
    </w:p>
    <w:p w14:paraId="70B70DAE" w14:textId="7CBE5D22" w:rsidR="001D0560" w:rsidRDefault="009F0DC3">
      <w:pPr>
        <w:jc w:val="right"/>
        <w:rPr>
          <w:rFonts w:cs="Arial"/>
          <w:b/>
          <w:sz w:val="18"/>
        </w:rPr>
      </w:pPr>
      <w:r>
        <w:rPr>
          <w:rFonts w:cs="Arial"/>
          <w:b/>
          <w:sz w:val="18"/>
        </w:rPr>
        <w:t>April</w:t>
      </w:r>
      <w:r w:rsidR="008E34E2">
        <w:rPr>
          <w:rFonts w:cs="Arial"/>
          <w:b/>
          <w:sz w:val="18"/>
        </w:rPr>
        <w:t xml:space="preserve"> </w:t>
      </w:r>
      <w:r w:rsidR="00A75F0F">
        <w:rPr>
          <w:rFonts w:cs="Arial"/>
          <w:b/>
          <w:sz w:val="18"/>
        </w:rPr>
        <w:t>1</w:t>
      </w:r>
      <w:r w:rsidR="007D6F78">
        <w:rPr>
          <w:rFonts w:cs="Arial"/>
          <w:b/>
          <w:sz w:val="18"/>
        </w:rPr>
        <w:t>9</w:t>
      </w:r>
      <w:r w:rsidR="00AB4AB4">
        <w:rPr>
          <w:rFonts w:cs="Arial"/>
          <w:b/>
          <w:sz w:val="18"/>
        </w:rPr>
        <w:t>,</w:t>
      </w:r>
      <w:r w:rsidR="001D0560">
        <w:rPr>
          <w:rFonts w:cs="Arial"/>
          <w:b/>
          <w:sz w:val="18"/>
        </w:rPr>
        <w:t xml:space="preserve"> </w:t>
      </w:r>
      <w:r w:rsidR="005F740C">
        <w:rPr>
          <w:rFonts w:cs="Arial"/>
          <w:b/>
          <w:sz w:val="18"/>
        </w:rPr>
        <w:t>2020</w:t>
      </w:r>
    </w:p>
    <w:p w14:paraId="2327DFCC" w14:textId="6135E1F9" w:rsidR="007D6F78" w:rsidRPr="003D7D86" w:rsidRDefault="007D6F78" w:rsidP="007D6F78">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Encountering Angels</w:t>
      </w:r>
    </w:p>
    <w:p w14:paraId="4BC16B94" w14:textId="77777777" w:rsidR="007D6F78" w:rsidRPr="00900316" w:rsidRDefault="007D6F78" w:rsidP="007D6F78">
      <w:pPr>
        <w:pStyle w:val="NormalWeb"/>
        <w:spacing w:before="0" w:beforeAutospacing="0" w:after="80" w:afterAutospacing="0"/>
        <w:ind w:left="432" w:hanging="432"/>
        <w:jc w:val="both"/>
        <w:rPr>
          <w:rFonts w:cs="Arial"/>
          <w:color w:val="000000"/>
          <w:sz w:val="22"/>
        </w:rPr>
      </w:pPr>
      <w:bookmarkStart w:id="3" w:name="anchor209909"/>
      <w:bookmarkEnd w:id="3"/>
      <w:r w:rsidRPr="00900316">
        <w:rPr>
          <w:rFonts w:cs="Arial"/>
          <w:color w:val="000000"/>
          <w:sz w:val="22"/>
        </w:rPr>
        <w:t xml:space="preserve">1. </w:t>
      </w:r>
      <w:r>
        <w:rPr>
          <w:rFonts w:cs="Arial"/>
          <w:color w:val="000000"/>
          <w:sz w:val="22"/>
        </w:rPr>
        <w:t>Where was Jesus when an angel came and strengthened Him?</w:t>
      </w:r>
    </w:p>
    <w:p w14:paraId="5648D7C5" w14:textId="77777777" w:rsidR="007D6F78" w:rsidRDefault="007D6F78" w:rsidP="007D6F78">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2. </w:t>
      </w:r>
      <w:r>
        <w:rPr>
          <w:rFonts w:cs="Arial"/>
          <w:color w:val="000000"/>
          <w:sz w:val="22"/>
        </w:rPr>
        <w:t>Where was Paul when an angel assured him that he would stand trial before Caesar?</w:t>
      </w:r>
    </w:p>
    <w:p w14:paraId="438A7396" w14:textId="77777777" w:rsidR="007D6F78" w:rsidRDefault="007D6F78" w:rsidP="007D6F78">
      <w:pPr>
        <w:pStyle w:val="NormalWeb"/>
        <w:spacing w:before="0" w:beforeAutospacing="0" w:after="80" w:afterAutospacing="0"/>
        <w:ind w:left="432" w:hanging="432"/>
        <w:jc w:val="both"/>
        <w:rPr>
          <w:rFonts w:cs="Arial"/>
          <w:color w:val="000000"/>
          <w:sz w:val="22"/>
        </w:rPr>
      </w:pPr>
      <w:r>
        <w:rPr>
          <w:rFonts w:cs="Arial"/>
          <w:color w:val="000000"/>
          <w:sz w:val="22"/>
        </w:rPr>
        <w:t>3. According to Jesus, what causes the angels to rejoice?</w:t>
      </w:r>
    </w:p>
    <w:p w14:paraId="31812539" w14:textId="77777777" w:rsidR="007D6F78" w:rsidRDefault="007D6F78" w:rsidP="007D6F78">
      <w:pPr>
        <w:pStyle w:val="NormalWeb"/>
        <w:spacing w:before="0" w:beforeAutospacing="0" w:after="80" w:afterAutospacing="0"/>
        <w:ind w:left="432" w:hanging="432"/>
        <w:jc w:val="both"/>
        <w:rPr>
          <w:rFonts w:cs="Arial"/>
          <w:color w:val="000000"/>
          <w:sz w:val="22"/>
        </w:rPr>
      </w:pPr>
      <w:r>
        <w:rPr>
          <w:rFonts w:cs="Arial"/>
          <w:color w:val="000000"/>
          <w:sz w:val="22"/>
        </w:rPr>
        <w:t>4. Which Gospel say that an angel rolled away the stone from Jesus’ tomb?</w:t>
      </w:r>
    </w:p>
    <w:p w14:paraId="427DCC7B" w14:textId="77777777" w:rsidR="007D6F78" w:rsidRDefault="007D6F78" w:rsidP="007D6F78">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6F1A5D2D" w14:textId="77777777" w:rsidR="007D6F78" w:rsidRPr="006A0C84" w:rsidRDefault="007D6F78" w:rsidP="007D6F78">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 xml:space="preserve">The Role </w:t>
      </w:r>
      <w:proofErr w:type="gramStart"/>
      <w:r>
        <w:rPr>
          <w:rFonts w:ascii="Denmark" w:hAnsi="Denmark"/>
          <w:b/>
          <w:i/>
          <w:iCs/>
          <w:color w:val="3366FF"/>
          <w:sz w:val="32"/>
          <w:u w:val="single"/>
        </w:rPr>
        <w:t>Of</w:t>
      </w:r>
      <w:proofErr w:type="gramEnd"/>
      <w:r>
        <w:rPr>
          <w:rFonts w:ascii="Denmark" w:hAnsi="Denmark"/>
          <w:b/>
          <w:i/>
          <w:iCs/>
          <w:color w:val="3366FF"/>
          <w:sz w:val="32"/>
          <w:u w:val="single"/>
        </w:rPr>
        <w:t xml:space="preserve"> Emotions In Worship</w:t>
      </w:r>
    </w:p>
    <w:p w14:paraId="61758706" w14:textId="77777777" w:rsidR="007D6F78" w:rsidRDefault="007D6F78" w:rsidP="007D6F78">
      <w:pPr>
        <w:autoSpaceDE w:val="0"/>
        <w:autoSpaceDN w:val="0"/>
        <w:adjustRightInd w:val="0"/>
        <w:spacing w:after="120"/>
        <w:jc w:val="both"/>
        <w:rPr>
          <w:b/>
          <w:color w:val="000000"/>
          <w:sz w:val="18"/>
        </w:rPr>
      </w:pPr>
      <w:r>
        <w:rPr>
          <w:b/>
          <w:color w:val="000000"/>
          <w:sz w:val="18"/>
        </w:rPr>
        <w:t>By Nathan Combs</w:t>
      </w:r>
    </w:p>
    <w:p w14:paraId="74C9DECC" w14:textId="77777777" w:rsidR="007D6F78" w:rsidRPr="00137472" w:rsidRDefault="007D6F78" w:rsidP="007D6F78">
      <w:pPr>
        <w:spacing w:after="120"/>
        <w:jc w:val="both"/>
        <w:rPr>
          <w:rFonts w:cs="Arial"/>
          <w:sz w:val="22"/>
        </w:rPr>
      </w:pPr>
      <w:r w:rsidRPr="00137472">
        <w:rPr>
          <w:rFonts w:cs="Arial"/>
          <w:sz w:val="22"/>
        </w:rPr>
        <w:t>We live in a culture dominated by feelings. From the intellectual university classrooms to the average kitchen table, the existence of truth is increasingly called into question. Emotions and opinions have become the standard by which many live their lives. Sadly, this relativistic mindset has also gained a firm foothold in the minds of many who are religious. Congregations of charismatics take part in uncontrolled physical behavior because of an inward, emotional belief that they are being controlled by the Holy Spirit (though ironically, the only New Testament examples of frenetic behavior occur in demon-possessed cases: (Matthew 17:14-15, Mark. 5:2-5, etc.).</w:t>
      </w:r>
    </w:p>
    <w:p w14:paraId="7F752E58" w14:textId="77777777" w:rsidR="007D6F78" w:rsidRDefault="007D6F78" w:rsidP="007D6F78">
      <w:pPr>
        <w:autoSpaceDE w:val="0"/>
        <w:autoSpaceDN w:val="0"/>
        <w:adjustRightInd w:val="0"/>
        <w:spacing w:after="80"/>
        <w:jc w:val="both"/>
        <w:rPr>
          <w:rFonts w:cs="Arial"/>
          <w:sz w:val="24"/>
          <w:szCs w:val="28"/>
        </w:rPr>
      </w:pPr>
      <w:r>
        <w:t xml:space="preserve"> </w:t>
      </w:r>
      <w:bookmarkStart w:id="4" w:name="anchor1645622"/>
      <w:bookmarkEnd w:id="4"/>
      <w:r>
        <w:rPr>
          <w:color w:val="000000"/>
          <w:sz w:val="24"/>
        </w:rPr>
        <w:t xml:space="preserve"> </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4D7FD816" w14:textId="77777777" w:rsidR="007D6F78" w:rsidRPr="006A0C84" w:rsidRDefault="007D6F78" w:rsidP="007D6F78">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br w:type="page"/>
      </w:r>
      <w:bookmarkStart w:id="5" w:name="anchor36486386"/>
      <w:bookmarkEnd w:id="5"/>
      <w:r>
        <w:rPr>
          <w:rFonts w:ascii="Denmark" w:hAnsi="Denmark"/>
          <w:b/>
          <w:i/>
          <w:iCs/>
          <w:color w:val="3366FF"/>
          <w:sz w:val="32"/>
          <w:u w:val="single"/>
        </w:rPr>
        <w:lastRenderedPageBreak/>
        <w:t xml:space="preserve">The Role </w:t>
      </w:r>
      <w:proofErr w:type="gramStart"/>
      <w:r>
        <w:rPr>
          <w:rFonts w:ascii="Denmark" w:hAnsi="Denmark"/>
          <w:b/>
          <w:i/>
          <w:iCs/>
          <w:color w:val="3366FF"/>
          <w:sz w:val="32"/>
          <w:u w:val="single"/>
        </w:rPr>
        <w:t>Of</w:t>
      </w:r>
      <w:proofErr w:type="gramEnd"/>
      <w:r>
        <w:rPr>
          <w:rFonts w:ascii="Denmark" w:hAnsi="Denmark"/>
          <w:b/>
          <w:i/>
          <w:iCs/>
          <w:color w:val="3366FF"/>
          <w:sz w:val="32"/>
          <w:u w:val="single"/>
        </w:rPr>
        <w:t xml:space="preserve"> Emotions In Worship</w:t>
      </w:r>
    </w:p>
    <w:p w14:paraId="3C91900C" w14:textId="77777777" w:rsidR="007D6F78" w:rsidRDefault="007D6F78" w:rsidP="007D6F78">
      <w:pPr>
        <w:autoSpaceDE w:val="0"/>
        <w:autoSpaceDN w:val="0"/>
        <w:adjustRightInd w:val="0"/>
        <w:spacing w:after="120"/>
        <w:jc w:val="both"/>
        <w:rPr>
          <w:b/>
          <w:color w:val="000000"/>
          <w:sz w:val="18"/>
        </w:rPr>
      </w:pPr>
      <w:r>
        <w:rPr>
          <w:b/>
          <w:color w:val="000000"/>
          <w:sz w:val="18"/>
        </w:rPr>
        <w:t>Continued</w:t>
      </w:r>
    </w:p>
    <w:p w14:paraId="374FDDD9" w14:textId="77777777" w:rsidR="007D6F78" w:rsidRPr="00137472" w:rsidRDefault="007D6F78" w:rsidP="007D6F78">
      <w:pPr>
        <w:spacing w:after="60"/>
        <w:jc w:val="both"/>
        <w:rPr>
          <w:rFonts w:cs="Arial"/>
          <w:sz w:val="22"/>
        </w:rPr>
      </w:pPr>
      <w:bookmarkStart w:id="6" w:name="anchor208254"/>
      <w:bookmarkEnd w:id="6"/>
      <w:r w:rsidRPr="00137472">
        <w:rPr>
          <w:rFonts w:cs="Arial"/>
          <w:b/>
          <w:bCs/>
          <w:noProof/>
          <w:color w:val="336699"/>
          <w:sz w:val="56"/>
          <w:szCs w:val="48"/>
        </w:rPr>
        <w:drawing>
          <wp:anchor distT="0" distB="0" distL="114300" distR="114300" simplePos="0" relativeHeight="251659264" behindDoc="1" locked="0" layoutInCell="1" allowOverlap="1" wp14:anchorId="31C8D8EA" wp14:editId="01364FAB">
            <wp:simplePos x="0" y="0"/>
            <wp:positionH relativeFrom="column">
              <wp:posOffset>3076575</wp:posOffset>
            </wp:positionH>
            <wp:positionV relativeFrom="paragraph">
              <wp:posOffset>504190</wp:posOffset>
            </wp:positionV>
            <wp:extent cx="1209675" cy="1555750"/>
            <wp:effectExtent l="0" t="0" r="9525" b="6350"/>
            <wp:wrapTight wrapText="bothSides">
              <wp:wrapPolygon edited="0">
                <wp:start x="0" y="0"/>
                <wp:lineTo x="0" y="21424"/>
                <wp:lineTo x="21430" y="21424"/>
                <wp:lineTo x="21430" y="0"/>
                <wp:lineTo x="0" y="0"/>
              </wp:wrapPolygon>
            </wp:wrapTight>
            <wp:docPr id="3" name="Picture 3" descr="http://www.thinkonthesethings.com/emoti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hinkonthesethings.com/emotional.jpg"/>
                    <pic:cNvPicPr>
                      <a:picLocks noChangeAspect="1" noChangeArrowheads="1"/>
                    </pic:cNvPicPr>
                  </pic:nvPicPr>
                  <pic:blipFill rotWithShape="1">
                    <a:blip r:embed="rId9">
                      <a:extLst>
                        <a:ext uri="{28A0092B-C50C-407E-A947-70E740481C1C}">
                          <a14:useLocalDpi xmlns:a14="http://schemas.microsoft.com/office/drawing/2010/main" val="0"/>
                        </a:ext>
                      </a:extLst>
                    </a:blip>
                    <a:srcRect l="3413" t="16342" r="7167" b="1463"/>
                    <a:stretch/>
                  </pic:blipFill>
                  <pic:spPr bwMode="auto">
                    <a:xfrm>
                      <a:off x="0" y="0"/>
                      <a:ext cx="1209675" cy="1555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7472">
        <w:rPr>
          <w:rFonts w:cs="Arial"/>
          <w:sz w:val="22"/>
        </w:rPr>
        <w:t xml:space="preserve">In a zealous effort to counter misconceptions about worship, some Christians are quick to declare that worship has nothing to do with how we feel, that our adoration of our Creator strictly stems from our knowledge of His word. </w:t>
      </w:r>
    </w:p>
    <w:p w14:paraId="0DFE9E3C" w14:textId="77777777" w:rsidR="007D6F78" w:rsidRPr="00137472" w:rsidRDefault="007D6F78" w:rsidP="007D6F78">
      <w:pPr>
        <w:spacing w:after="60"/>
        <w:jc w:val="both"/>
        <w:rPr>
          <w:rFonts w:cs="Arial"/>
          <w:sz w:val="22"/>
        </w:rPr>
      </w:pPr>
      <w:r w:rsidRPr="00137472">
        <w:rPr>
          <w:rFonts w:cs="Arial"/>
          <w:sz w:val="22"/>
        </w:rPr>
        <w:t xml:space="preserve">While it is certainly true that we use scripture, not feelings, to determine how we should worship God, it would be a gross overstatement to argue that our natural emotions have no place in godly worship. But how is a balance to be struck between these two extremes? </w:t>
      </w:r>
      <w:r w:rsidRPr="009223CD">
        <w:rPr>
          <w:rFonts w:cs="Arial"/>
          <w:sz w:val="22"/>
        </w:rPr>
        <w:t>T</w:t>
      </w:r>
      <w:r w:rsidRPr="00137472">
        <w:rPr>
          <w:rFonts w:cs="Arial"/>
          <w:sz w:val="22"/>
        </w:rPr>
        <w:t>he way we address God in worship is certainly based on our knowledge of Him and His revealed will, yet the scriptures are also filled with indications that emotion plays an important role in our worship. Let’s examine</w:t>
      </w:r>
      <w:r w:rsidRPr="009223CD">
        <w:rPr>
          <w:rFonts w:cs="Arial"/>
          <w:sz w:val="22"/>
        </w:rPr>
        <w:t xml:space="preserve"> </w:t>
      </w:r>
      <w:r w:rsidRPr="00137472">
        <w:rPr>
          <w:rFonts w:cs="Arial"/>
          <w:sz w:val="22"/>
        </w:rPr>
        <w:t xml:space="preserve">two ways in which we directly address God, and see how our emotions should connect to our worship. </w:t>
      </w:r>
    </w:p>
    <w:p w14:paraId="7C091373" w14:textId="26E554F8" w:rsidR="007D6F78" w:rsidRPr="00137472" w:rsidRDefault="007D6F78" w:rsidP="007D6F78">
      <w:pPr>
        <w:spacing w:after="60"/>
        <w:jc w:val="both"/>
        <w:rPr>
          <w:rFonts w:cs="Arial"/>
          <w:sz w:val="22"/>
        </w:rPr>
      </w:pPr>
      <w:r w:rsidRPr="00137472">
        <w:rPr>
          <w:rFonts w:cs="Arial"/>
          <w:b/>
          <w:bCs/>
          <w:i/>
          <w:iCs/>
          <w:sz w:val="22"/>
        </w:rPr>
        <w:t>Prayer</w:t>
      </w:r>
      <w:r>
        <w:rPr>
          <w:rFonts w:cs="Arial"/>
          <w:b/>
          <w:bCs/>
          <w:i/>
          <w:iCs/>
          <w:sz w:val="22"/>
        </w:rPr>
        <w:t xml:space="preserve"> -- </w:t>
      </w:r>
      <w:r>
        <w:rPr>
          <w:rFonts w:cs="Arial"/>
          <w:sz w:val="22"/>
        </w:rPr>
        <w:t xml:space="preserve">The Book </w:t>
      </w:r>
      <w:r w:rsidRPr="00137472">
        <w:rPr>
          <w:rFonts w:cs="Arial"/>
          <w:sz w:val="22"/>
        </w:rPr>
        <w:t>of Psalms includes some of the most passionate prayers recorded in scripture. Many of them contain the outpourings of godly men embroiled in difficult circumstances or overwhelmed by thankfulness. It is clear that these prayers were offered by an emotional man, yet his emotion proceeded from a knowledgeable mind. David could not have displayed such confidence in God if he hadn’t known what God was capable of doing. David’s relationship with God certainly wasn’t created by his emotions, but his personal knowledge of God gave him a way to express his natural feelings.</w:t>
      </w:r>
    </w:p>
    <w:p w14:paraId="033C10B4" w14:textId="77777777" w:rsidR="007D6F78" w:rsidRPr="00137472" w:rsidRDefault="007D6F78" w:rsidP="007D6F78">
      <w:pPr>
        <w:spacing w:after="60"/>
        <w:jc w:val="both"/>
        <w:rPr>
          <w:rFonts w:cs="Arial"/>
          <w:sz w:val="22"/>
        </w:rPr>
      </w:pPr>
      <w:r w:rsidRPr="00137472">
        <w:rPr>
          <w:rFonts w:cs="Arial"/>
          <w:sz w:val="22"/>
        </w:rPr>
        <w:t xml:space="preserve">To use marriage as an example, the emotion that I show to my wife stems from my knowledge and deep appreciation of who she is. The more I find out about my wife, the more I desire to show her affection. But both emotion and knowledge must be present in our relationship in order to make it a good one.  </w:t>
      </w:r>
    </w:p>
    <w:p w14:paraId="3259687D" w14:textId="77777777" w:rsidR="007D6F78" w:rsidRPr="00137472" w:rsidRDefault="007D6F78" w:rsidP="007D6F78">
      <w:pPr>
        <w:spacing w:after="60"/>
        <w:jc w:val="both"/>
        <w:rPr>
          <w:rFonts w:cs="Arial"/>
          <w:sz w:val="22"/>
        </w:rPr>
      </w:pPr>
      <w:r w:rsidRPr="00137472">
        <w:rPr>
          <w:rFonts w:cs="Arial"/>
          <w:sz w:val="22"/>
        </w:rPr>
        <w:t>Prayer in the New Testament is also recognized as an emotional</w:t>
      </w:r>
      <w:r>
        <w:rPr>
          <w:rFonts w:cs="Arial"/>
          <w:sz w:val="22"/>
        </w:rPr>
        <w:t xml:space="preserve"> </w:t>
      </w:r>
      <w:r w:rsidRPr="00137472">
        <w:rPr>
          <w:rFonts w:cs="Arial"/>
          <w:sz w:val="22"/>
        </w:rPr>
        <w:t xml:space="preserve">experience based on knowledge. </w:t>
      </w:r>
      <w:r>
        <w:rPr>
          <w:rFonts w:cs="Arial"/>
          <w:sz w:val="22"/>
        </w:rPr>
        <w:t xml:space="preserve">1 Peter 5:6-7 tells us to </w:t>
      </w:r>
      <w:r w:rsidRPr="00137472">
        <w:rPr>
          <w:rFonts w:cs="Arial"/>
          <w:sz w:val="22"/>
        </w:rPr>
        <w:t xml:space="preserve">“humble” </w:t>
      </w:r>
      <w:r>
        <w:rPr>
          <w:rFonts w:cs="Arial"/>
          <w:sz w:val="22"/>
        </w:rPr>
        <w:t>ourselves</w:t>
      </w:r>
      <w:r w:rsidRPr="00137472">
        <w:rPr>
          <w:rFonts w:cs="Arial"/>
          <w:sz w:val="22"/>
        </w:rPr>
        <w:t xml:space="preserve"> “under the mighty hand of God”. A way to do that is by “casting all your anxieties on Him.” We see from this scripture that it is perfectly valid for prayer to be offered to God from an emotionally-burdened heart. Such knowledge then compels us to give him our troubles and concerns.</w:t>
      </w:r>
    </w:p>
    <w:p w14:paraId="2B0A4580" w14:textId="77777777" w:rsidR="007D6F78" w:rsidRDefault="007D6F78" w:rsidP="007D6F78">
      <w:pPr>
        <w:spacing w:after="60"/>
        <w:jc w:val="both"/>
        <w:rPr>
          <w:rFonts w:cs="Arial"/>
          <w:sz w:val="22"/>
        </w:rPr>
      </w:pPr>
      <w:r w:rsidRPr="00137472">
        <w:rPr>
          <w:rFonts w:cs="Arial"/>
          <w:b/>
          <w:bCs/>
          <w:i/>
          <w:iCs/>
          <w:sz w:val="22"/>
        </w:rPr>
        <w:t>Singing</w:t>
      </w:r>
      <w:r w:rsidRPr="00137472">
        <w:rPr>
          <w:rFonts w:cs="Arial"/>
          <w:sz w:val="22"/>
        </w:rPr>
        <w:br/>
        <w:t>James 5:17</w:t>
      </w:r>
      <w:r>
        <w:rPr>
          <w:rFonts w:cs="Arial"/>
          <w:sz w:val="22"/>
        </w:rPr>
        <w:t xml:space="preserve"> </w:t>
      </w:r>
      <w:r w:rsidRPr="00137472">
        <w:rPr>
          <w:rFonts w:cs="Arial"/>
          <w:sz w:val="22"/>
        </w:rPr>
        <w:t xml:space="preserve">simply states that </w:t>
      </w:r>
      <w:r w:rsidRPr="00137472">
        <w:rPr>
          <w:rFonts w:ascii="Times New Roman" w:hAnsi="Times New Roman"/>
          <w:b/>
          <w:i/>
          <w:color w:val="4F6228" w:themeColor="accent3" w:themeShade="80"/>
          <w:sz w:val="24"/>
        </w:rPr>
        <w:t>“if any man is cheerful, let him sing praise.”</w:t>
      </w:r>
      <w:r w:rsidRPr="00137472">
        <w:rPr>
          <w:rFonts w:cs="Arial"/>
          <w:sz w:val="20"/>
        </w:rPr>
        <w:t xml:space="preserve"> </w:t>
      </w:r>
      <w:r w:rsidRPr="00137472">
        <w:rPr>
          <w:rFonts w:cs="Arial"/>
          <w:sz w:val="22"/>
        </w:rPr>
        <w:t xml:space="preserve">In context, </w:t>
      </w:r>
      <w:r>
        <w:rPr>
          <w:rFonts w:cs="Arial"/>
          <w:sz w:val="22"/>
        </w:rPr>
        <w:t>this i</w:t>
      </w:r>
      <w:r w:rsidRPr="00137472">
        <w:rPr>
          <w:rFonts w:cs="Arial"/>
          <w:sz w:val="22"/>
        </w:rPr>
        <w:t>s describing several natural human conditions that should produce spiritual reactions. Suffering, and the emotions felt as a result of it, should produce prayer. Sickness should produce a desire to be healed with the help of brethren.</w:t>
      </w:r>
    </w:p>
    <w:p w14:paraId="441911EC" w14:textId="77777777" w:rsidR="007D6F78" w:rsidRPr="00137472" w:rsidRDefault="007D6F78" w:rsidP="007D6F78">
      <w:pPr>
        <w:spacing w:after="60"/>
        <w:jc w:val="both"/>
        <w:rPr>
          <w:rFonts w:cs="Arial"/>
          <w:sz w:val="22"/>
        </w:rPr>
      </w:pPr>
      <w:r w:rsidRPr="00137472">
        <w:rPr>
          <w:rFonts w:cs="Arial"/>
          <w:sz w:val="22"/>
        </w:rPr>
        <w:t xml:space="preserve"> Likewise, feelings of cheerfulness should cause us to praise God. James didn’t bother to explain the need for singing to be based upon a proper knowledge of God’s will, perhaps because he’s writing to a Christian audience who would have already understood the principle that they needed to worship correctly. At least some degree of knowledge is implied in the text; if we’re supposed to praise God out of a cheerful heart, then that necessarily implies both the recognition of our situation and some understanding of the Being who has allowed us to prosper. </w:t>
      </w:r>
    </w:p>
    <w:p w14:paraId="10D15D15" w14:textId="77777777" w:rsidR="007D6F78" w:rsidRPr="00137472" w:rsidRDefault="007D6F78" w:rsidP="007D6F78">
      <w:pPr>
        <w:spacing w:after="60"/>
        <w:jc w:val="both"/>
        <w:rPr>
          <w:rFonts w:cs="Arial"/>
          <w:sz w:val="22"/>
        </w:rPr>
      </w:pPr>
      <w:r w:rsidRPr="00137472">
        <w:rPr>
          <w:rFonts w:cs="Arial"/>
          <w:sz w:val="22"/>
        </w:rPr>
        <w:t xml:space="preserve">In Colossians 3:16-17 and its parallel passage in Ephesians 5:19-20, two things are apparent. First, thankfulness is an ingredient of musical worship. Thankfulness does not merely involve intellectual acknowledgement of blessings or circumstances; it is also the heartfelt emotion that springs from that understanding. Secondly, knowledge of God is mentioned in connection with our thankfulness. We are enabled to teach each other in song because the word of Christ dwells in us. Both scriptures mention that we’re to do this “in the name of Jesus,” or with His authority, which we cannot know except by His word. Therefore, singing is a combination of our knowledge and emotions working together to produce encouragement, admonishment, and edification. </w:t>
      </w:r>
    </w:p>
    <w:p w14:paraId="4AECBA02" w14:textId="77777777" w:rsidR="007D6F78" w:rsidRPr="009223CD" w:rsidRDefault="007D6F78" w:rsidP="007D6F78">
      <w:pPr>
        <w:spacing w:after="60"/>
        <w:jc w:val="both"/>
        <w:rPr>
          <w:rFonts w:cs="Arial"/>
          <w:sz w:val="22"/>
        </w:rPr>
      </w:pPr>
      <w:r w:rsidRPr="00137472">
        <w:rPr>
          <w:rFonts w:cs="Arial"/>
          <w:sz w:val="22"/>
        </w:rPr>
        <w:t>So let us not divorce our worship from our natural emotional response in our desire to be doctrinally sound! Paying homage to our Lord was never intended to be practiced as a mechanical exercise, no more than it is to be an uncontrolled gushing session. Let’s take careful note of the ways that the Bible discusses worship and give Jehovah praise with our minds and our hearts.</w:t>
      </w:r>
    </w:p>
    <w:p w14:paraId="76A8AE39" w14:textId="77777777" w:rsidR="007D6F78" w:rsidRDefault="007D6F78" w:rsidP="007D6F78">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4030B632" w14:textId="77777777" w:rsidR="007D6F78" w:rsidRPr="006B1F68" w:rsidRDefault="007D6F78" w:rsidP="007D6F78">
      <w:pPr>
        <w:spacing w:after="60"/>
        <w:jc w:val="both"/>
        <w:rPr>
          <w:rFonts w:cs="Arial"/>
          <w:b/>
          <w:color w:val="000000"/>
          <w:sz w:val="20"/>
          <w:szCs w:val="24"/>
        </w:rPr>
      </w:pPr>
      <w:r w:rsidRPr="006B1F68">
        <w:rPr>
          <w:rFonts w:cs="Arial"/>
          <w:b/>
          <w:color w:val="000000"/>
          <w:sz w:val="20"/>
          <w:szCs w:val="24"/>
        </w:rPr>
        <w:t>Answers from page 1</w:t>
      </w:r>
    </w:p>
    <w:p w14:paraId="27CA6ED0" w14:textId="77777777" w:rsidR="007D6F78" w:rsidRPr="00FE47C4" w:rsidRDefault="007D6F78" w:rsidP="007D6F78">
      <w:pPr>
        <w:jc w:val="both"/>
        <w:rPr>
          <w:rFonts w:cs="Arial"/>
          <w:sz w:val="20"/>
          <w:szCs w:val="24"/>
        </w:rPr>
      </w:pPr>
      <w:r w:rsidRPr="00FE47C4">
        <w:rPr>
          <w:rFonts w:cs="Arial"/>
          <w:sz w:val="20"/>
          <w:szCs w:val="24"/>
        </w:rPr>
        <w:t xml:space="preserve">1. </w:t>
      </w:r>
      <w:r>
        <w:rPr>
          <w:rFonts w:cs="Arial"/>
          <w:sz w:val="20"/>
          <w:szCs w:val="24"/>
        </w:rPr>
        <w:t>Gethsemane [Luke 22:43]</w:t>
      </w:r>
    </w:p>
    <w:p w14:paraId="1C09E274" w14:textId="77777777" w:rsidR="007D6F78" w:rsidRPr="00FE47C4" w:rsidRDefault="007D6F78" w:rsidP="007D6F78">
      <w:pPr>
        <w:jc w:val="both"/>
        <w:rPr>
          <w:rFonts w:cs="Arial"/>
          <w:sz w:val="20"/>
          <w:szCs w:val="24"/>
        </w:rPr>
      </w:pPr>
      <w:r w:rsidRPr="00FE47C4">
        <w:rPr>
          <w:rFonts w:cs="Arial"/>
          <w:sz w:val="20"/>
          <w:szCs w:val="24"/>
        </w:rPr>
        <w:t xml:space="preserve">2. </w:t>
      </w:r>
      <w:r>
        <w:rPr>
          <w:rFonts w:cs="Arial"/>
          <w:sz w:val="20"/>
          <w:szCs w:val="24"/>
        </w:rPr>
        <w:t>On board a ship during a storm [Acts 27:23-24]</w:t>
      </w:r>
    </w:p>
    <w:p w14:paraId="42413B28" w14:textId="77777777" w:rsidR="007D6F78" w:rsidRDefault="007D6F78" w:rsidP="007D6F78">
      <w:pPr>
        <w:jc w:val="both"/>
        <w:rPr>
          <w:rFonts w:cs="Arial"/>
          <w:sz w:val="20"/>
          <w:szCs w:val="24"/>
        </w:rPr>
      </w:pPr>
      <w:r>
        <w:rPr>
          <w:rFonts w:cs="Arial"/>
          <w:sz w:val="20"/>
          <w:szCs w:val="24"/>
        </w:rPr>
        <w:t>3. A repentant sinner [Luke 15:10]</w:t>
      </w:r>
    </w:p>
    <w:p w14:paraId="5B873E27" w14:textId="77777777" w:rsidR="007D6F78" w:rsidRPr="00FE47C4" w:rsidRDefault="007D6F78" w:rsidP="007D6F78">
      <w:pPr>
        <w:jc w:val="both"/>
        <w:rPr>
          <w:rFonts w:cs="Arial"/>
          <w:sz w:val="20"/>
          <w:szCs w:val="24"/>
        </w:rPr>
      </w:pPr>
      <w:r w:rsidRPr="00FE47C4">
        <w:rPr>
          <w:rFonts w:cs="Arial"/>
          <w:sz w:val="20"/>
          <w:szCs w:val="24"/>
        </w:rPr>
        <w:t xml:space="preserve">4. </w:t>
      </w:r>
      <w:r>
        <w:rPr>
          <w:rFonts w:cs="Arial"/>
          <w:sz w:val="20"/>
          <w:szCs w:val="24"/>
        </w:rPr>
        <w:t xml:space="preserve">Matthew 28:2 </w:t>
      </w:r>
    </w:p>
    <w:p w14:paraId="6E684917" w14:textId="77777777" w:rsidR="007D6F78" w:rsidRDefault="007D6F78" w:rsidP="007D6F78">
      <w:pPr>
        <w:pStyle w:val="PlainText"/>
        <w:spacing w:before="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sectPr w:rsidR="007D6F78"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sto MT">
    <w:altName w:val="Calisto MT"/>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Calibri"/>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F0F54"/>
    <w:multiLevelType w:val="hybridMultilevel"/>
    <w:tmpl w:val="B7E44B86"/>
    <w:lvl w:ilvl="0" w:tplc="18165546">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254606"/>
    <w:multiLevelType w:val="multilevel"/>
    <w:tmpl w:val="10DC447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4F3515"/>
    <w:multiLevelType w:val="hybridMultilevel"/>
    <w:tmpl w:val="A9E8C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6210DF"/>
    <w:multiLevelType w:val="hybridMultilevel"/>
    <w:tmpl w:val="F9FC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520726"/>
    <w:multiLevelType w:val="hybridMultilevel"/>
    <w:tmpl w:val="3AB24AF6"/>
    <w:lvl w:ilvl="0" w:tplc="83BE97E2">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06F285A"/>
    <w:multiLevelType w:val="hybridMultilevel"/>
    <w:tmpl w:val="01C648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146DF3"/>
    <w:multiLevelType w:val="hybridMultilevel"/>
    <w:tmpl w:val="AAD05E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1"/>
  </w:num>
  <w:num w:numId="5">
    <w:abstractNumId w:val="0"/>
  </w:num>
  <w:num w:numId="6">
    <w:abstractNumId w:val="4"/>
  </w:num>
  <w:num w:numId="7">
    <w:abstractNumId w:val="3"/>
  </w:num>
  <w:num w:numId="8">
    <w:abstractNumId w:val="7"/>
  </w:num>
  <w:num w:numId="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60"/>
    <w:rsid w:val="00000F63"/>
    <w:rsid w:val="00001FAB"/>
    <w:rsid w:val="000022AE"/>
    <w:rsid w:val="0000335B"/>
    <w:rsid w:val="000038F0"/>
    <w:rsid w:val="00007C89"/>
    <w:rsid w:val="00013EEF"/>
    <w:rsid w:val="0001441A"/>
    <w:rsid w:val="00014A08"/>
    <w:rsid w:val="00014F25"/>
    <w:rsid w:val="000210F9"/>
    <w:rsid w:val="00022138"/>
    <w:rsid w:val="00024306"/>
    <w:rsid w:val="00024501"/>
    <w:rsid w:val="00027181"/>
    <w:rsid w:val="0002785C"/>
    <w:rsid w:val="00027E22"/>
    <w:rsid w:val="00030341"/>
    <w:rsid w:val="00030AD4"/>
    <w:rsid w:val="0003217A"/>
    <w:rsid w:val="00033E9A"/>
    <w:rsid w:val="00041203"/>
    <w:rsid w:val="00041647"/>
    <w:rsid w:val="00041D1A"/>
    <w:rsid w:val="00041FB5"/>
    <w:rsid w:val="00045C51"/>
    <w:rsid w:val="00051B75"/>
    <w:rsid w:val="000550C9"/>
    <w:rsid w:val="000553CC"/>
    <w:rsid w:val="00056ECE"/>
    <w:rsid w:val="00060140"/>
    <w:rsid w:val="00060A4C"/>
    <w:rsid w:val="00060A8B"/>
    <w:rsid w:val="00062B26"/>
    <w:rsid w:val="00063AD3"/>
    <w:rsid w:val="00064C1E"/>
    <w:rsid w:val="000656DF"/>
    <w:rsid w:val="00065C70"/>
    <w:rsid w:val="00065F6B"/>
    <w:rsid w:val="00067EF0"/>
    <w:rsid w:val="0007202C"/>
    <w:rsid w:val="00074DF2"/>
    <w:rsid w:val="00075F58"/>
    <w:rsid w:val="000810B3"/>
    <w:rsid w:val="000813DB"/>
    <w:rsid w:val="00090D57"/>
    <w:rsid w:val="00090EFE"/>
    <w:rsid w:val="00091047"/>
    <w:rsid w:val="00094E28"/>
    <w:rsid w:val="000956CF"/>
    <w:rsid w:val="000978B2"/>
    <w:rsid w:val="000A23FE"/>
    <w:rsid w:val="000A2769"/>
    <w:rsid w:val="000A4163"/>
    <w:rsid w:val="000A4EAF"/>
    <w:rsid w:val="000A5658"/>
    <w:rsid w:val="000A615D"/>
    <w:rsid w:val="000A7BE3"/>
    <w:rsid w:val="000B134E"/>
    <w:rsid w:val="000B227E"/>
    <w:rsid w:val="000B53BE"/>
    <w:rsid w:val="000B55EB"/>
    <w:rsid w:val="000B68A5"/>
    <w:rsid w:val="000B73B6"/>
    <w:rsid w:val="000C010A"/>
    <w:rsid w:val="000C1D0B"/>
    <w:rsid w:val="000C3BA5"/>
    <w:rsid w:val="000C4973"/>
    <w:rsid w:val="000C4A65"/>
    <w:rsid w:val="000C4ABD"/>
    <w:rsid w:val="000C604A"/>
    <w:rsid w:val="000C6364"/>
    <w:rsid w:val="000C6A03"/>
    <w:rsid w:val="000C6AFD"/>
    <w:rsid w:val="000D0445"/>
    <w:rsid w:val="000D38CA"/>
    <w:rsid w:val="000D4A68"/>
    <w:rsid w:val="000D4B22"/>
    <w:rsid w:val="000D58BD"/>
    <w:rsid w:val="000D6E52"/>
    <w:rsid w:val="000D7AC1"/>
    <w:rsid w:val="000E1933"/>
    <w:rsid w:val="000E2EE4"/>
    <w:rsid w:val="000E35FB"/>
    <w:rsid w:val="000E4DEB"/>
    <w:rsid w:val="000E4ED4"/>
    <w:rsid w:val="000E4FCF"/>
    <w:rsid w:val="000E5D94"/>
    <w:rsid w:val="000E6A28"/>
    <w:rsid w:val="000F1750"/>
    <w:rsid w:val="000F1E76"/>
    <w:rsid w:val="000F2481"/>
    <w:rsid w:val="000F39D1"/>
    <w:rsid w:val="000F4ACD"/>
    <w:rsid w:val="000F5DAA"/>
    <w:rsid w:val="000F64E5"/>
    <w:rsid w:val="000F6853"/>
    <w:rsid w:val="0010154E"/>
    <w:rsid w:val="001015CE"/>
    <w:rsid w:val="001028D6"/>
    <w:rsid w:val="0010430E"/>
    <w:rsid w:val="001071C2"/>
    <w:rsid w:val="00107AD1"/>
    <w:rsid w:val="00110863"/>
    <w:rsid w:val="001120A2"/>
    <w:rsid w:val="001126BC"/>
    <w:rsid w:val="00114198"/>
    <w:rsid w:val="001146E0"/>
    <w:rsid w:val="00115049"/>
    <w:rsid w:val="001167F4"/>
    <w:rsid w:val="00116A1E"/>
    <w:rsid w:val="00126E1B"/>
    <w:rsid w:val="00126E52"/>
    <w:rsid w:val="00127F49"/>
    <w:rsid w:val="0013451D"/>
    <w:rsid w:val="00134A25"/>
    <w:rsid w:val="0013731B"/>
    <w:rsid w:val="00144997"/>
    <w:rsid w:val="001454B6"/>
    <w:rsid w:val="00147084"/>
    <w:rsid w:val="001604B6"/>
    <w:rsid w:val="001605CE"/>
    <w:rsid w:val="00160DC2"/>
    <w:rsid w:val="00163980"/>
    <w:rsid w:val="00167465"/>
    <w:rsid w:val="0016792E"/>
    <w:rsid w:val="0017042E"/>
    <w:rsid w:val="001712B8"/>
    <w:rsid w:val="00174720"/>
    <w:rsid w:val="0017567E"/>
    <w:rsid w:val="001757EE"/>
    <w:rsid w:val="001768EC"/>
    <w:rsid w:val="00177A89"/>
    <w:rsid w:val="00180F3E"/>
    <w:rsid w:val="00183575"/>
    <w:rsid w:val="00184E02"/>
    <w:rsid w:val="00186B0E"/>
    <w:rsid w:val="001904FD"/>
    <w:rsid w:val="0019053A"/>
    <w:rsid w:val="00191E4F"/>
    <w:rsid w:val="0019426F"/>
    <w:rsid w:val="00196D23"/>
    <w:rsid w:val="001A0443"/>
    <w:rsid w:val="001A0C36"/>
    <w:rsid w:val="001A1663"/>
    <w:rsid w:val="001A7609"/>
    <w:rsid w:val="001B0265"/>
    <w:rsid w:val="001B1117"/>
    <w:rsid w:val="001B259C"/>
    <w:rsid w:val="001B5440"/>
    <w:rsid w:val="001C0BA1"/>
    <w:rsid w:val="001C2BEB"/>
    <w:rsid w:val="001C47CA"/>
    <w:rsid w:val="001C527E"/>
    <w:rsid w:val="001C6EB2"/>
    <w:rsid w:val="001D0560"/>
    <w:rsid w:val="001D0AD7"/>
    <w:rsid w:val="001D0C11"/>
    <w:rsid w:val="001D2D7F"/>
    <w:rsid w:val="001D3DA6"/>
    <w:rsid w:val="001D5D0D"/>
    <w:rsid w:val="001D74F3"/>
    <w:rsid w:val="001E02CE"/>
    <w:rsid w:val="001E0935"/>
    <w:rsid w:val="001E0993"/>
    <w:rsid w:val="001E31D6"/>
    <w:rsid w:val="001E3C7A"/>
    <w:rsid w:val="001E40CB"/>
    <w:rsid w:val="001E5BD2"/>
    <w:rsid w:val="001E73F5"/>
    <w:rsid w:val="001F212D"/>
    <w:rsid w:val="001F225C"/>
    <w:rsid w:val="001F410E"/>
    <w:rsid w:val="001F45E6"/>
    <w:rsid w:val="00201657"/>
    <w:rsid w:val="00206758"/>
    <w:rsid w:val="00207F16"/>
    <w:rsid w:val="00211575"/>
    <w:rsid w:val="00213EA0"/>
    <w:rsid w:val="002161E0"/>
    <w:rsid w:val="002251A0"/>
    <w:rsid w:val="0022641F"/>
    <w:rsid w:val="00226CB4"/>
    <w:rsid w:val="0023004A"/>
    <w:rsid w:val="00232B89"/>
    <w:rsid w:val="002348C7"/>
    <w:rsid w:val="00234F22"/>
    <w:rsid w:val="0023738F"/>
    <w:rsid w:val="0024007A"/>
    <w:rsid w:val="0024029A"/>
    <w:rsid w:val="0024143F"/>
    <w:rsid w:val="002422E2"/>
    <w:rsid w:val="00243B3E"/>
    <w:rsid w:val="0024619A"/>
    <w:rsid w:val="002511A8"/>
    <w:rsid w:val="00254B03"/>
    <w:rsid w:val="002553E9"/>
    <w:rsid w:val="00255AF4"/>
    <w:rsid w:val="00261D04"/>
    <w:rsid w:val="00263936"/>
    <w:rsid w:val="00266111"/>
    <w:rsid w:val="00267411"/>
    <w:rsid w:val="00271262"/>
    <w:rsid w:val="002750A2"/>
    <w:rsid w:val="00275336"/>
    <w:rsid w:val="0027536D"/>
    <w:rsid w:val="0027658B"/>
    <w:rsid w:val="002772A2"/>
    <w:rsid w:val="0028244E"/>
    <w:rsid w:val="00283013"/>
    <w:rsid w:val="00283092"/>
    <w:rsid w:val="0028616E"/>
    <w:rsid w:val="0029277A"/>
    <w:rsid w:val="0029295A"/>
    <w:rsid w:val="0029475F"/>
    <w:rsid w:val="002976B1"/>
    <w:rsid w:val="00297CCB"/>
    <w:rsid w:val="002A0F4C"/>
    <w:rsid w:val="002A3A4C"/>
    <w:rsid w:val="002A479C"/>
    <w:rsid w:val="002A4DC2"/>
    <w:rsid w:val="002B0894"/>
    <w:rsid w:val="002B2820"/>
    <w:rsid w:val="002B32A8"/>
    <w:rsid w:val="002B5A1C"/>
    <w:rsid w:val="002B6B55"/>
    <w:rsid w:val="002C05E8"/>
    <w:rsid w:val="002C0883"/>
    <w:rsid w:val="002C28F2"/>
    <w:rsid w:val="002C5F7D"/>
    <w:rsid w:val="002C664E"/>
    <w:rsid w:val="002D23A6"/>
    <w:rsid w:val="002D3B8E"/>
    <w:rsid w:val="002D3B8F"/>
    <w:rsid w:val="002D7EDB"/>
    <w:rsid w:val="002E2FBE"/>
    <w:rsid w:val="002E7A6D"/>
    <w:rsid w:val="002F07FF"/>
    <w:rsid w:val="002F0AA4"/>
    <w:rsid w:val="002F4B26"/>
    <w:rsid w:val="002F5BE8"/>
    <w:rsid w:val="002F68F9"/>
    <w:rsid w:val="002F7F43"/>
    <w:rsid w:val="00300541"/>
    <w:rsid w:val="00302321"/>
    <w:rsid w:val="00305B5C"/>
    <w:rsid w:val="00305CFD"/>
    <w:rsid w:val="003069FE"/>
    <w:rsid w:val="0030753D"/>
    <w:rsid w:val="00313C0B"/>
    <w:rsid w:val="00314163"/>
    <w:rsid w:val="00315216"/>
    <w:rsid w:val="00315B66"/>
    <w:rsid w:val="003209C4"/>
    <w:rsid w:val="00324A25"/>
    <w:rsid w:val="003262BA"/>
    <w:rsid w:val="00331E00"/>
    <w:rsid w:val="00332709"/>
    <w:rsid w:val="00334EEA"/>
    <w:rsid w:val="003457A4"/>
    <w:rsid w:val="003475C2"/>
    <w:rsid w:val="003511F3"/>
    <w:rsid w:val="00352BBA"/>
    <w:rsid w:val="003533FD"/>
    <w:rsid w:val="00354C18"/>
    <w:rsid w:val="0035513D"/>
    <w:rsid w:val="003615DB"/>
    <w:rsid w:val="003642F4"/>
    <w:rsid w:val="00367897"/>
    <w:rsid w:val="00367DD3"/>
    <w:rsid w:val="0037014C"/>
    <w:rsid w:val="00375061"/>
    <w:rsid w:val="00377B24"/>
    <w:rsid w:val="00380714"/>
    <w:rsid w:val="003820FD"/>
    <w:rsid w:val="0038234D"/>
    <w:rsid w:val="0038468F"/>
    <w:rsid w:val="0038493F"/>
    <w:rsid w:val="00386A6E"/>
    <w:rsid w:val="00386B29"/>
    <w:rsid w:val="00395440"/>
    <w:rsid w:val="00396C88"/>
    <w:rsid w:val="00397772"/>
    <w:rsid w:val="00397AAB"/>
    <w:rsid w:val="003A47D0"/>
    <w:rsid w:val="003A5E2E"/>
    <w:rsid w:val="003A71E4"/>
    <w:rsid w:val="003B48DC"/>
    <w:rsid w:val="003B62F1"/>
    <w:rsid w:val="003B642F"/>
    <w:rsid w:val="003B79B4"/>
    <w:rsid w:val="003B7B7D"/>
    <w:rsid w:val="003B7F7D"/>
    <w:rsid w:val="003C1523"/>
    <w:rsid w:val="003C3397"/>
    <w:rsid w:val="003C58D4"/>
    <w:rsid w:val="003C7E1B"/>
    <w:rsid w:val="003D0A52"/>
    <w:rsid w:val="003D3A0F"/>
    <w:rsid w:val="003D5702"/>
    <w:rsid w:val="003D667C"/>
    <w:rsid w:val="003D70C6"/>
    <w:rsid w:val="003D7D86"/>
    <w:rsid w:val="003E0305"/>
    <w:rsid w:val="003E0576"/>
    <w:rsid w:val="003E1227"/>
    <w:rsid w:val="003E3AEE"/>
    <w:rsid w:val="003E5997"/>
    <w:rsid w:val="003E6E4A"/>
    <w:rsid w:val="003F1458"/>
    <w:rsid w:val="003F2158"/>
    <w:rsid w:val="003F2AE8"/>
    <w:rsid w:val="003F3189"/>
    <w:rsid w:val="003F3B35"/>
    <w:rsid w:val="003F4475"/>
    <w:rsid w:val="003F4E32"/>
    <w:rsid w:val="003F72F9"/>
    <w:rsid w:val="004000F9"/>
    <w:rsid w:val="004029B1"/>
    <w:rsid w:val="0040549E"/>
    <w:rsid w:val="0040694F"/>
    <w:rsid w:val="00406E7E"/>
    <w:rsid w:val="00410A8E"/>
    <w:rsid w:val="004113C5"/>
    <w:rsid w:val="004118D4"/>
    <w:rsid w:val="004151C4"/>
    <w:rsid w:val="004165DD"/>
    <w:rsid w:val="00420038"/>
    <w:rsid w:val="0042043E"/>
    <w:rsid w:val="00420CDF"/>
    <w:rsid w:val="00420EE3"/>
    <w:rsid w:val="0042293D"/>
    <w:rsid w:val="00422E57"/>
    <w:rsid w:val="00423C8E"/>
    <w:rsid w:val="004240F1"/>
    <w:rsid w:val="00425EA7"/>
    <w:rsid w:val="00427437"/>
    <w:rsid w:val="00427BDE"/>
    <w:rsid w:val="00427F3B"/>
    <w:rsid w:val="00430D6C"/>
    <w:rsid w:val="00430D94"/>
    <w:rsid w:val="0043141D"/>
    <w:rsid w:val="004321E4"/>
    <w:rsid w:val="00432C71"/>
    <w:rsid w:val="004339C8"/>
    <w:rsid w:val="004345DB"/>
    <w:rsid w:val="00436790"/>
    <w:rsid w:val="00441AEE"/>
    <w:rsid w:val="0044237A"/>
    <w:rsid w:val="0044731F"/>
    <w:rsid w:val="00447536"/>
    <w:rsid w:val="004501B7"/>
    <w:rsid w:val="00454EE1"/>
    <w:rsid w:val="00456FDB"/>
    <w:rsid w:val="00460B17"/>
    <w:rsid w:val="004656BF"/>
    <w:rsid w:val="00465ED8"/>
    <w:rsid w:val="00466017"/>
    <w:rsid w:val="0046764A"/>
    <w:rsid w:val="00470AED"/>
    <w:rsid w:val="004827B2"/>
    <w:rsid w:val="0048419A"/>
    <w:rsid w:val="00490686"/>
    <w:rsid w:val="00490D8A"/>
    <w:rsid w:val="00497855"/>
    <w:rsid w:val="004A0B2B"/>
    <w:rsid w:val="004A131B"/>
    <w:rsid w:val="004A34C3"/>
    <w:rsid w:val="004A38BF"/>
    <w:rsid w:val="004B083F"/>
    <w:rsid w:val="004B1D5B"/>
    <w:rsid w:val="004B23F2"/>
    <w:rsid w:val="004B4ACF"/>
    <w:rsid w:val="004B587F"/>
    <w:rsid w:val="004B59A4"/>
    <w:rsid w:val="004B74F4"/>
    <w:rsid w:val="004C017D"/>
    <w:rsid w:val="004C368B"/>
    <w:rsid w:val="004C4C54"/>
    <w:rsid w:val="004D05E1"/>
    <w:rsid w:val="004D0D1C"/>
    <w:rsid w:val="004D2E28"/>
    <w:rsid w:val="004D314D"/>
    <w:rsid w:val="004D37C0"/>
    <w:rsid w:val="004E03F2"/>
    <w:rsid w:val="004E0789"/>
    <w:rsid w:val="004E0B59"/>
    <w:rsid w:val="004E1589"/>
    <w:rsid w:val="004E36BF"/>
    <w:rsid w:val="004E41AE"/>
    <w:rsid w:val="004E76DB"/>
    <w:rsid w:val="004E7AE2"/>
    <w:rsid w:val="004F3652"/>
    <w:rsid w:val="004F76E2"/>
    <w:rsid w:val="005020E0"/>
    <w:rsid w:val="005038CC"/>
    <w:rsid w:val="00505E81"/>
    <w:rsid w:val="00506079"/>
    <w:rsid w:val="00506202"/>
    <w:rsid w:val="00506330"/>
    <w:rsid w:val="00510D77"/>
    <w:rsid w:val="005113ED"/>
    <w:rsid w:val="0051190D"/>
    <w:rsid w:val="005132DC"/>
    <w:rsid w:val="00513478"/>
    <w:rsid w:val="0051722D"/>
    <w:rsid w:val="005179FF"/>
    <w:rsid w:val="00522FD3"/>
    <w:rsid w:val="00524D54"/>
    <w:rsid w:val="00525271"/>
    <w:rsid w:val="005277AF"/>
    <w:rsid w:val="0053112A"/>
    <w:rsid w:val="00531A79"/>
    <w:rsid w:val="00535278"/>
    <w:rsid w:val="00536D1F"/>
    <w:rsid w:val="00537187"/>
    <w:rsid w:val="005403C4"/>
    <w:rsid w:val="00542C60"/>
    <w:rsid w:val="005433E7"/>
    <w:rsid w:val="0055121A"/>
    <w:rsid w:val="0055168E"/>
    <w:rsid w:val="00551FA9"/>
    <w:rsid w:val="005552DF"/>
    <w:rsid w:val="00563F3B"/>
    <w:rsid w:val="00565FA0"/>
    <w:rsid w:val="00566230"/>
    <w:rsid w:val="00566DB9"/>
    <w:rsid w:val="00567597"/>
    <w:rsid w:val="00567AD9"/>
    <w:rsid w:val="005706FC"/>
    <w:rsid w:val="005719B0"/>
    <w:rsid w:val="00571B97"/>
    <w:rsid w:val="005744B4"/>
    <w:rsid w:val="00575909"/>
    <w:rsid w:val="00580E02"/>
    <w:rsid w:val="00581F22"/>
    <w:rsid w:val="00582EEB"/>
    <w:rsid w:val="00590588"/>
    <w:rsid w:val="0059398C"/>
    <w:rsid w:val="00593C29"/>
    <w:rsid w:val="005941CB"/>
    <w:rsid w:val="0059477A"/>
    <w:rsid w:val="0059627F"/>
    <w:rsid w:val="00596D9E"/>
    <w:rsid w:val="005972F0"/>
    <w:rsid w:val="005973F2"/>
    <w:rsid w:val="00597A96"/>
    <w:rsid w:val="005A104C"/>
    <w:rsid w:val="005A32E0"/>
    <w:rsid w:val="005A5D38"/>
    <w:rsid w:val="005A60FC"/>
    <w:rsid w:val="005A7985"/>
    <w:rsid w:val="005B0C21"/>
    <w:rsid w:val="005B34E2"/>
    <w:rsid w:val="005B4DC1"/>
    <w:rsid w:val="005B7D4E"/>
    <w:rsid w:val="005D05B4"/>
    <w:rsid w:val="005D29FA"/>
    <w:rsid w:val="005D4C4C"/>
    <w:rsid w:val="005D571A"/>
    <w:rsid w:val="005E4117"/>
    <w:rsid w:val="005E4127"/>
    <w:rsid w:val="005E66D1"/>
    <w:rsid w:val="005F016D"/>
    <w:rsid w:val="005F054A"/>
    <w:rsid w:val="005F0F1D"/>
    <w:rsid w:val="005F3A33"/>
    <w:rsid w:val="005F466E"/>
    <w:rsid w:val="005F740C"/>
    <w:rsid w:val="0060000A"/>
    <w:rsid w:val="006039C2"/>
    <w:rsid w:val="00604A10"/>
    <w:rsid w:val="00610F87"/>
    <w:rsid w:val="006120E6"/>
    <w:rsid w:val="00612C67"/>
    <w:rsid w:val="00617FCC"/>
    <w:rsid w:val="00620DBA"/>
    <w:rsid w:val="00621B68"/>
    <w:rsid w:val="00622A18"/>
    <w:rsid w:val="006238BB"/>
    <w:rsid w:val="0062653D"/>
    <w:rsid w:val="00626C22"/>
    <w:rsid w:val="00627213"/>
    <w:rsid w:val="006307D3"/>
    <w:rsid w:val="00643F5E"/>
    <w:rsid w:val="00644BA2"/>
    <w:rsid w:val="00644ED4"/>
    <w:rsid w:val="0064567A"/>
    <w:rsid w:val="00647904"/>
    <w:rsid w:val="00650684"/>
    <w:rsid w:val="00650A9C"/>
    <w:rsid w:val="0065292A"/>
    <w:rsid w:val="0065454C"/>
    <w:rsid w:val="00655307"/>
    <w:rsid w:val="00655B04"/>
    <w:rsid w:val="00657111"/>
    <w:rsid w:val="00660235"/>
    <w:rsid w:val="00662F73"/>
    <w:rsid w:val="0066358C"/>
    <w:rsid w:val="0066548F"/>
    <w:rsid w:val="00671B76"/>
    <w:rsid w:val="0068024D"/>
    <w:rsid w:val="00680307"/>
    <w:rsid w:val="00681063"/>
    <w:rsid w:val="00681F09"/>
    <w:rsid w:val="0068438E"/>
    <w:rsid w:val="00686844"/>
    <w:rsid w:val="0069280E"/>
    <w:rsid w:val="00694A78"/>
    <w:rsid w:val="00695448"/>
    <w:rsid w:val="00695B00"/>
    <w:rsid w:val="006963E8"/>
    <w:rsid w:val="006A0C84"/>
    <w:rsid w:val="006A6BB8"/>
    <w:rsid w:val="006A7B72"/>
    <w:rsid w:val="006B046E"/>
    <w:rsid w:val="006B119B"/>
    <w:rsid w:val="006B2BCA"/>
    <w:rsid w:val="006B324A"/>
    <w:rsid w:val="006B32AF"/>
    <w:rsid w:val="006B4758"/>
    <w:rsid w:val="006B538D"/>
    <w:rsid w:val="006B5E07"/>
    <w:rsid w:val="006B6E56"/>
    <w:rsid w:val="006B7B5A"/>
    <w:rsid w:val="006C1005"/>
    <w:rsid w:val="006C4735"/>
    <w:rsid w:val="006C5C5C"/>
    <w:rsid w:val="006C688E"/>
    <w:rsid w:val="006C7CCE"/>
    <w:rsid w:val="006D00A5"/>
    <w:rsid w:val="006D5416"/>
    <w:rsid w:val="006D6924"/>
    <w:rsid w:val="006D7330"/>
    <w:rsid w:val="006E1BAF"/>
    <w:rsid w:val="006E2598"/>
    <w:rsid w:val="006E320D"/>
    <w:rsid w:val="006E6631"/>
    <w:rsid w:val="006F37A6"/>
    <w:rsid w:val="006F7701"/>
    <w:rsid w:val="00701830"/>
    <w:rsid w:val="00702982"/>
    <w:rsid w:val="007071A6"/>
    <w:rsid w:val="00711D9B"/>
    <w:rsid w:val="00713DA8"/>
    <w:rsid w:val="00716639"/>
    <w:rsid w:val="007167F0"/>
    <w:rsid w:val="007169C8"/>
    <w:rsid w:val="00717845"/>
    <w:rsid w:val="007224CF"/>
    <w:rsid w:val="0072573A"/>
    <w:rsid w:val="00727C43"/>
    <w:rsid w:val="0073077C"/>
    <w:rsid w:val="00731116"/>
    <w:rsid w:val="0073434D"/>
    <w:rsid w:val="007350C0"/>
    <w:rsid w:val="00745DFD"/>
    <w:rsid w:val="0074609D"/>
    <w:rsid w:val="00746B76"/>
    <w:rsid w:val="007543E9"/>
    <w:rsid w:val="00754733"/>
    <w:rsid w:val="007549FB"/>
    <w:rsid w:val="00762C9E"/>
    <w:rsid w:val="007674AD"/>
    <w:rsid w:val="00767BAB"/>
    <w:rsid w:val="0077164D"/>
    <w:rsid w:val="00776FAF"/>
    <w:rsid w:val="00780915"/>
    <w:rsid w:val="00781726"/>
    <w:rsid w:val="00782FFD"/>
    <w:rsid w:val="00783E07"/>
    <w:rsid w:val="00785D59"/>
    <w:rsid w:val="007906B0"/>
    <w:rsid w:val="007913AB"/>
    <w:rsid w:val="0079176B"/>
    <w:rsid w:val="00791E25"/>
    <w:rsid w:val="007A0BA1"/>
    <w:rsid w:val="007A5286"/>
    <w:rsid w:val="007B3087"/>
    <w:rsid w:val="007B4173"/>
    <w:rsid w:val="007B53AD"/>
    <w:rsid w:val="007B66B4"/>
    <w:rsid w:val="007B7C8D"/>
    <w:rsid w:val="007C107C"/>
    <w:rsid w:val="007C5A06"/>
    <w:rsid w:val="007C69DE"/>
    <w:rsid w:val="007C6E6E"/>
    <w:rsid w:val="007D155B"/>
    <w:rsid w:val="007D586C"/>
    <w:rsid w:val="007D6F78"/>
    <w:rsid w:val="007D789C"/>
    <w:rsid w:val="007D7CC9"/>
    <w:rsid w:val="007D7D3A"/>
    <w:rsid w:val="007E00D8"/>
    <w:rsid w:val="007E12E0"/>
    <w:rsid w:val="007E3B73"/>
    <w:rsid w:val="007E4320"/>
    <w:rsid w:val="007E6E26"/>
    <w:rsid w:val="007F0CAD"/>
    <w:rsid w:val="007F1363"/>
    <w:rsid w:val="007F25F1"/>
    <w:rsid w:val="007F36FD"/>
    <w:rsid w:val="007F5405"/>
    <w:rsid w:val="007F714B"/>
    <w:rsid w:val="00802431"/>
    <w:rsid w:val="008039C4"/>
    <w:rsid w:val="00803DC4"/>
    <w:rsid w:val="00804112"/>
    <w:rsid w:val="008079F8"/>
    <w:rsid w:val="00807C90"/>
    <w:rsid w:val="00810AE8"/>
    <w:rsid w:val="00812419"/>
    <w:rsid w:val="0081301E"/>
    <w:rsid w:val="00813F15"/>
    <w:rsid w:val="008147A0"/>
    <w:rsid w:val="00816077"/>
    <w:rsid w:val="008166D4"/>
    <w:rsid w:val="00817F56"/>
    <w:rsid w:val="00821CC0"/>
    <w:rsid w:val="00822CF9"/>
    <w:rsid w:val="0082496A"/>
    <w:rsid w:val="00827016"/>
    <w:rsid w:val="0082707E"/>
    <w:rsid w:val="0082791E"/>
    <w:rsid w:val="00827FAC"/>
    <w:rsid w:val="00827FF5"/>
    <w:rsid w:val="00832C75"/>
    <w:rsid w:val="00832D88"/>
    <w:rsid w:val="008360DA"/>
    <w:rsid w:val="008459A9"/>
    <w:rsid w:val="00846C23"/>
    <w:rsid w:val="00852116"/>
    <w:rsid w:val="00853213"/>
    <w:rsid w:val="008537A1"/>
    <w:rsid w:val="00853903"/>
    <w:rsid w:val="0085773A"/>
    <w:rsid w:val="0086199B"/>
    <w:rsid w:val="00863470"/>
    <w:rsid w:val="0086629F"/>
    <w:rsid w:val="0087004E"/>
    <w:rsid w:val="00871103"/>
    <w:rsid w:val="00876587"/>
    <w:rsid w:val="00887944"/>
    <w:rsid w:val="00887E4E"/>
    <w:rsid w:val="008902E2"/>
    <w:rsid w:val="0089298D"/>
    <w:rsid w:val="00892A38"/>
    <w:rsid w:val="008947A5"/>
    <w:rsid w:val="00894831"/>
    <w:rsid w:val="008948D8"/>
    <w:rsid w:val="0089531E"/>
    <w:rsid w:val="008A464B"/>
    <w:rsid w:val="008A63C1"/>
    <w:rsid w:val="008B011A"/>
    <w:rsid w:val="008B2E80"/>
    <w:rsid w:val="008B3F0A"/>
    <w:rsid w:val="008B4510"/>
    <w:rsid w:val="008B6DFF"/>
    <w:rsid w:val="008B7372"/>
    <w:rsid w:val="008B7F07"/>
    <w:rsid w:val="008C128C"/>
    <w:rsid w:val="008C1505"/>
    <w:rsid w:val="008C1A1C"/>
    <w:rsid w:val="008C2701"/>
    <w:rsid w:val="008C2CE4"/>
    <w:rsid w:val="008C30AE"/>
    <w:rsid w:val="008C6AB9"/>
    <w:rsid w:val="008C6C06"/>
    <w:rsid w:val="008C768D"/>
    <w:rsid w:val="008D1D39"/>
    <w:rsid w:val="008D2BC0"/>
    <w:rsid w:val="008D32B5"/>
    <w:rsid w:val="008D3499"/>
    <w:rsid w:val="008D4AAD"/>
    <w:rsid w:val="008D4E44"/>
    <w:rsid w:val="008D650B"/>
    <w:rsid w:val="008D66F6"/>
    <w:rsid w:val="008E34E2"/>
    <w:rsid w:val="008E6B86"/>
    <w:rsid w:val="008E7EAC"/>
    <w:rsid w:val="008F1CAB"/>
    <w:rsid w:val="008F6D14"/>
    <w:rsid w:val="008F7001"/>
    <w:rsid w:val="00900316"/>
    <w:rsid w:val="009016B3"/>
    <w:rsid w:val="0090557D"/>
    <w:rsid w:val="009060FB"/>
    <w:rsid w:val="00910C03"/>
    <w:rsid w:val="00913127"/>
    <w:rsid w:val="00914155"/>
    <w:rsid w:val="00914C83"/>
    <w:rsid w:val="00914D49"/>
    <w:rsid w:val="0092094F"/>
    <w:rsid w:val="00920C76"/>
    <w:rsid w:val="0092510E"/>
    <w:rsid w:val="00925593"/>
    <w:rsid w:val="00925624"/>
    <w:rsid w:val="009259D5"/>
    <w:rsid w:val="009274D8"/>
    <w:rsid w:val="0093090C"/>
    <w:rsid w:val="00936F50"/>
    <w:rsid w:val="009377A4"/>
    <w:rsid w:val="00941242"/>
    <w:rsid w:val="00941F35"/>
    <w:rsid w:val="00945713"/>
    <w:rsid w:val="009469C1"/>
    <w:rsid w:val="009503E9"/>
    <w:rsid w:val="0095119A"/>
    <w:rsid w:val="0095195A"/>
    <w:rsid w:val="00952422"/>
    <w:rsid w:val="00954B63"/>
    <w:rsid w:val="0095524E"/>
    <w:rsid w:val="009576BB"/>
    <w:rsid w:val="009613BC"/>
    <w:rsid w:val="00966BD1"/>
    <w:rsid w:val="00975E5F"/>
    <w:rsid w:val="009763E6"/>
    <w:rsid w:val="00976936"/>
    <w:rsid w:val="00976C0A"/>
    <w:rsid w:val="00982807"/>
    <w:rsid w:val="0098472A"/>
    <w:rsid w:val="00986A76"/>
    <w:rsid w:val="00991C77"/>
    <w:rsid w:val="00993DCA"/>
    <w:rsid w:val="0099416D"/>
    <w:rsid w:val="009943E7"/>
    <w:rsid w:val="00994979"/>
    <w:rsid w:val="00994A3B"/>
    <w:rsid w:val="0099754D"/>
    <w:rsid w:val="009A0E47"/>
    <w:rsid w:val="009A120E"/>
    <w:rsid w:val="009A1859"/>
    <w:rsid w:val="009A1B6D"/>
    <w:rsid w:val="009A404F"/>
    <w:rsid w:val="009B159B"/>
    <w:rsid w:val="009B164B"/>
    <w:rsid w:val="009B2DCF"/>
    <w:rsid w:val="009B57C4"/>
    <w:rsid w:val="009B7826"/>
    <w:rsid w:val="009C68BB"/>
    <w:rsid w:val="009D000C"/>
    <w:rsid w:val="009D372F"/>
    <w:rsid w:val="009D4B9F"/>
    <w:rsid w:val="009D542A"/>
    <w:rsid w:val="009D5669"/>
    <w:rsid w:val="009E055D"/>
    <w:rsid w:val="009E0681"/>
    <w:rsid w:val="009E18D0"/>
    <w:rsid w:val="009E1B00"/>
    <w:rsid w:val="009E2208"/>
    <w:rsid w:val="009E2FCB"/>
    <w:rsid w:val="009E32FA"/>
    <w:rsid w:val="009E3D52"/>
    <w:rsid w:val="009E6172"/>
    <w:rsid w:val="009E7D47"/>
    <w:rsid w:val="009F0DC3"/>
    <w:rsid w:val="009F0E30"/>
    <w:rsid w:val="009F3148"/>
    <w:rsid w:val="009F4CEF"/>
    <w:rsid w:val="009F6430"/>
    <w:rsid w:val="00A00A8A"/>
    <w:rsid w:val="00A01272"/>
    <w:rsid w:val="00A01F94"/>
    <w:rsid w:val="00A026E0"/>
    <w:rsid w:val="00A05294"/>
    <w:rsid w:val="00A0603F"/>
    <w:rsid w:val="00A07888"/>
    <w:rsid w:val="00A10F2D"/>
    <w:rsid w:val="00A13A3F"/>
    <w:rsid w:val="00A15CE0"/>
    <w:rsid w:val="00A16C5E"/>
    <w:rsid w:val="00A17F44"/>
    <w:rsid w:val="00A20130"/>
    <w:rsid w:val="00A2136C"/>
    <w:rsid w:val="00A2198C"/>
    <w:rsid w:val="00A2274F"/>
    <w:rsid w:val="00A228F9"/>
    <w:rsid w:val="00A23B49"/>
    <w:rsid w:val="00A24838"/>
    <w:rsid w:val="00A27B89"/>
    <w:rsid w:val="00A31BC3"/>
    <w:rsid w:val="00A32485"/>
    <w:rsid w:val="00A3351E"/>
    <w:rsid w:val="00A33BCF"/>
    <w:rsid w:val="00A34198"/>
    <w:rsid w:val="00A36BF1"/>
    <w:rsid w:val="00A37DB3"/>
    <w:rsid w:val="00A41944"/>
    <w:rsid w:val="00A42034"/>
    <w:rsid w:val="00A42CDE"/>
    <w:rsid w:val="00A430DE"/>
    <w:rsid w:val="00A43582"/>
    <w:rsid w:val="00A4741D"/>
    <w:rsid w:val="00A50BA2"/>
    <w:rsid w:val="00A52DC5"/>
    <w:rsid w:val="00A53468"/>
    <w:rsid w:val="00A54514"/>
    <w:rsid w:val="00A55DC7"/>
    <w:rsid w:val="00A57F11"/>
    <w:rsid w:val="00A61722"/>
    <w:rsid w:val="00A64BE2"/>
    <w:rsid w:val="00A656F3"/>
    <w:rsid w:val="00A668B0"/>
    <w:rsid w:val="00A66D3D"/>
    <w:rsid w:val="00A727C3"/>
    <w:rsid w:val="00A7383E"/>
    <w:rsid w:val="00A756EF"/>
    <w:rsid w:val="00A75F0F"/>
    <w:rsid w:val="00A765E7"/>
    <w:rsid w:val="00A8007F"/>
    <w:rsid w:val="00A800EA"/>
    <w:rsid w:val="00A80F3F"/>
    <w:rsid w:val="00A810BE"/>
    <w:rsid w:val="00A840B5"/>
    <w:rsid w:val="00A84850"/>
    <w:rsid w:val="00A84C6F"/>
    <w:rsid w:val="00A858FC"/>
    <w:rsid w:val="00A86245"/>
    <w:rsid w:val="00A874BF"/>
    <w:rsid w:val="00A8755E"/>
    <w:rsid w:val="00A909AD"/>
    <w:rsid w:val="00A93246"/>
    <w:rsid w:val="00A94BBE"/>
    <w:rsid w:val="00A957A5"/>
    <w:rsid w:val="00A97538"/>
    <w:rsid w:val="00AA12DF"/>
    <w:rsid w:val="00AA1601"/>
    <w:rsid w:val="00AA6441"/>
    <w:rsid w:val="00AA67EA"/>
    <w:rsid w:val="00AB0524"/>
    <w:rsid w:val="00AB1463"/>
    <w:rsid w:val="00AB4AB4"/>
    <w:rsid w:val="00AB5D15"/>
    <w:rsid w:val="00AB70CB"/>
    <w:rsid w:val="00AB7900"/>
    <w:rsid w:val="00AC16E9"/>
    <w:rsid w:val="00AC2401"/>
    <w:rsid w:val="00AC4F37"/>
    <w:rsid w:val="00AC6E52"/>
    <w:rsid w:val="00AC7DA7"/>
    <w:rsid w:val="00AE12F4"/>
    <w:rsid w:val="00AE1635"/>
    <w:rsid w:val="00AE37D1"/>
    <w:rsid w:val="00AE37E4"/>
    <w:rsid w:val="00AF00F7"/>
    <w:rsid w:val="00AF1B70"/>
    <w:rsid w:val="00AF1D13"/>
    <w:rsid w:val="00AF47A7"/>
    <w:rsid w:val="00AF5B82"/>
    <w:rsid w:val="00AF658C"/>
    <w:rsid w:val="00B0104D"/>
    <w:rsid w:val="00B01F6E"/>
    <w:rsid w:val="00B03345"/>
    <w:rsid w:val="00B034DA"/>
    <w:rsid w:val="00B0386F"/>
    <w:rsid w:val="00B050B0"/>
    <w:rsid w:val="00B059DC"/>
    <w:rsid w:val="00B06D2A"/>
    <w:rsid w:val="00B0707A"/>
    <w:rsid w:val="00B106CA"/>
    <w:rsid w:val="00B120BC"/>
    <w:rsid w:val="00B13ADA"/>
    <w:rsid w:val="00B13C96"/>
    <w:rsid w:val="00B14C6B"/>
    <w:rsid w:val="00B16FB1"/>
    <w:rsid w:val="00B2227E"/>
    <w:rsid w:val="00B27FC7"/>
    <w:rsid w:val="00B307B9"/>
    <w:rsid w:val="00B30BEE"/>
    <w:rsid w:val="00B31E25"/>
    <w:rsid w:val="00B33860"/>
    <w:rsid w:val="00B33E51"/>
    <w:rsid w:val="00B344D6"/>
    <w:rsid w:val="00B3603E"/>
    <w:rsid w:val="00B36902"/>
    <w:rsid w:val="00B36B0B"/>
    <w:rsid w:val="00B37E43"/>
    <w:rsid w:val="00B43CD6"/>
    <w:rsid w:val="00B47AA0"/>
    <w:rsid w:val="00B5068E"/>
    <w:rsid w:val="00B51C05"/>
    <w:rsid w:val="00B524CB"/>
    <w:rsid w:val="00B52711"/>
    <w:rsid w:val="00B53666"/>
    <w:rsid w:val="00B547C1"/>
    <w:rsid w:val="00B5588A"/>
    <w:rsid w:val="00B56DFC"/>
    <w:rsid w:val="00B623F7"/>
    <w:rsid w:val="00B63B2D"/>
    <w:rsid w:val="00B64111"/>
    <w:rsid w:val="00B6452C"/>
    <w:rsid w:val="00B6525B"/>
    <w:rsid w:val="00B66549"/>
    <w:rsid w:val="00B6739C"/>
    <w:rsid w:val="00B7181D"/>
    <w:rsid w:val="00B7361F"/>
    <w:rsid w:val="00B7379D"/>
    <w:rsid w:val="00B739A9"/>
    <w:rsid w:val="00B74E20"/>
    <w:rsid w:val="00B75868"/>
    <w:rsid w:val="00B75D69"/>
    <w:rsid w:val="00B80376"/>
    <w:rsid w:val="00B80A2A"/>
    <w:rsid w:val="00B80C52"/>
    <w:rsid w:val="00B8104B"/>
    <w:rsid w:val="00B81BC2"/>
    <w:rsid w:val="00B81E78"/>
    <w:rsid w:val="00B84AAA"/>
    <w:rsid w:val="00B858D6"/>
    <w:rsid w:val="00B946AC"/>
    <w:rsid w:val="00B94C01"/>
    <w:rsid w:val="00B96289"/>
    <w:rsid w:val="00BA02F9"/>
    <w:rsid w:val="00BA084A"/>
    <w:rsid w:val="00BA1944"/>
    <w:rsid w:val="00BA3B68"/>
    <w:rsid w:val="00BA4378"/>
    <w:rsid w:val="00BA4774"/>
    <w:rsid w:val="00BA4A34"/>
    <w:rsid w:val="00BA6E63"/>
    <w:rsid w:val="00BA7432"/>
    <w:rsid w:val="00BB29CB"/>
    <w:rsid w:val="00BB316B"/>
    <w:rsid w:val="00BB369A"/>
    <w:rsid w:val="00BB3F16"/>
    <w:rsid w:val="00BB3FC3"/>
    <w:rsid w:val="00BB40B7"/>
    <w:rsid w:val="00BB6665"/>
    <w:rsid w:val="00BB6A2E"/>
    <w:rsid w:val="00BB6E12"/>
    <w:rsid w:val="00BC253C"/>
    <w:rsid w:val="00BC537B"/>
    <w:rsid w:val="00BC779B"/>
    <w:rsid w:val="00BD44A1"/>
    <w:rsid w:val="00BD671A"/>
    <w:rsid w:val="00BE1EA6"/>
    <w:rsid w:val="00BE48A5"/>
    <w:rsid w:val="00BE6227"/>
    <w:rsid w:val="00BF0B3C"/>
    <w:rsid w:val="00BF10D0"/>
    <w:rsid w:val="00BF1D99"/>
    <w:rsid w:val="00BF3AFA"/>
    <w:rsid w:val="00BF5378"/>
    <w:rsid w:val="00BF5B39"/>
    <w:rsid w:val="00BF6886"/>
    <w:rsid w:val="00BF694C"/>
    <w:rsid w:val="00BF6CB7"/>
    <w:rsid w:val="00BF7892"/>
    <w:rsid w:val="00C00F90"/>
    <w:rsid w:val="00C02256"/>
    <w:rsid w:val="00C02E63"/>
    <w:rsid w:val="00C07B50"/>
    <w:rsid w:val="00C14201"/>
    <w:rsid w:val="00C14D30"/>
    <w:rsid w:val="00C1552B"/>
    <w:rsid w:val="00C158B2"/>
    <w:rsid w:val="00C16045"/>
    <w:rsid w:val="00C22773"/>
    <w:rsid w:val="00C22EF3"/>
    <w:rsid w:val="00C234E6"/>
    <w:rsid w:val="00C244DC"/>
    <w:rsid w:val="00C261F4"/>
    <w:rsid w:val="00C266CA"/>
    <w:rsid w:val="00C26A9F"/>
    <w:rsid w:val="00C26CD2"/>
    <w:rsid w:val="00C3032F"/>
    <w:rsid w:val="00C31EC7"/>
    <w:rsid w:val="00C560C3"/>
    <w:rsid w:val="00C5687E"/>
    <w:rsid w:val="00C57DAF"/>
    <w:rsid w:val="00C635DB"/>
    <w:rsid w:val="00C65CDD"/>
    <w:rsid w:val="00C67195"/>
    <w:rsid w:val="00C715F2"/>
    <w:rsid w:val="00C727F8"/>
    <w:rsid w:val="00C730DE"/>
    <w:rsid w:val="00C73590"/>
    <w:rsid w:val="00C739F6"/>
    <w:rsid w:val="00C74E7D"/>
    <w:rsid w:val="00C832A8"/>
    <w:rsid w:val="00C844E1"/>
    <w:rsid w:val="00C85712"/>
    <w:rsid w:val="00C8730D"/>
    <w:rsid w:val="00C929D0"/>
    <w:rsid w:val="00C92FF1"/>
    <w:rsid w:val="00C95095"/>
    <w:rsid w:val="00CA1515"/>
    <w:rsid w:val="00CA2B48"/>
    <w:rsid w:val="00CA3C69"/>
    <w:rsid w:val="00CA4D79"/>
    <w:rsid w:val="00CA4DC1"/>
    <w:rsid w:val="00CA65D3"/>
    <w:rsid w:val="00CB0B11"/>
    <w:rsid w:val="00CB3B2C"/>
    <w:rsid w:val="00CC0C2B"/>
    <w:rsid w:val="00CC2902"/>
    <w:rsid w:val="00CC5334"/>
    <w:rsid w:val="00CC53DC"/>
    <w:rsid w:val="00CC5A35"/>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7C2D"/>
    <w:rsid w:val="00D00293"/>
    <w:rsid w:val="00D0033C"/>
    <w:rsid w:val="00D02082"/>
    <w:rsid w:val="00D02DBF"/>
    <w:rsid w:val="00D03C4E"/>
    <w:rsid w:val="00D03EC0"/>
    <w:rsid w:val="00D03ED2"/>
    <w:rsid w:val="00D1444E"/>
    <w:rsid w:val="00D14B5C"/>
    <w:rsid w:val="00D15D34"/>
    <w:rsid w:val="00D15F2E"/>
    <w:rsid w:val="00D20107"/>
    <w:rsid w:val="00D203D0"/>
    <w:rsid w:val="00D22984"/>
    <w:rsid w:val="00D252E2"/>
    <w:rsid w:val="00D32524"/>
    <w:rsid w:val="00D32A15"/>
    <w:rsid w:val="00D347E1"/>
    <w:rsid w:val="00D34DE4"/>
    <w:rsid w:val="00D355F9"/>
    <w:rsid w:val="00D379BB"/>
    <w:rsid w:val="00D4082C"/>
    <w:rsid w:val="00D40FB6"/>
    <w:rsid w:val="00D41AE0"/>
    <w:rsid w:val="00D41E82"/>
    <w:rsid w:val="00D423AE"/>
    <w:rsid w:val="00D42B47"/>
    <w:rsid w:val="00D43CF7"/>
    <w:rsid w:val="00D54BAE"/>
    <w:rsid w:val="00D54C6D"/>
    <w:rsid w:val="00D54DE9"/>
    <w:rsid w:val="00D56BC4"/>
    <w:rsid w:val="00D61762"/>
    <w:rsid w:val="00D63ACA"/>
    <w:rsid w:val="00D667CB"/>
    <w:rsid w:val="00D66BA5"/>
    <w:rsid w:val="00D726A1"/>
    <w:rsid w:val="00D752F6"/>
    <w:rsid w:val="00D813E8"/>
    <w:rsid w:val="00D8437F"/>
    <w:rsid w:val="00D85CA1"/>
    <w:rsid w:val="00D86DC8"/>
    <w:rsid w:val="00D87B69"/>
    <w:rsid w:val="00D91C8F"/>
    <w:rsid w:val="00D9314D"/>
    <w:rsid w:val="00D93FA4"/>
    <w:rsid w:val="00D943F5"/>
    <w:rsid w:val="00D94AF4"/>
    <w:rsid w:val="00D97156"/>
    <w:rsid w:val="00D97CA2"/>
    <w:rsid w:val="00DA210F"/>
    <w:rsid w:val="00DA2921"/>
    <w:rsid w:val="00DA3ABC"/>
    <w:rsid w:val="00DA6F09"/>
    <w:rsid w:val="00DA744C"/>
    <w:rsid w:val="00DB07A8"/>
    <w:rsid w:val="00DB3E9A"/>
    <w:rsid w:val="00DB3F88"/>
    <w:rsid w:val="00DC1319"/>
    <w:rsid w:val="00DC3312"/>
    <w:rsid w:val="00DC3C39"/>
    <w:rsid w:val="00DC3E4E"/>
    <w:rsid w:val="00DC6632"/>
    <w:rsid w:val="00DD003E"/>
    <w:rsid w:val="00DD032D"/>
    <w:rsid w:val="00DD20EB"/>
    <w:rsid w:val="00DD2663"/>
    <w:rsid w:val="00DD30D9"/>
    <w:rsid w:val="00DD34A2"/>
    <w:rsid w:val="00DE2A04"/>
    <w:rsid w:val="00DE2BBE"/>
    <w:rsid w:val="00DE699E"/>
    <w:rsid w:val="00DE7B6A"/>
    <w:rsid w:val="00DE7F3E"/>
    <w:rsid w:val="00DF12C6"/>
    <w:rsid w:val="00DF20D6"/>
    <w:rsid w:val="00DF2139"/>
    <w:rsid w:val="00DF22DB"/>
    <w:rsid w:val="00DF3850"/>
    <w:rsid w:val="00DF3C6C"/>
    <w:rsid w:val="00DF4030"/>
    <w:rsid w:val="00DF5208"/>
    <w:rsid w:val="00E01532"/>
    <w:rsid w:val="00E015D8"/>
    <w:rsid w:val="00E0294E"/>
    <w:rsid w:val="00E03404"/>
    <w:rsid w:val="00E03E21"/>
    <w:rsid w:val="00E045F8"/>
    <w:rsid w:val="00E0719C"/>
    <w:rsid w:val="00E10CC9"/>
    <w:rsid w:val="00E15575"/>
    <w:rsid w:val="00E158DE"/>
    <w:rsid w:val="00E16BB8"/>
    <w:rsid w:val="00E16FA2"/>
    <w:rsid w:val="00E2032A"/>
    <w:rsid w:val="00E26441"/>
    <w:rsid w:val="00E3043C"/>
    <w:rsid w:val="00E34A06"/>
    <w:rsid w:val="00E373F9"/>
    <w:rsid w:val="00E41BC1"/>
    <w:rsid w:val="00E41C7F"/>
    <w:rsid w:val="00E42D41"/>
    <w:rsid w:val="00E44A25"/>
    <w:rsid w:val="00E45701"/>
    <w:rsid w:val="00E45B51"/>
    <w:rsid w:val="00E46404"/>
    <w:rsid w:val="00E4723A"/>
    <w:rsid w:val="00E5074A"/>
    <w:rsid w:val="00E510BC"/>
    <w:rsid w:val="00E5237F"/>
    <w:rsid w:val="00E53445"/>
    <w:rsid w:val="00E53EBC"/>
    <w:rsid w:val="00E57148"/>
    <w:rsid w:val="00E57D5B"/>
    <w:rsid w:val="00E6026C"/>
    <w:rsid w:val="00E64FBA"/>
    <w:rsid w:val="00E659ED"/>
    <w:rsid w:val="00E7042F"/>
    <w:rsid w:val="00E774D0"/>
    <w:rsid w:val="00E82827"/>
    <w:rsid w:val="00E82E04"/>
    <w:rsid w:val="00E83C46"/>
    <w:rsid w:val="00E83F98"/>
    <w:rsid w:val="00E8549E"/>
    <w:rsid w:val="00E857FE"/>
    <w:rsid w:val="00E93530"/>
    <w:rsid w:val="00E94B9A"/>
    <w:rsid w:val="00E9529B"/>
    <w:rsid w:val="00E9715B"/>
    <w:rsid w:val="00E97895"/>
    <w:rsid w:val="00EA1207"/>
    <w:rsid w:val="00EA1B5A"/>
    <w:rsid w:val="00EA33D8"/>
    <w:rsid w:val="00EA39FD"/>
    <w:rsid w:val="00EA420F"/>
    <w:rsid w:val="00EA71D4"/>
    <w:rsid w:val="00EA75FD"/>
    <w:rsid w:val="00EB05BF"/>
    <w:rsid w:val="00EB0773"/>
    <w:rsid w:val="00EB19D4"/>
    <w:rsid w:val="00EB31A4"/>
    <w:rsid w:val="00EC03E2"/>
    <w:rsid w:val="00EC219E"/>
    <w:rsid w:val="00EC496A"/>
    <w:rsid w:val="00EC4DCD"/>
    <w:rsid w:val="00EC58F1"/>
    <w:rsid w:val="00EC696B"/>
    <w:rsid w:val="00EC6B58"/>
    <w:rsid w:val="00EC785B"/>
    <w:rsid w:val="00EC7F4E"/>
    <w:rsid w:val="00ED0471"/>
    <w:rsid w:val="00ED139E"/>
    <w:rsid w:val="00ED3322"/>
    <w:rsid w:val="00ED5060"/>
    <w:rsid w:val="00ED526F"/>
    <w:rsid w:val="00EE114B"/>
    <w:rsid w:val="00EE287A"/>
    <w:rsid w:val="00EE3F21"/>
    <w:rsid w:val="00EE5C7A"/>
    <w:rsid w:val="00EE6224"/>
    <w:rsid w:val="00EE6737"/>
    <w:rsid w:val="00EF1DC7"/>
    <w:rsid w:val="00EF27ED"/>
    <w:rsid w:val="00EF4E94"/>
    <w:rsid w:val="00EF4EA3"/>
    <w:rsid w:val="00EF4FCC"/>
    <w:rsid w:val="00EF53B8"/>
    <w:rsid w:val="00F03975"/>
    <w:rsid w:val="00F04066"/>
    <w:rsid w:val="00F0527E"/>
    <w:rsid w:val="00F0536A"/>
    <w:rsid w:val="00F05754"/>
    <w:rsid w:val="00F05B2D"/>
    <w:rsid w:val="00F07075"/>
    <w:rsid w:val="00F147A0"/>
    <w:rsid w:val="00F15C19"/>
    <w:rsid w:val="00F15C93"/>
    <w:rsid w:val="00F1726F"/>
    <w:rsid w:val="00F22DD1"/>
    <w:rsid w:val="00F23203"/>
    <w:rsid w:val="00F237CE"/>
    <w:rsid w:val="00F24F9D"/>
    <w:rsid w:val="00F263E5"/>
    <w:rsid w:val="00F319D0"/>
    <w:rsid w:val="00F31F1A"/>
    <w:rsid w:val="00F3238B"/>
    <w:rsid w:val="00F337B6"/>
    <w:rsid w:val="00F36A82"/>
    <w:rsid w:val="00F36C20"/>
    <w:rsid w:val="00F3782C"/>
    <w:rsid w:val="00F40154"/>
    <w:rsid w:val="00F41E7E"/>
    <w:rsid w:val="00F42C98"/>
    <w:rsid w:val="00F43002"/>
    <w:rsid w:val="00F45B58"/>
    <w:rsid w:val="00F470E7"/>
    <w:rsid w:val="00F54F02"/>
    <w:rsid w:val="00F56F12"/>
    <w:rsid w:val="00F658BF"/>
    <w:rsid w:val="00F66408"/>
    <w:rsid w:val="00F70603"/>
    <w:rsid w:val="00F714C4"/>
    <w:rsid w:val="00F725C3"/>
    <w:rsid w:val="00F72D8D"/>
    <w:rsid w:val="00F80121"/>
    <w:rsid w:val="00F8176D"/>
    <w:rsid w:val="00F8332B"/>
    <w:rsid w:val="00F8530C"/>
    <w:rsid w:val="00F85769"/>
    <w:rsid w:val="00F8722B"/>
    <w:rsid w:val="00F907F0"/>
    <w:rsid w:val="00F910E3"/>
    <w:rsid w:val="00F916A8"/>
    <w:rsid w:val="00F91805"/>
    <w:rsid w:val="00F92139"/>
    <w:rsid w:val="00F93522"/>
    <w:rsid w:val="00F95C6C"/>
    <w:rsid w:val="00F9657D"/>
    <w:rsid w:val="00F96C83"/>
    <w:rsid w:val="00FA3DD2"/>
    <w:rsid w:val="00FA5E8F"/>
    <w:rsid w:val="00FB4642"/>
    <w:rsid w:val="00FB5B91"/>
    <w:rsid w:val="00FB7B45"/>
    <w:rsid w:val="00FB7E1F"/>
    <w:rsid w:val="00FC0632"/>
    <w:rsid w:val="00FC07A4"/>
    <w:rsid w:val="00FC1ACD"/>
    <w:rsid w:val="00FC2E9C"/>
    <w:rsid w:val="00FC3423"/>
    <w:rsid w:val="00FD293C"/>
    <w:rsid w:val="00FD53C5"/>
    <w:rsid w:val="00FD706D"/>
    <w:rsid w:val="00FD7F68"/>
    <w:rsid w:val="00FE0EA1"/>
    <w:rsid w:val="00FE11B0"/>
    <w:rsid w:val="00FE1A6D"/>
    <w:rsid w:val="00FE273B"/>
    <w:rsid w:val="00FE3F87"/>
    <w:rsid w:val="00FE7D7F"/>
    <w:rsid w:val="00FF12BB"/>
    <w:rsid w:val="00FF3247"/>
    <w:rsid w:val="00FF531B"/>
    <w:rsid w:val="00FF532F"/>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QV11" w:url="http://www.quickverse.org" w:name="bcv_smarttag"/>
  <w:shapeDefaults>
    <o:shapedefaults v:ext="edit" spidmax="1026"/>
    <o:shapelayout v:ext="edit">
      <o:idmap v:ext="edit" data="1"/>
    </o:shapelayout>
  </w:shapeDefaults>
  <w:decimalSymbol w:val="."/>
  <w:listSeparator w:val=","/>
  <w14:docId w14:val="644FE522"/>
  <w15:docId w15:val="{7CF86A5B-E2F0-4114-8B12-029F8A21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10334675">
      <w:bodyDiv w:val="1"/>
      <w:marLeft w:val="0"/>
      <w:marRight w:val="0"/>
      <w:marTop w:val="0"/>
      <w:marBottom w:val="0"/>
      <w:divBdr>
        <w:top w:val="none" w:sz="0" w:space="0" w:color="auto"/>
        <w:left w:val="none" w:sz="0" w:space="0" w:color="auto"/>
        <w:bottom w:val="none" w:sz="0" w:space="0" w:color="auto"/>
        <w:right w:val="none" w:sz="0" w:space="0" w:color="auto"/>
      </w:divBdr>
      <w:divsChild>
        <w:div w:id="156194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E2174-A4F3-4BD5-BCED-790AC17F0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7544</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Church Office</cp:lastModifiedBy>
  <cp:revision>2</cp:revision>
  <cp:lastPrinted>2020-04-18T22:34:00Z</cp:lastPrinted>
  <dcterms:created xsi:type="dcterms:W3CDTF">2020-04-19T11:10:00Z</dcterms:created>
  <dcterms:modified xsi:type="dcterms:W3CDTF">2020-04-19T11:10:00Z</dcterms:modified>
</cp:coreProperties>
</file>