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1130E6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7B3E8B">
        <w:rPr>
          <w:rFonts w:cs="Arial"/>
          <w:b/>
          <w:bCs/>
          <w:sz w:val="22"/>
          <w:u w:val="single"/>
        </w:rPr>
        <w:t>July</w:t>
      </w:r>
      <w:r w:rsidR="00FC0632">
        <w:rPr>
          <w:rFonts w:cs="Arial"/>
          <w:b/>
          <w:bCs/>
          <w:sz w:val="22"/>
          <w:u w:val="single"/>
        </w:rPr>
        <w:t xml:space="preserve"> </w:t>
      </w:r>
      <w:r w:rsidR="001B5688">
        <w:rPr>
          <w:rFonts w:cs="Arial"/>
          <w:b/>
          <w:bCs/>
          <w:sz w:val="22"/>
          <w:u w:val="single"/>
        </w:rPr>
        <w:t>26</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4DAC652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34946937"/>
      <w:r w:rsidR="001B5688">
        <w:rPr>
          <w:rFonts w:cs="Arial"/>
          <w:sz w:val="20"/>
        </w:rPr>
        <w:t>Cliff Davis</w:t>
      </w:r>
      <w:bookmarkEnd w:id="0"/>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77EC0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B5688">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7E5C30">
        <w:rPr>
          <w:rFonts w:cs="Arial"/>
          <w:sz w:val="20"/>
        </w:rPr>
        <w:t>Cliff Davis</w:t>
      </w:r>
    </w:p>
    <w:p w14:paraId="0C6AC745" w14:textId="7BAA273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E5C30">
        <w:rPr>
          <w:rFonts w:cs="Arial"/>
          <w:sz w:val="20"/>
        </w:rPr>
        <w:t>Roger German</w:t>
      </w:r>
      <w:r w:rsidR="00696285">
        <w:rPr>
          <w:rFonts w:cs="Arial"/>
          <w:sz w:val="20"/>
        </w:rPr>
        <w:tab/>
      </w:r>
      <w:r w:rsidR="001120A2">
        <w:rPr>
          <w:rFonts w:cs="Arial"/>
          <w:sz w:val="20"/>
        </w:rPr>
        <w:tab/>
      </w:r>
      <w:r>
        <w:rPr>
          <w:rFonts w:cs="Arial"/>
          <w:b/>
          <w:bCs/>
          <w:sz w:val="20"/>
        </w:rPr>
        <w:t xml:space="preserve">Song Leader- </w:t>
      </w:r>
      <w:r w:rsidR="007E5C30">
        <w:rPr>
          <w:rFonts w:cs="Arial"/>
          <w:sz w:val="20"/>
          <w:szCs w:val="22"/>
        </w:rPr>
        <w:t>Curran L.</w:t>
      </w:r>
    </w:p>
    <w:p w14:paraId="3BB69883" w14:textId="1F4B80DF"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7E5C30">
        <w:rPr>
          <w:rFonts w:cs="Arial"/>
          <w:sz w:val="20"/>
        </w:rPr>
        <w:t>Buck Phillips</w:t>
      </w:r>
      <w:r w:rsidR="00696285">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7E5C30">
        <w:rPr>
          <w:rFonts w:cs="Arial"/>
          <w:sz w:val="20"/>
        </w:rPr>
        <w:t>Buck Phillips</w:t>
      </w:r>
    </w:p>
    <w:p w14:paraId="6E55894B" w14:textId="4F40B963"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7E5C30">
        <w:rPr>
          <w:rFonts w:cs="Arial"/>
          <w:sz w:val="20"/>
        </w:rPr>
        <w:t>Brandon Esque</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BE22A6">
        <w:rPr>
          <w:rFonts w:cs="Arial"/>
          <w:bCs/>
          <w:sz w:val="20"/>
        </w:rPr>
        <w:t>Mark Tally</w:t>
      </w:r>
    </w:p>
    <w:p w14:paraId="6280E2D4" w14:textId="368EF48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E5C30">
        <w:rPr>
          <w:rFonts w:cs="Arial"/>
          <w:sz w:val="20"/>
        </w:rPr>
        <w:t>Dan Woodward</w:t>
      </w:r>
    </w:p>
    <w:p w14:paraId="058ABE1B" w14:textId="0C2C97C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E5C30">
        <w:rPr>
          <w:rFonts w:cs="Arial"/>
          <w:bCs/>
          <w:sz w:val="20"/>
        </w:rPr>
        <w:t>Lucian Griffing</w:t>
      </w:r>
    </w:p>
    <w:p w14:paraId="36ABB22E" w14:textId="5F687C54"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E5C30">
        <w:rPr>
          <w:rFonts w:cs="Arial"/>
          <w:sz w:val="20"/>
        </w:rPr>
        <w:t>Eli Hickey</w:t>
      </w:r>
    </w:p>
    <w:p w14:paraId="73DF542B" w14:textId="291E9936"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E5C30">
        <w:rPr>
          <w:rFonts w:cs="Arial"/>
          <w:sz w:val="20"/>
        </w:rPr>
        <w:t>Josiah Phillips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96285">
        <w:rPr>
          <w:rFonts w:cs="Arial"/>
          <w:sz w:val="20"/>
        </w:rPr>
        <w:t>J</w:t>
      </w:r>
      <w:r w:rsidR="007E5C30">
        <w:rPr>
          <w:rFonts w:cs="Arial"/>
          <w:sz w:val="20"/>
        </w:rPr>
        <w:t>ared Davi</w:t>
      </w:r>
      <w:r w:rsidR="00BE22A6">
        <w:rPr>
          <w:rFonts w:cs="Arial"/>
          <w:sz w:val="20"/>
        </w:rPr>
        <w:t>s</w:t>
      </w:r>
    </w:p>
    <w:p w14:paraId="59ACDE12" w14:textId="0A5280C2"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696285">
        <w:rPr>
          <w:rFonts w:cs="Arial"/>
          <w:sz w:val="20"/>
        </w:rPr>
        <w:t>Phillip</w:t>
      </w:r>
      <w:r w:rsidR="00BE22A6">
        <w:rPr>
          <w:rFonts w:cs="Arial"/>
          <w:sz w:val="20"/>
        </w:rPr>
        <w:t xml:space="preserve"> Dorn</w:t>
      </w:r>
      <w:r w:rsidR="00696285">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7E5C30">
        <w:rPr>
          <w:rFonts w:cs="Arial"/>
          <w:sz w:val="20"/>
        </w:rPr>
        <w:t>Lucian Griffing</w:t>
      </w:r>
    </w:p>
    <w:p w14:paraId="57D03A78" w14:textId="3F489D88"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7B3E8B">
        <w:rPr>
          <w:rFonts w:cs="Arial"/>
          <w:b/>
          <w:bCs/>
          <w:sz w:val="20"/>
          <w:u w:val="single"/>
        </w:rPr>
        <w:t>July</w:t>
      </w:r>
      <w:r w:rsidR="005A32E0">
        <w:rPr>
          <w:rFonts w:cs="Arial"/>
          <w:b/>
          <w:bCs/>
          <w:sz w:val="20"/>
          <w:u w:val="single"/>
        </w:rPr>
        <w:t xml:space="preserve"> </w:t>
      </w:r>
      <w:r w:rsidR="00A61302">
        <w:rPr>
          <w:rFonts w:cs="Arial"/>
          <w:b/>
          <w:bCs/>
          <w:sz w:val="20"/>
          <w:u w:val="single"/>
        </w:rPr>
        <w:t>2</w:t>
      </w:r>
      <w:r w:rsidR="001B5688">
        <w:rPr>
          <w:rFonts w:cs="Arial"/>
          <w:b/>
          <w:bCs/>
          <w:sz w:val="20"/>
          <w:u w:val="single"/>
        </w:rPr>
        <w:t>9</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7B87B3B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1B5688">
        <w:rPr>
          <w:rFonts w:cs="Arial"/>
          <w:sz w:val="20"/>
        </w:rPr>
        <w:t>Connor LaChappelle</w:t>
      </w:r>
    </w:p>
    <w:p w14:paraId="7E916439" w14:textId="6060906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1B5688">
        <w:rPr>
          <w:rFonts w:cs="Arial"/>
          <w:sz w:val="20"/>
        </w:rPr>
        <w:t>Brandon Esque</w:t>
      </w:r>
    </w:p>
    <w:p w14:paraId="2ABED565" w14:textId="2A51933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1B5688">
        <w:rPr>
          <w:rFonts w:cs="Arial"/>
          <w:sz w:val="20"/>
        </w:rPr>
        <w:t>Buck Phillips</w:t>
      </w:r>
    </w:p>
    <w:p w14:paraId="782C0EB3" w14:textId="5FCFA331"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1B5688">
        <w:rPr>
          <w:rFonts w:cs="Arial"/>
          <w:bCs/>
          <w:sz w:val="20"/>
        </w:rPr>
        <w:t>Cliff Davis</w:t>
      </w:r>
    </w:p>
    <w:p w14:paraId="471F5C9F" w14:textId="1EF24BCD" w:rsidR="009943E7" w:rsidRPr="00653050" w:rsidRDefault="007B3E8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July</w:t>
      </w:r>
      <w:r w:rsidR="009943E7">
        <w:rPr>
          <w:rFonts w:cs="Arial"/>
          <w:b/>
          <w:bCs/>
          <w:sz w:val="20"/>
        </w:rPr>
        <w:t xml:space="preserve"> 2</w:t>
      </w:r>
      <w:r w:rsidR="00653050">
        <w:rPr>
          <w:rFonts w:cs="Arial"/>
          <w:b/>
          <w:bCs/>
          <w:sz w:val="20"/>
        </w:rPr>
        <w:t xml:space="preserve">9 </w:t>
      </w:r>
      <w:r w:rsidR="009943E7">
        <w:rPr>
          <w:rFonts w:cs="Arial"/>
          <w:b/>
          <w:bCs/>
          <w:sz w:val="20"/>
        </w:rPr>
        <w:t>Evening</w:t>
      </w:r>
      <w:r w:rsidR="00653050">
        <w:rPr>
          <w:rFonts w:cs="Arial"/>
          <w:b/>
          <w:bCs/>
          <w:sz w:val="20"/>
        </w:rPr>
        <w:t xml:space="preserve"> </w:t>
      </w:r>
      <w:r w:rsidR="009943E7">
        <w:rPr>
          <w:rFonts w:cs="Arial"/>
          <w:b/>
          <w:bCs/>
          <w:sz w:val="20"/>
        </w:rPr>
        <w:t>Service</w:t>
      </w:r>
      <w:r w:rsidR="00653050">
        <w:rPr>
          <w:rFonts w:cs="Arial"/>
          <w:b/>
          <w:bCs/>
          <w:sz w:val="20"/>
        </w:rPr>
        <w:t xml:space="preserve"> </w:t>
      </w:r>
      <w:r w:rsidR="00653050">
        <w:rPr>
          <w:rFonts w:cs="Arial"/>
          <w:sz w:val="20"/>
        </w:rPr>
        <w:t>– Connor LaChappelle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12864F96" w:rsidR="00BB3FC3" w:rsidRPr="00BB3FC3" w:rsidRDefault="007B3E8B" w:rsidP="0046764A">
            <w:pPr>
              <w:rPr>
                <w:b/>
                <w:bCs/>
                <w:sz w:val="20"/>
              </w:rPr>
            </w:pPr>
            <w:r>
              <w:rPr>
                <w:b/>
                <w:bCs/>
                <w:sz w:val="18"/>
              </w:rPr>
              <w:t>July</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79A17A3" w:rsidR="00C832A8" w:rsidRPr="008C128C" w:rsidRDefault="001B5688" w:rsidP="00887E4E">
            <w:pPr>
              <w:rPr>
                <w:b/>
                <w:bCs/>
                <w:sz w:val="18"/>
              </w:rPr>
            </w:pPr>
            <w:r>
              <w:rPr>
                <w:b/>
                <w:bCs/>
                <w:sz w:val="18"/>
              </w:rPr>
              <w:t>26</w:t>
            </w:r>
          </w:p>
        </w:tc>
        <w:tc>
          <w:tcPr>
            <w:tcW w:w="1397" w:type="dxa"/>
            <w:noWrap/>
            <w:vAlign w:val="center"/>
            <w:hideMark/>
          </w:tcPr>
          <w:p w14:paraId="79F3D748" w14:textId="7B51DDFE" w:rsidR="00C832A8" w:rsidRPr="00E5237F" w:rsidRDefault="001B5688" w:rsidP="00E5237F">
            <w:pPr>
              <w:rPr>
                <w:sz w:val="18"/>
              </w:rPr>
            </w:pPr>
            <w:r>
              <w:rPr>
                <w:sz w:val="18"/>
              </w:rPr>
              <w:t>Tally</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17666661" w:rsidR="00C832A8" w:rsidRPr="008C128C" w:rsidRDefault="001B5688" w:rsidP="00887E4E">
            <w:pPr>
              <w:rPr>
                <w:b/>
                <w:bCs/>
                <w:sz w:val="18"/>
              </w:rPr>
            </w:pPr>
            <w:r>
              <w:rPr>
                <w:b/>
                <w:bCs/>
                <w:sz w:val="18"/>
              </w:rPr>
              <w:t xml:space="preserve"> Aug </w:t>
            </w:r>
            <w:r w:rsidR="00A61302">
              <w:rPr>
                <w:b/>
                <w:bCs/>
                <w:sz w:val="18"/>
              </w:rPr>
              <w:t>2</w:t>
            </w:r>
          </w:p>
        </w:tc>
        <w:tc>
          <w:tcPr>
            <w:tcW w:w="1397" w:type="dxa"/>
            <w:noWrap/>
            <w:vAlign w:val="center"/>
            <w:hideMark/>
          </w:tcPr>
          <w:p w14:paraId="52D035B5" w14:textId="0E713EBC" w:rsidR="00C832A8" w:rsidRPr="00B94C01" w:rsidRDefault="001B5688" w:rsidP="00B94C01">
            <w:pPr>
              <w:rPr>
                <w:sz w:val="18"/>
              </w:rPr>
            </w:pPr>
            <w:r>
              <w:rPr>
                <w:sz w:val="18"/>
              </w:rPr>
              <w:t>K. Fuller</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77777777" w:rsidR="00C6471B" w:rsidRDefault="00C6471B" w:rsidP="00C6471B">
      <w:pPr>
        <w:spacing w:before="120" w:after="60"/>
        <w:jc w:val="both"/>
        <w:rPr>
          <w:b/>
          <w:color w:val="FF0000"/>
          <w:sz w:val="20"/>
        </w:rPr>
      </w:pPr>
      <w:r>
        <w:rPr>
          <w:b/>
          <w:color w:val="FF0000"/>
          <w:sz w:val="20"/>
        </w:rPr>
        <w:t>Take Note</w:t>
      </w:r>
    </w:p>
    <w:p w14:paraId="1FAA2D6F" w14:textId="46A6AA60" w:rsidR="00C6471B" w:rsidRDefault="00C6471B" w:rsidP="00C6471B">
      <w:pPr>
        <w:tabs>
          <w:tab w:val="left" w:pos="0"/>
        </w:tabs>
        <w:spacing w:after="60"/>
        <w:jc w:val="both"/>
        <w:rPr>
          <w:b/>
          <w:sz w:val="18"/>
        </w:rPr>
      </w:pPr>
      <w:r>
        <w:rPr>
          <w:b/>
          <w:sz w:val="18"/>
        </w:rPr>
        <w:t>The Bible Classes ha</w:t>
      </w:r>
      <w:r w:rsidR="00B17DCB">
        <w:rPr>
          <w:b/>
          <w:sz w:val="18"/>
        </w:rPr>
        <w:t xml:space="preserve">ve </w:t>
      </w:r>
      <w:r>
        <w:rPr>
          <w:b/>
          <w:sz w:val="18"/>
        </w:rPr>
        <w:t xml:space="preserve">been a vital part of our local work here. Our appreciation goes to the teachers who selflessly devote to their students. </w:t>
      </w:r>
    </w:p>
    <w:p w14:paraId="5E9DC8F3" w14:textId="76069884" w:rsidR="00C6471B" w:rsidRDefault="00C6471B" w:rsidP="00C6471B">
      <w:pPr>
        <w:tabs>
          <w:tab w:val="left" w:pos="0"/>
        </w:tabs>
        <w:spacing w:after="60"/>
        <w:jc w:val="both"/>
        <w:rPr>
          <w:b/>
          <w:sz w:val="18"/>
        </w:rPr>
      </w:pPr>
      <w:r>
        <w:rPr>
          <w:b/>
          <w:sz w:val="18"/>
        </w:rPr>
        <w:t>W</w:t>
      </w:r>
      <w:r w:rsidR="00B17DCB">
        <w:rPr>
          <w:b/>
          <w:sz w:val="18"/>
        </w:rPr>
        <w:t xml:space="preserve">ork has commenced on the stage area. A special Thank You goes to the efforts of the men who </w:t>
      </w:r>
      <w:r w:rsidR="004A17D7">
        <w:rPr>
          <w:b/>
          <w:sz w:val="18"/>
        </w:rPr>
        <w:t>are working on this project</w:t>
      </w:r>
      <w:r w:rsidR="00B17DCB">
        <w:rPr>
          <w:b/>
          <w:sz w:val="18"/>
        </w:rPr>
        <w:t xml:space="preserve">. </w:t>
      </w:r>
      <w:r>
        <w:rPr>
          <w:b/>
          <w:sz w:val="18"/>
        </w:rPr>
        <w:t xml:space="preserve"> </w:t>
      </w:r>
      <w:r w:rsidR="00B17DCB">
        <w:rPr>
          <w:b/>
          <w:sz w:val="18"/>
        </w:rPr>
        <w:t>Lord willing, we will continue the work next Saturday.</w:t>
      </w:r>
      <w:r>
        <w:rPr>
          <w:b/>
          <w:sz w:val="18"/>
        </w:rPr>
        <w:t xml:space="preserve"> </w:t>
      </w:r>
    </w:p>
    <w:p w14:paraId="4BA180AC" w14:textId="77777777" w:rsidR="00C6471B" w:rsidRDefault="00E07048" w:rsidP="00C6471B">
      <w:pPr>
        <w:tabs>
          <w:tab w:val="left" w:pos="0"/>
        </w:tabs>
        <w:spacing w:after="60"/>
        <w:jc w:val="both"/>
        <w:rPr>
          <w:b/>
          <w:sz w:val="18"/>
        </w:rPr>
      </w:pPr>
      <w:hyperlink r:id="rId6" w:history="1">
        <w:r w:rsidR="00C6471B" w:rsidRPr="00120734">
          <w:rPr>
            <w:rStyle w:val="Hyperlink"/>
            <w:b/>
            <w:sz w:val="18"/>
          </w:rPr>
          <w:t>www.covingtonchurchofchrist.com</w:t>
        </w:r>
      </w:hyperlink>
    </w:p>
    <w:p w14:paraId="0DD2245F" w14:textId="77777777"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7210611" r:id="rId9"/>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7E376A69" w:rsidR="001D0560" w:rsidRDefault="007B3E8B">
      <w:pPr>
        <w:jc w:val="right"/>
        <w:rPr>
          <w:rFonts w:cs="Arial"/>
          <w:b/>
          <w:sz w:val="18"/>
        </w:rPr>
      </w:pPr>
      <w:r>
        <w:rPr>
          <w:rFonts w:cs="Arial"/>
          <w:b/>
          <w:sz w:val="18"/>
        </w:rPr>
        <w:t>July</w:t>
      </w:r>
      <w:r w:rsidR="008E34E2">
        <w:rPr>
          <w:rFonts w:cs="Arial"/>
          <w:b/>
          <w:sz w:val="18"/>
        </w:rPr>
        <w:t xml:space="preserve"> </w:t>
      </w:r>
      <w:r w:rsidR="004232C8">
        <w:rPr>
          <w:rFonts w:cs="Arial"/>
          <w:b/>
          <w:sz w:val="18"/>
        </w:rPr>
        <w:t>26</w:t>
      </w:r>
      <w:r w:rsidR="00AB4AB4">
        <w:rPr>
          <w:rFonts w:cs="Arial"/>
          <w:b/>
          <w:sz w:val="18"/>
        </w:rPr>
        <w:t>,</w:t>
      </w:r>
      <w:r w:rsidR="001D0560">
        <w:rPr>
          <w:rFonts w:cs="Arial"/>
          <w:b/>
          <w:sz w:val="18"/>
        </w:rPr>
        <w:t xml:space="preserve"> </w:t>
      </w:r>
      <w:r w:rsidR="005F740C">
        <w:rPr>
          <w:rFonts w:cs="Arial"/>
          <w:b/>
          <w:sz w:val="18"/>
        </w:rPr>
        <w:t>2020</w:t>
      </w:r>
    </w:p>
    <w:p w14:paraId="32720D8B" w14:textId="77777777" w:rsidR="004232C8" w:rsidRPr="004232C8" w:rsidRDefault="004232C8" w:rsidP="004232C8">
      <w:pPr>
        <w:autoSpaceDE w:val="0"/>
        <w:autoSpaceDN w:val="0"/>
        <w:adjustRightInd w:val="0"/>
        <w:spacing w:after="120"/>
        <w:jc w:val="both"/>
        <w:rPr>
          <w:rFonts w:ascii="Denmark" w:hAnsi="Denmark"/>
          <w:b/>
          <w:i/>
          <w:iCs/>
          <w:color w:val="3366FF"/>
          <w:sz w:val="32"/>
          <w:u w:val="single"/>
        </w:rPr>
      </w:pPr>
      <w:r w:rsidRPr="004232C8">
        <w:rPr>
          <w:rFonts w:ascii="Denmark" w:hAnsi="Denmark"/>
          <w:b/>
          <w:i/>
          <w:iCs/>
          <w:color w:val="3366FF"/>
          <w:sz w:val="32"/>
          <w:u w:val="single"/>
        </w:rPr>
        <w:t>Giving Names</w:t>
      </w:r>
    </w:p>
    <w:p w14:paraId="5C7E49E3" w14:textId="77777777" w:rsidR="004232C8" w:rsidRPr="004232C8" w:rsidRDefault="004232C8" w:rsidP="004232C8">
      <w:pPr>
        <w:spacing w:after="80"/>
        <w:ind w:left="432" w:hanging="432"/>
        <w:jc w:val="both"/>
        <w:rPr>
          <w:rFonts w:cs="Arial"/>
          <w:color w:val="000000"/>
          <w:sz w:val="22"/>
          <w:szCs w:val="24"/>
        </w:rPr>
      </w:pPr>
      <w:bookmarkStart w:id="1" w:name="anchor209909"/>
      <w:bookmarkEnd w:id="1"/>
      <w:r w:rsidRPr="004232C8">
        <w:rPr>
          <w:rFonts w:cs="Arial"/>
          <w:color w:val="000000"/>
          <w:sz w:val="22"/>
          <w:szCs w:val="24"/>
        </w:rPr>
        <w:t>1. What was Hosea told to name his daughter?</w:t>
      </w:r>
    </w:p>
    <w:p w14:paraId="73E572BC" w14:textId="77777777" w:rsidR="004232C8" w:rsidRPr="004232C8" w:rsidRDefault="004232C8" w:rsidP="004232C8">
      <w:pPr>
        <w:spacing w:after="80"/>
        <w:ind w:left="432" w:hanging="432"/>
        <w:jc w:val="both"/>
        <w:rPr>
          <w:rFonts w:cs="Arial"/>
          <w:color w:val="000000"/>
          <w:sz w:val="22"/>
          <w:szCs w:val="24"/>
        </w:rPr>
      </w:pPr>
      <w:r w:rsidRPr="004232C8">
        <w:rPr>
          <w:rFonts w:cs="Arial"/>
          <w:color w:val="000000"/>
          <w:sz w:val="22"/>
          <w:szCs w:val="24"/>
        </w:rPr>
        <w:t>2. What was Sarai’s name changed to?</w:t>
      </w:r>
    </w:p>
    <w:p w14:paraId="446F9E5E" w14:textId="77777777" w:rsidR="004232C8" w:rsidRPr="004232C8" w:rsidRDefault="004232C8" w:rsidP="004232C8">
      <w:pPr>
        <w:spacing w:after="80"/>
        <w:ind w:left="432" w:hanging="432"/>
        <w:jc w:val="both"/>
        <w:rPr>
          <w:rFonts w:cs="Arial"/>
          <w:color w:val="000000"/>
          <w:sz w:val="22"/>
          <w:szCs w:val="24"/>
        </w:rPr>
      </w:pPr>
      <w:r w:rsidRPr="004232C8">
        <w:rPr>
          <w:rFonts w:cs="Arial"/>
          <w:color w:val="000000"/>
          <w:sz w:val="22"/>
          <w:szCs w:val="24"/>
        </w:rPr>
        <w:t>3. Who was told to name his son Solomon?</w:t>
      </w:r>
    </w:p>
    <w:p w14:paraId="091B5099" w14:textId="77777777" w:rsidR="004232C8" w:rsidRPr="004232C8" w:rsidRDefault="004232C8" w:rsidP="004232C8">
      <w:pPr>
        <w:spacing w:after="80"/>
        <w:ind w:left="432" w:hanging="432"/>
        <w:jc w:val="both"/>
        <w:rPr>
          <w:rFonts w:cs="Arial"/>
          <w:color w:val="000000"/>
          <w:sz w:val="22"/>
          <w:szCs w:val="24"/>
        </w:rPr>
      </w:pPr>
      <w:r w:rsidRPr="004232C8">
        <w:rPr>
          <w:rFonts w:cs="Arial"/>
          <w:color w:val="000000"/>
          <w:sz w:val="22"/>
          <w:szCs w:val="24"/>
        </w:rPr>
        <w:t>4. Who was told to name his firstborn son Jezreel?</w:t>
      </w:r>
    </w:p>
    <w:p w14:paraId="77EFA5E4" w14:textId="77777777" w:rsidR="004232C8" w:rsidRPr="004232C8" w:rsidRDefault="004232C8" w:rsidP="004232C8">
      <w:pPr>
        <w:spacing w:after="80"/>
        <w:ind w:left="432" w:hanging="432"/>
        <w:jc w:val="both"/>
        <w:rPr>
          <w:rFonts w:cs="Arial"/>
          <w:color w:val="000000"/>
          <w:sz w:val="22"/>
          <w:szCs w:val="24"/>
        </w:rPr>
      </w:pPr>
      <w:r w:rsidRPr="004232C8">
        <w:rPr>
          <w:rFonts w:cs="Arial"/>
          <w:color w:val="000000"/>
          <w:sz w:val="22"/>
          <w:szCs w:val="24"/>
        </w:rPr>
        <w:t>5. Who told Mary that her son was to be named Jesus?</w:t>
      </w:r>
    </w:p>
    <w:p w14:paraId="254A18DD" w14:textId="77777777" w:rsidR="004232C8" w:rsidRPr="004232C8" w:rsidRDefault="004232C8" w:rsidP="004232C8">
      <w:pPr>
        <w:spacing w:after="120"/>
        <w:jc w:val="both"/>
        <w:rPr>
          <w:rFonts w:cs="Arial"/>
          <w:sz w:val="24"/>
          <w:szCs w:val="28"/>
        </w:rPr>
      </w:pPr>
      <w:r w:rsidRPr="004232C8">
        <w:t xml:space="preserve"> </w:t>
      </w:r>
      <w:r w:rsidRPr="004232C8">
        <w:rPr>
          <w:color w:val="000000"/>
          <w:sz w:val="24"/>
        </w:rPr>
        <w:t xml:space="preserve"> </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p>
    <w:p w14:paraId="1725F4DF" w14:textId="64353B72" w:rsidR="001B5688" w:rsidRPr="004232C8" w:rsidRDefault="001B5688" w:rsidP="001B5688">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Verse Plucking</w:t>
      </w:r>
    </w:p>
    <w:p w14:paraId="641B468B" w14:textId="4E294204" w:rsidR="001B5688" w:rsidRPr="001B5688" w:rsidRDefault="001B5688" w:rsidP="001B5688">
      <w:pPr>
        <w:autoSpaceDE w:val="0"/>
        <w:autoSpaceDN w:val="0"/>
        <w:adjustRightInd w:val="0"/>
        <w:spacing w:after="120"/>
        <w:jc w:val="both"/>
        <w:rPr>
          <w:rFonts w:eastAsia="Calibri"/>
          <w:sz w:val="24"/>
          <w:szCs w:val="22"/>
        </w:rPr>
      </w:pPr>
      <w:r w:rsidRPr="004232C8">
        <w:rPr>
          <w:b/>
          <w:color w:val="000000"/>
          <w:sz w:val="18"/>
        </w:rPr>
        <w:t xml:space="preserve">By </w:t>
      </w:r>
      <w:r>
        <w:rPr>
          <w:b/>
          <w:color w:val="000000"/>
          <w:sz w:val="18"/>
        </w:rPr>
        <w:t>Ron Adams</w:t>
      </w:r>
    </w:p>
    <w:p w14:paraId="6F91DAC3" w14:textId="79B0862A" w:rsidR="001B5688" w:rsidRPr="001B5688" w:rsidRDefault="001B5688" w:rsidP="001B5688">
      <w:pPr>
        <w:spacing w:after="60"/>
        <w:jc w:val="both"/>
        <w:rPr>
          <w:rFonts w:eastAsia="Calibri"/>
          <w:sz w:val="22"/>
        </w:rPr>
      </w:pPr>
      <w:r w:rsidRPr="001B5688">
        <w:rPr>
          <w:rFonts w:eastAsia="Calibri"/>
          <w:sz w:val="22"/>
        </w:rPr>
        <w:t>O</w:t>
      </w:r>
      <w:r w:rsidRPr="001B5688">
        <w:rPr>
          <w:rFonts w:eastAsia="Calibri"/>
          <w:sz w:val="22"/>
        </w:rPr>
        <w:t xml:space="preserve">ne may find a numbered verse and take it out of context. Then develop ideas or teachings based on the isolated verse. </w:t>
      </w:r>
      <w:r w:rsidRPr="001B5688">
        <w:rPr>
          <w:rFonts w:eastAsia="Calibri"/>
          <w:sz w:val="22"/>
        </w:rPr>
        <w:t>T</w:t>
      </w:r>
      <w:r w:rsidRPr="001B5688">
        <w:rPr>
          <w:rFonts w:eastAsia="Calibri"/>
          <w:sz w:val="22"/>
        </w:rPr>
        <w:t>he ideas “found” in isolated verses have been championed by many and have convinced others that what they say the verse teaches is Bible truth.</w:t>
      </w:r>
    </w:p>
    <w:p w14:paraId="49825025" w14:textId="77777777" w:rsidR="001B5688" w:rsidRPr="001B5688" w:rsidRDefault="001B5688" w:rsidP="001B5688">
      <w:pPr>
        <w:spacing w:after="60"/>
        <w:jc w:val="both"/>
        <w:rPr>
          <w:rFonts w:eastAsia="Calibri"/>
          <w:sz w:val="22"/>
        </w:rPr>
      </w:pPr>
      <w:r w:rsidRPr="001B5688">
        <w:rPr>
          <w:rFonts w:eastAsia="Calibri"/>
          <w:sz w:val="22"/>
        </w:rPr>
        <w:t>I have coined a phrase, “When you find a verse, put it back where you found it.” The context is so important in determining what is being said. Quite often when the verse is put back in its setting the things “found” in the isolated verse are determined to be the product of a fertile imagination or personal biases.</w:t>
      </w:r>
    </w:p>
    <w:p w14:paraId="27496519" w14:textId="7FB688BB" w:rsidR="001B5688" w:rsidRPr="001B5688" w:rsidRDefault="001B5688" w:rsidP="001B5688">
      <w:pPr>
        <w:spacing w:after="60"/>
        <w:jc w:val="both"/>
        <w:rPr>
          <w:rFonts w:eastAsia="Calibri"/>
          <w:sz w:val="22"/>
        </w:rPr>
      </w:pPr>
      <w:r w:rsidRPr="001B5688">
        <w:rPr>
          <w:rFonts w:eastAsia="Calibri"/>
          <w:sz w:val="22"/>
        </w:rPr>
        <w:t>Sometimes it’s best to read the Bible without paying attention to the verse numbers and chapter breaks.</w:t>
      </w:r>
    </w:p>
    <w:p w14:paraId="766F8310" w14:textId="77777777" w:rsidR="004232C8" w:rsidRPr="004232C8" w:rsidRDefault="004232C8" w:rsidP="004232C8">
      <w:pPr>
        <w:spacing w:after="120"/>
        <w:jc w:val="both"/>
        <w:rPr>
          <w:rFonts w:cs="Arial"/>
          <w:sz w:val="24"/>
          <w:szCs w:val="28"/>
        </w:rPr>
      </w:pPr>
      <w:r w:rsidRPr="004232C8">
        <w:t xml:space="preserve"> </w:t>
      </w:r>
      <w:bookmarkStart w:id="2" w:name="anchor1645622"/>
      <w:bookmarkEnd w:id="2"/>
      <w:r w:rsidRPr="004232C8">
        <w:rPr>
          <w:color w:val="000000"/>
          <w:sz w:val="24"/>
        </w:rPr>
        <w:t xml:space="preserve"> </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p>
    <w:p w14:paraId="2F03F214" w14:textId="5F1D97D1" w:rsidR="004232C8" w:rsidRPr="004232C8" w:rsidRDefault="004232C8" w:rsidP="004232C8">
      <w:pPr>
        <w:autoSpaceDE w:val="0"/>
        <w:autoSpaceDN w:val="0"/>
        <w:adjustRightInd w:val="0"/>
        <w:jc w:val="both"/>
        <w:rPr>
          <w:rFonts w:ascii="Denmark" w:hAnsi="Denmark"/>
          <w:b/>
          <w:i/>
          <w:iCs/>
          <w:color w:val="3366FF"/>
          <w:sz w:val="38"/>
          <w:u w:val="single"/>
        </w:rPr>
      </w:pPr>
      <w:r w:rsidRPr="004232C8">
        <w:rPr>
          <w:rFonts w:ascii="Denmark" w:hAnsi="Denmark"/>
          <w:b/>
          <w:i/>
          <w:iCs/>
          <w:color w:val="3366FF"/>
          <w:sz w:val="32"/>
          <w:u w:val="single"/>
        </w:rPr>
        <w:br w:type="page"/>
        <w:t>A “Very Old” Obituary Notice</w:t>
      </w:r>
    </w:p>
    <w:p w14:paraId="456AA715" w14:textId="7422E7F5" w:rsidR="004232C8" w:rsidRPr="004232C8" w:rsidRDefault="004232C8" w:rsidP="004232C8">
      <w:pPr>
        <w:autoSpaceDE w:val="0"/>
        <w:autoSpaceDN w:val="0"/>
        <w:adjustRightInd w:val="0"/>
        <w:spacing w:after="120"/>
        <w:jc w:val="both"/>
        <w:rPr>
          <w:b/>
          <w:color w:val="000000"/>
          <w:sz w:val="18"/>
        </w:rPr>
      </w:pPr>
      <w:r w:rsidRPr="004232C8">
        <w:rPr>
          <w:b/>
          <w:color w:val="000000"/>
          <w:sz w:val="18"/>
        </w:rPr>
        <w:t>By Andy Diestelkamp</w:t>
      </w:r>
    </w:p>
    <w:p w14:paraId="2798A4DA" w14:textId="7A299551" w:rsidR="004232C8" w:rsidRPr="004232C8" w:rsidRDefault="004232C8" w:rsidP="004232C8">
      <w:pPr>
        <w:spacing w:after="120"/>
        <w:jc w:val="both"/>
        <w:rPr>
          <w:rFonts w:cs="Arial"/>
          <w:color w:val="000000"/>
          <w:sz w:val="22"/>
          <w:szCs w:val="24"/>
        </w:rPr>
      </w:pPr>
      <w:bookmarkStart w:id="3" w:name="anchor1646310"/>
      <w:bookmarkStart w:id="4" w:name="anchor5744524"/>
      <w:bookmarkStart w:id="5" w:name="anchor1645802"/>
      <w:bookmarkStart w:id="6" w:name="anchor551097"/>
      <w:bookmarkStart w:id="7" w:name="anchor4251994"/>
      <w:bookmarkEnd w:id="3"/>
      <w:bookmarkEnd w:id="4"/>
      <w:bookmarkEnd w:id="5"/>
      <w:bookmarkEnd w:id="6"/>
      <w:bookmarkEnd w:id="7"/>
      <w:r w:rsidRPr="004232C8">
        <w:rPr>
          <w:noProof/>
          <w:color w:val="4F6228"/>
        </w:rPr>
        <w:drawing>
          <wp:anchor distT="0" distB="0" distL="114300" distR="114300" simplePos="0" relativeHeight="251659264" behindDoc="1" locked="0" layoutInCell="1" allowOverlap="1" wp14:anchorId="0C299627" wp14:editId="001634F3">
            <wp:simplePos x="0" y="0"/>
            <wp:positionH relativeFrom="margin">
              <wp:align>left</wp:align>
            </wp:positionH>
            <wp:positionV relativeFrom="paragraph">
              <wp:posOffset>62865</wp:posOffset>
            </wp:positionV>
            <wp:extent cx="3848100" cy="6145502"/>
            <wp:effectExtent l="0" t="0" r="0" b="8255"/>
            <wp:wrapTight wrapText="bothSides">
              <wp:wrapPolygon edited="0">
                <wp:start x="0" y="0"/>
                <wp:lineTo x="0" y="21562"/>
                <wp:lineTo x="21493" y="21562"/>
                <wp:lineTo x="214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6145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8F8F8" w14:textId="23A311AD" w:rsidR="004232C8" w:rsidRPr="004232C8" w:rsidRDefault="004232C8" w:rsidP="004232C8">
      <w:pPr>
        <w:spacing w:after="120"/>
        <w:jc w:val="both"/>
        <w:rPr>
          <w:rFonts w:cs="Arial"/>
          <w:color w:val="000000"/>
          <w:sz w:val="22"/>
          <w:szCs w:val="24"/>
        </w:rPr>
      </w:pPr>
    </w:p>
    <w:p w14:paraId="5B73F74B" w14:textId="77777777" w:rsidR="004232C8" w:rsidRPr="004232C8" w:rsidRDefault="004232C8" w:rsidP="004232C8">
      <w:pPr>
        <w:spacing w:after="120"/>
        <w:jc w:val="both"/>
        <w:rPr>
          <w:rFonts w:cs="Arial"/>
          <w:color w:val="000000"/>
          <w:sz w:val="22"/>
          <w:szCs w:val="24"/>
        </w:rPr>
      </w:pPr>
    </w:p>
    <w:p w14:paraId="0AE2D0BD" w14:textId="77777777" w:rsidR="004232C8" w:rsidRPr="004232C8" w:rsidRDefault="004232C8" w:rsidP="004232C8">
      <w:pPr>
        <w:autoSpaceDE w:val="0"/>
        <w:autoSpaceDN w:val="0"/>
        <w:adjustRightInd w:val="0"/>
        <w:jc w:val="both"/>
        <w:rPr>
          <w:rFonts w:ascii="Denmark" w:hAnsi="Denmark"/>
          <w:b/>
          <w:i/>
          <w:iCs/>
          <w:color w:val="3366FF"/>
          <w:sz w:val="38"/>
          <w:u w:val="single"/>
        </w:rPr>
      </w:pPr>
      <w:bookmarkStart w:id="8" w:name="_Hlk46596317"/>
      <w:r w:rsidRPr="004232C8">
        <w:rPr>
          <w:rFonts w:ascii="Denmark" w:hAnsi="Denmark"/>
          <w:b/>
          <w:i/>
          <w:iCs/>
          <w:color w:val="3366FF"/>
          <w:sz w:val="32"/>
          <w:u w:val="single"/>
        </w:rPr>
        <w:t xml:space="preserve">Can You Count All </w:t>
      </w:r>
      <w:proofErr w:type="gramStart"/>
      <w:r w:rsidRPr="004232C8">
        <w:rPr>
          <w:rFonts w:ascii="Denmark" w:hAnsi="Denmark"/>
          <w:b/>
          <w:i/>
          <w:iCs/>
          <w:color w:val="3366FF"/>
          <w:sz w:val="32"/>
          <w:u w:val="single"/>
        </w:rPr>
        <w:t>The</w:t>
      </w:r>
      <w:proofErr w:type="gramEnd"/>
      <w:r w:rsidRPr="004232C8">
        <w:rPr>
          <w:rFonts w:ascii="Denmark" w:hAnsi="Denmark"/>
          <w:b/>
          <w:i/>
          <w:iCs/>
          <w:color w:val="3366FF"/>
          <w:sz w:val="32"/>
          <w:u w:val="single"/>
        </w:rPr>
        <w:t xml:space="preserve"> Stars?</w:t>
      </w:r>
    </w:p>
    <w:p w14:paraId="3A6EA9FE" w14:textId="77777777" w:rsidR="004232C8" w:rsidRPr="004232C8" w:rsidRDefault="004232C8" w:rsidP="004232C8">
      <w:pPr>
        <w:autoSpaceDE w:val="0"/>
        <w:autoSpaceDN w:val="0"/>
        <w:adjustRightInd w:val="0"/>
        <w:spacing w:after="120"/>
        <w:jc w:val="both"/>
        <w:rPr>
          <w:b/>
          <w:color w:val="000000"/>
          <w:sz w:val="18"/>
        </w:rPr>
      </w:pPr>
      <w:r w:rsidRPr="004232C8">
        <w:rPr>
          <w:b/>
          <w:color w:val="000000"/>
          <w:sz w:val="18"/>
        </w:rPr>
        <w:t>By Cecil Cox</w:t>
      </w:r>
    </w:p>
    <w:bookmarkEnd w:id="8"/>
    <w:p w14:paraId="427C4C1E" w14:textId="77777777" w:rsidR="004232C8" w:rsidRPr="004232C8" w:rsidRDefault="004232C8" w:rsidP="004232C8">
      <w:pPr>
        <w:widowControl w:val="0"/>
        <w:tabs>
          <w:tab w:val="left" w:pos="720"/>
        </w:tabs>
        <w:autoSpaceDE w:val="0"/>
        <w:autoSpaceDN w:val="0"/>
        <w:adjustRightInd w:val="0"/>
        <w:spacing w:after="120"/>
        <w:jc w:val="both"/>
        <w:rPr>
          <w:rFonts w:cs="Arial"/>
          <w:sz w:val="22"/>
          <w:szCs w:val="24"/>
        </w:rPr>
      </w:pPr>
      <w:r w:rsidRPr="004232C8">
        <w:rPr>
          <w:rFonts w:cs="Arial"/>
          <w:sz w:val="22"/>
          <w:szCs w:val="24"/>
        </w:rPr>
        <w:t xml:space="preserve">A song in our hymn books asks this question, "Can you count the stars of evening that are shining in the sky?" I'm sure the answer to the question is that you have not and cannot. </w:t>
      </w:r>
    </w:p>
    <w:p w14:paraId="3580E262" w14:textId="77777777" w:rsidR="004232C8" w:rsidRPr="004232C8" w:rsidRDefault="004232C8" w:rsidP="004232C8">
      <w:pPr>
        <w:widowControl w:val="0"/>
        <w:tabs>
          <w:tab w:val="left" w:pos="720"/>
        </w:tabs>
        <w:autoSpaceDE w:val="0"/>
        <w:autoSpaceDN w:val="0"/>
        <w:adjustRightInd w:val="0"/>
        <w:spacing w:after="120"/>
        <w:jc w:val="both"/>
        <w:rPr>
          <w:rFonts w:cs="Arial"/>
          <w:sz w:val="22"/>
          <w:szCs w:val="24"/>
        </w:rPr>
      </w:pPr>
      <w:r w:rsidRPr="004232C8">
        <w:rPr>
          <w:rFonts w:cs="Arial"/>
          <w:sz w:val="22"/>
          <w:szCs w:val="24"/>
        </w:rPr>
        <w:t>Men who have studied the stars have told us that on a clear night one could probably count about 2000 stars. But that doesn't answer the question of can you count "all the stars." Someone may ask, "What about if you use a telescope?" A per</w:t>
      </w:r>
      <w:r w:rsidRPr="004232C8">
        <w:rPr>
          <w:rFonts w:cs="Arial"/>
          <w:sz w:val="22"/>
          <w:szCs w:val="24"/>
        </w:rPr>
        <w:softHyphen/>
        <w:t>son may look long enough to count 1,000,000,000! But scien</w:t>
      </w:r>
      <w:r w:rsidRPr="004232C8">
        <w:rPr>
          <w:rFonts w:cs="Arial"/>
          <w:sz w:val="22"/>
          <w:szCs w:val="24"/>
        </w:rPr>
        <w:softHyphen/>
        <w:t>tists would tell us this is not "all the stars", for no man really knows just how many there are.</w:t>
      </w:r>
    </w:p>
    <w:p w14:paraId="2C798805" w14:textId="77777777" w:rsidR="004232C8" w:rsidRPr="004232C8" w:rsidRDefault="004232C8" w:rsidP="004232C8">
      <w:pPr>
        <w:widowControl w:val="0"/>
        <w:tabs>
          <w:tab w:val="left" w:pos="720"/>
        </w:tabs>
        <w:autoSpaceDE w:val="0"/>
        <w:autoSpaceDN w:val="0"/>
        <w:adjustRightInd w:val="0"/>
        <w:spacing w:after="120"/>
        <w:jc w:val="both"/>
        <w:rPr>
          <w:rFonts w:cs="Arial"/>
          <w:sz w:val="22"/>
          <w:szCs w:val="24"/>
        </w:rPr>
      </w:pPr>
      <w:r w:rsidRPr="004232C8">
        <w:rPr>
          <w:rFonts w:cs="Arial"/>
          <w:sz w:val="22"/>
          <w:szCs w:val="24"/>
        </w:rPr>
        <w:t>Consider how large a space that is out there. Our sun, which is really a star and earth's closest, is 93 million miles away. The next closest star is 26 million miles away from the sun. The stars are not close neighbors!</w:t>
      </w:r>
    </w:p>
    <w:p w14:paraId="4D63E70E" w14:textId="77777777" w:rsidR="004232C8" w:rsidRPr="004232C8" w:rsidRDefault="004232C8" w:rsidP="004232C8">
      <w:pPr>
        <w:widowControl w:val="0"/>
        <w:tabs>
          <w:tab w:val="left" w:pos="720"/>
        </w:tabs>
        <w:autoSpaceDE w:val="0"/>
        <w:autoSpaceDN w:val="0"/>
        <w:adjustRightInd w:val="0"/>
        <w:spacing w:after="120"/>
        <w:jc w:val="both"/>
        <w:rPr>
          <w:rFonts w:ascii="Times New Roman" w:hAnsi="Times New Roman"/>
          <w:b/>
          <w:i/>
          <w:color w:val="4F6228"/>
          <w:sz w:val="22"/>
          <w:szCs w:val="24"/>
        </w:rPr>
      </w:pPr>
      <w:r w:rsidRPr="004232C8">
        <w:rPr>
          <w:rFonts w:cs="Arial"/>
          <w:sz w:val="22"/>
          <w:szCs w:val="24"/>
        </w:rPr>
        <w:t>So, it is easy to see why we cannot count all of the stars. But there is someone knows how many there are! That</w:t>
      </w:r>
      <w:r w:rsidRPr="004232C8">
        <w:rPr>
          <w:rFonts w:cs="Arial"/>
          <w:sz w:val="22"/>
          <w:szCs w:val="24"/>
          <w:vertAlign w:val="superscript"/>
        </w:rPr>
        <w:t>1</w:t>
      </w:r>
      <w:r w:rsidRPr="004232C8">
        <w:rPr>
          <w:rFonts w:cs="Arial"/>
          <w:sz w:val="22"/>
          <w:szCs w:val="24"/>
        </w:rPr>
        <w:t xml:space="preserve">s right and this Person knows the name of each star! Listen to the evidence! </w:t>
      </w:r>
      <w:r w:rsidRPr="004232C8">
        <w:rPr>
          <w:rFonts w:ascii="Times New Roman" w:hAnsi="Times New Roman"/>
          <w:b/>
          <w:i/>
          <w:color w:val="4F6228"/>
          <w:sz w:val="22"/>
          <w:szCs w:val="24"/>
        </w:rPr>
        <w:t>"He tells the number of the stars; he calls them by their names" (Psalm 147:4).</w:t>
      </w:r>
      <w:r w:rsidRPr="004232C8">
        <w:rPr>
          <w:rFonts w:cs="Arial"/>
          <w:sz w:val="22"/>
          <w:szCs w:val="24"/>
        </w:rPr>
        <w:t xml:space="preserve"> Who is this? </w:t>
      </w:r>
      <w:r w:rsidRPr="004232C8">
        <w:rPr>
          <w:rFonts w:cs="Arial"/>
          <w:iCs/>
          <w:sz w:val="22"/>
          <w:szCs w:val="24"/>
        </w:rPr>
        <w:t xml:space="preserve">"The Lord." </w:t>
      </w:r>
      <w:r w:rsidRPr="004232C8">
        <w:rPr>
          <w:rFonts w:cs="Arial"/>
          <w:sz w:val="22"/>
          <w:szCs w:val="24"/>
        </w:rPr>
        <w:t xml:space="preserve">Read the 147th Psalm. The next verse tells us </w:t>
      </w:r>
      <w:r w:rsidRPr="004232C8">
        <w:rPr>
          <w:rFonts w:ascii="Times New Roman" w:hAnsi="Times New Roman"/>
          <w:b/>
          <w:i/>
          <w:color w:val="4F6228"/>
          <w:sz w:val="22"/>
          <w:szCs w:val="24"/>
        </w:rPr>
        <w:t>"Great is our Lord, and of great power; his understanding is infinite."</w:t>
      </w:r>
    </w:p>
    <w:p w14:paraId="0CA3E99E" w14:textId="77777777" w:rsidR="004232C8" w:rsidRPr="004232C8" w:rsidRDefault="004232C8" w:rsidP="004232C8">
      <w:pPr>
        <w:spacing w:after="120"/>
        <w:jc w:val="both"/>
        <w:rPr>
          <w:rFonts w:ascii="Times New Roman" w:hAnsi="Times New Roman"/>
          <w:b/>
          <w:i/>
          <w:color w:val="4F6228"/>
          <w:sz w:val="24"/>
        </w:rPr>
      </w:pPr>
      <w:r w:rsidRPr="004232C8">
        <w:rPr>
          <w:rFonts w:cs="Arial"/>
          <w:sz w:val="22"/>
        </w:rPr>
        <w:t>Most of us could not even see or count 1000 stars. But God knows every star and their names. Yet this one mighty God is con</w:t>
      </w:r>
      <w:r w:rsidRPr="004232C8">
        <w:rPr>
          <w:rFonts w:cs="Arial"/>
          <w:sz w:val="22"/>
        </w:rPr>
        <w:softHyphen/>
        <w:t>cerned about me and is concerned about you. He wants you to live with Him in eter</w:t>
      </w:r>
      <w:r w:rsidRPr="004232C8">
        <w:rPr>
          <w:rFonts w:cs="Arial"/>
          <w:sz w:val="22"/>
        </w:rPr>
        <w:softHyphen/>
        <w:t>nity. He has made that possible. He has given us His word and tells us what to do. Please read Matthew 7:21-27. Yield your life in obedience to Him. On the day of Pentecost those believers were told to repent and be baptized for the remission of sins (Acts 2:36-38). Verse 41 tells us</w:t>
      </w:r>
      <w:r w:rsidRPr="004232C8">
        <w:rPr>
          <w:rFonts w:cs="Arial"/>
          <w:color w:val="4F6228"/>
          <w:sz w:val="22"/>
        </w:rPr>
        <w:t xml:space="preserve">, </w:t>
      </w:r>
      <w:r w:rsidRPr="004232C8">
        <w:rPr>
          <w:rFonts w:ascii="Times New Roman" w:hAnsi="Times New Roman"/>
          <w:b/>
          <w:i/>
          <w:color w:val="4F6228"/>
          <w:sz w:val="22"/>
        </w:rPr>
        <w:t>"Then they that gladly received his word were baptized: and the same day there were added unto them about three thousand souls."</w:t>
      </w:r>
    </w:p>
    <w:p w14:paraId="07460A99" w14:textId="77777777" w:rsidR="004232C8" w:rsidRPr="004232C8" w:rsidRDefault="004232C8" w:rsidP="004232C8">
      <w:pPr>
        <w:jc w:val="both"/>
        <w:rPr>
          <w:rFonts w:ascii="Webdings" w:hAnsi="Webdings"/>
          <w:color w:val="003366"/>
          <w:sz w:val="20"/>
        </w:rPr>
      </w:pP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r w:rsidRPr="004232C8">
        <w:rPr>
          <w:rFonts w:ascii="Webdings" w:hAnsi="Webdings"/>
          <w:color w:val="003366"/>
          <w:sz w:val="20"/>
        </w:rPr>
        <w:t></w:t>
      </w:r>
    </w:p>
    <w:p w14:paraId="25114BE7" w14:textId="3D7400EB" w:rsidR="004232C8" w:rsidRPr="004232C8" w:rsidRDefault="004232C8" w:rsidP="004232C8">
      <w:pPr>
        <w:spacing w:after="60"/>
        <w:jc w:val="both"/>
        <w:rPr>
          <w:rFonts w:cs="Arial"/>
          <w:b/>
          <w:color w:val="000000"/>
          <w:sz w:val="20"/>
          <w:szCs w:val="24"/>
        </w:rPr>
      </w:pPr>
      <w:r w:rsidRPr="004232C8">
        <w:rPr>
          <w:rFonts w:cs="Arial"/>
          <w:b/>
          <w:color w:val="000000"/>
          <w:sz w:val="20"/>
          <w:szCs w:val="24"/>
        </w:rPr>
        <w:t>Answers from page 1</w:t>
      </w:r>
    </w:p>
    <w:p w14:paraId="239998DD" w14:textId="009DDD1C" w:rsidR="004232C8" w:rsidRPr="004232C8" w:rsidRDefault="004232C8" w:rsidP="004232C8">
      <w:pPr>
        <w:jc w:val="both"/>
        <w:rPr>
          <w:rFonts w:cs="Arial"/>
          <w:sz w:val="20"/>
          <w:szCs w:val="24"/>
        </w:rPr>
      </w:pPr>
      <w:r w:rsidRPr="004232C8">
        <w:rPr>
          <w:rFonts w:cs="Arial"/>
          <w:sz w:val="20"/>
          <w:szCs w:val="24"/>
        </w:rPr>
        <w:t>1. Lo-</w:t>
      </w:r>
      <w:proofErr w:type="spellStart"/>
      <w:r w:rsidRPr="004232C8">
        <w:rPr>
          <w:rFonts w:cs="Arial"/>
          <w:sz w:val="20"/>
          <w:szCs w:val="24"/>
        </w:rPr>
        <w:t>ruhamah</w:t>
      </w:r>
      <w:proofErr w:type="spellEnd"/>
      <w:r w:rsidRPr="004232C8">
        <w:rPr>
          <w:rFonts w:cs="Arial"/>
          <w:sz w:val="20"/>
          <w:szCs w:val="24"/>
        </w:rPr>
        <w:t xml:space="preserve"> [Hosea 1:6]</w:t>
      </w:r>
    </w:p>
    <w:p w14:paraId="568A15C0" w14:textId="77777777" w:rsidR="004232C8" w:rsidRPr="004232C8" w:rsidRDefault="004232C8" w:rsidP="004232C8">
      <w:pPr>
        <w:jc w:val="both"/>
        <w:rPr>
          <w:rFonts w:cs="Arial"/>
          <w:sz w:val="20"/>
          <w:szCs w:val="24"/>
        </w:rPr>
      </w:pPr>
      <w:r w:rsidRPr="004232C8">
        <w:rPr>
          <w:rFonts w:cs="Arial"/>
          <w:sz w:val="20"/>
          <w:szCs w:val="24"/>
        </w:rPr>
        <w:t>2. Sarah [Genesis 17:15]</w:t>
      </w:r>
    </w:p>
    <w:p w14:paraId="0A713AD3" w14:textId="77777777" w:rsidR="004232C8" w:rsidRPr="004232C8" w:rsidRDefault="004232C8" w:rsidP="004232C8">
      <w:pPr>
        <w:jc w:val="both"/>
        <w:rPr>
          <w:rFonts w:cs="Arial"/>
          <w:sz w:val="20"/>
          <w:szCs w:val="24"/>
        </w:rPr>
      </w:pPr>
      <w:r w:rsidRPr="004232C8">
        <w:rPr>
          <w:rFonts w:cs="Arial"/>
          <w:sz w:val="20"/>
          <w:szCs w:val="24"/>
        </w:rPr>
        <w:t>3. David [1 Chronicles 22:9]</w:t>
      </w:r>
    </w:p>
    <w:p w14:paraId="34EA5C7D" w14:textId="77777777" w:rsidR="004232C8" w:rsidRPr="004232C8" w:rsidRDefault="004232C8" w:rsidP="004232C8">
      <w:pPr>
        <w:jc w:val="both"/>
        <w:rPr>
          <w:rFonts w:cs="Arial"/>
          <w:sz w:val="20"/>
          <w:szCs w:val="24"/>
        </w:rPr>
      </w:pPr>
      <w:r w:rsidRPr="004232C8">
        <w:rPr>
          <w:rFonts w:cs="Arial"/>
          <w:sz w:val="20"/>
          <w:szCs w:val="24"/>
        </w:rPr>
        <w:t>4. Hosea [Hosea 1:4]</w:t>
      </w:r>
    </w:p>
    <w:p w14:paraId="575A56EF" w14:textId="7482D24D" w:rsidR="004232C8" w:rsidRPr="004232C8" w:rsidRDefault="004232C8" w:rsidP="004232C8">
      <w:pPr>
        <w:jc w:val="both"/>
        <w:rPr>
          <w:rFonts w:cs="Arial"/>
          <w:sz w:val="20"/>
          <w:szCs w:val="24"/>
        </w:rPr>
      </w:pPr>
      <w:r w:rsidRPr="004232C8">
        <w:rPr>
          <w:rFonts w:cs="Arial"/>
          <w:sz w:val="20"/>
          <w:szCs w:val="24"/>
        </w:rPr>
        <w:t>5. The angel Gabriel [Luke 1:30-31]</w:t>
      </w:r>
    </w:p>
    <w:p w14:paraId="3748A36C" w14:textId="1A225B16" w:rsidR="006B324A" w:rsidRDefault="00BD2B62" w:rsidP="007E5C30">
      <w:pPr>
        <w:spacing w:before="120"/>
        <w:jc w:val="both"/>
        <w:rPr>
          <w:rFonts w:ascii="Webdings" w:hAnsi="Webdings"/>
          <w:color w:val="003366"/>
          <w:sz w:val="20"/>
        </w:rPr>
      </w:pP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r w:rsidRPr="00BD2B62">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17D7"/>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6855"/>
    <w:rsid w:val="007A0BA1"/>
    <w:rsid w:val="007A5286"/>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262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5105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2020-07-11T21:50:00Z</cp:lastPrinted>
  <dcterms:created xsi:type="dcterms:W3CDTF">2020-07-25T22:37:00Z</dcterms:created>
  <dcterms:modified xsi:type="dcterms:W3CDTF">2020-07-25T23:30:00Z</dcterms:modified>
</cp:coreProperties>
</file>