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5E614F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52654368"/>
      <w:bookmarkEnd w:id="0"/>
      <w:r>
        <w:rPr>
          <w:rFonts w:cs="Arial"/>
          <w:b/>
          <w:bCs/>
          <w:sz w:val="22"/>
          <w:u w:val="single"/>
        </w:rPr>
        <w:t xml:space="preserve">SERVICE SCHEDULE for </w:t>
      </w:r>
      <w:r w:rsidR="00BD0BC4">
        <w:rPr>
          <w:rFonts w:cs="Arial"/>
          <w:b/>
          <w:bCs/>
          <w:sz w:val="22"/>
          <w:u w:val="single"/>
        </w:rPr>
        <w:t>October</w:t>
      </w:r>
      <w:r w:rsidR="00FC0632">
        <w:rPr>
          <w:rFonts w:cs="Arial"/>
          <w:b/>
          <w:bCs/>
          <w:sz w:val="22"/>
          <w:u w:val="single"/>
        </w:rPr>
        <w:t xml:space="preserve"> </w:t>
      </w:r>
      <w:r w:rsidR="000C39E1">
        <w:rPr>
          <w:rFonts w:cs="Arial"/>
          <w:b/>
          <w:bCs/>
          <w:sz w:val="22"/>
          <w:u w:val="single"/>
        </w:rPr>
        <w:t>25</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7502D97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BD7FBC">
        <w:rPr>
          <w:rFonts w:cs="Arial"/>
          <w:sz w:val="20"/>
        </w:rPr>
        <w:t>Buck Phillips</w:t>
      </w:r>
    </w:p>
    <w:p w14:paraId="0859B6C4" w14:textId="4E9312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B1022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BD7FBC">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BD7FBC">
        <w:rPr>
          <w:rFonts w:cs="Arial"/>
          <w:sz w:val="20"/>
        </w:rPr>
        <w:t>Buck Phillips</w:t>
      </w:r>
    </w:p>
    <w:p w14:paraId="0C6AC745" w14:textId="175A970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BD7FBC">
        <w:rPr>
          <w:rFonts w:cs="Arial"/>
          <w:sz w:val="20"/>
        </w:rPr>
        <w:t>Connor LaChappelle</w:t>
      </w:r>
      <w:r w:rsidR="001120A2">
        <w:rPr>
          <w:rFonts w:cs="Arial"/>
          <w:sz w:val="20"/>
        </w:rPr>
        <w:tab/>
      </w:r>
      <w:r>
        <w:rPr>
          <w:rFonts w:cs="Arial"/>
          <w:b/>
          <w:bCs/>
          <w:sz w:val="20"/>
        </w:rPr>
        <w:t xml:space="preserve">Song Leader- </w:t>
      </w:r>
      <w:r w:rsidR="00BD7FBC">
        <w:rPr>
          <w:rFonts w:cs="Arial"/>
          <w:sz w:val="20"/>
        </w:rPr>
        <w:t>Bill McIlvain</w:t>
      </w:r>
    </w:p>
    <w:p w14:paraId="3BB69883" w14:textId="4523D75F"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BD7FBC">
        <w:rPr>
          <w:rFonts w:cs="Arial"/>
          <w:sz w:val="20"/>
        </w:rPr>
        <w:t>Ben Wofford</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BD7FBC">
        <w:rPr>
          <w:rFonts w:cs="Arial"/>
          <w:sz w:val="20"/>
        </w:rPr>
        <w:t>Andy Fuller</w:t>
      </w:r>
      <w:r w:rsidR="00A97863">
        <w:rPr>
          <w:rFonts w:cs="Arial"/>
          <w:sz w:val="20"/>
        </w:rPr>
        <w:t xml:space="preserve"> </w:t>
      </w:r>
    </w:p>
    <w:p w14:paraId="6E55894B" w14:textId="15A368AF"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BD7FBC">
        <w:rPr>
          <w:rFonts w:cs="Arial"/>
          <w:sz w:val="20"/>
        </w:rPr>
        <w:t>Brandon Esque</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BD7FBC">
        <w:rPr>
          <w:rFonts w:cs="Arial"/>
          <w:bCs/>
          <w:sz w:val="20"/>
        </w:rPr>
        <w:t>Darryl Griffing</w:t>
      </w:r>
    </w:p>
    <w:p w14:paraId="6280E2D4" w14:textId="0DF5B21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A67D1">
        <w:rPr>
          <w:rFonts w:cs="Arial"/>
          <w:sz w:val="20"/>
        </w:rPr>
        <w:t>Jared Davis</w:t>
      </w:r>
    </w:p>
    <w:p w14:paraId="058ABE1B" w14:textId="32984A6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A67D1">
        <w:rPr>
          <w:rFonts w:cs="Arial"/>
          <w:bCs/>
          <w:sz w:val="20"/>
        </w:rPr>
        <w:t>Ron Bailey</w:t>
      </w:r>
    </w:p>
    <w:p w14:paraId="36ABB22E" w14:textId="13376E7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BD7FBC">
        <w:rPr>
          <w:rFonts w:cs="Arial"/>
          <w:sz w:val="20"/>
        </w:rPr>
        <w:t>Eli Hickey</w:t>
      </w:r>
    </w:p>
    <w:p w14:paraId="73DF542B" w14:textId="794DB6E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D7FBC">
        <w:rPr>
          <w:rFonts w:cs="Arial"/>
          <w:sz w:val="20"/>
        </w:rPr>
        <w:t>Josiah Phillips</w:t>
      </w:r>
      <w:r w:rsidR="0018401E">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BD7FBC">
        <w:rPr>
          <w:rFonts w:cs="Arial"/>
          <w:sz w:val="20"/>
        </w:rPr>
        <w:t>Cliff Davi</w:t>
      </w:r>
      <w:r w:rsidR="007A67D1">
        <w:rPr>
          <w:rFonts w:cs="Arial"/>
          <w:sz w:val="20"/>
        </w:rPr>
        <w:t>s</w:t>
      </w:r>
    </w:p>
    <w:p w14:paraId="59ACDE12" w14:textId="694B237D"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BD7FBC">
        <w:rPr>
          <w:rFonts w:cs="Arial"/>
          <w:sz w:val="20"/>
        </w:rPr>
        <w:t>Darryl Griffing</w:t>
      </w:r>
      <w:r w:rsidR="007A67D1">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BD7FBC">
        <w:rPr>
          <w:rFonts w:cs="Arial"/>
          <w:sz w:val="20"/>
        </w:rPr>
        <w:t>Lucian Griffing</w:t>
      </w:r>
    </w:p>
    <w:p w14:paraId="57D03A78" w14:textId="026E9D7B"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D0BC4">
        <w:rPr>
          <w:rFonts w:cs="Arial"/>
          <w:b/>
          <w:bCs/>
          <w:sz w:val="20"/>
          <w:u w:val="single"/>
        </w:rPr>
        <w:t>October</w:t>
      </w:r>
      <w:r w:rsidR="0028546D">
        <w:rPr>
          <w:rFonts w:cs="Arial"/>
          <w:b/>
          <w:bCs/>
          <w:sz w:val="20"/>
          <w:u w:val="single"/>
        </w:rPr>
        <w:t xml:space="preserve"> </w:t>
      </w:r>
      <w:r w:rsidR="007A67D1">
        <w:rPr>
          <w:rFonts w:cs="Arial"/>
          <w:b/>
          <w:bCs/>
          <w:sz w:val="20"/>
          <w:u w:val="single"/>
        </w:rPr>
        <w:t>2</w:t>
      </w:r>
      <w:r w:rsidR="000C39E1">
        <w:rPr>
          <w:rFonts w:cs="Arial"/>
          <w:b/>
          <w:bCs/>
          <w:sz w:val="20"/>
          <w:u w:val="single"/>
        </w:rPr>
        <w:t>8</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0D26202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BD7FBC">
        <w:rPr>
          <w:rFonts w:cs="Arial"/>
          <w:sz w:val="20"/>
        </w:rPr>
        <w:t>Darryl Griffing</w:t>
      </w:r>
    </w:p>
    <w:p w14:paraId="7E916439" w14:textId="400C364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BD7FBC">
        <w:rPr>
          <w:rFonts w:cs="Arial"/>
          <w:sz w:val="20"/>
        </w:rPr>
        <w:t>Brandon Esque</w:t>
      </w:r>
    </w:p>
    <w:p w14:paraId="2ABED565" w14:textId="50CCAA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BD7FBC">
        <w:rPr>
          <w:rFonts w:cs="Arial"/>
          <w:sz w:val="20"/>
        </w:rPr>
        <w:t>Connor LaChappelle</w:t>
      </w:r>
    </w:p>
    <w:p w14:paraId="782C0EB3" w14:textId="7B770B0B"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BD7FBC">
        <w:rPr>
          <w:rFonts w:cs="Arial"/>
          <w:bCs/>
          <w:sz w:val="20"/>
        </w:rPr>
        <w:t>Phillip Dorn</w:t>
      </w:r>
    </w:p>
    <w:p w14:paraId="471F5C9F" w14:textId="683BACFC" w:rsidR="009943E7" w:rsidRPr="00653050" w:rsidRDefault="00BD0BC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943E7">
        <w:rPr>
          <w:rFonts w:cs="Arial"/>
          <w:b/>
          <w:bCs/>
          <w:sz w:val="20"/>
        </w:rPr>
        <w:t xml:space="preserve"> </w:t>
      </w:r>
      <w:r w:rsidR="007A67D1">
        <w:rPr>
          <w:rFonts w:cs="Arial"/>
          <w:b/>
          <w:bCs/>
          <w:sz w:val="20"/>
        </w:rPr>
        <w:t xml:space="preserve">25 </w:t>
      </w:r>
      <w:r w:rsidR="009943E7">
        <w:rPr>
          <w:rFonts w:cs="Arial"/>
          <w:b/>
          <w:bCs/>
          <w:sz w:val="20"/>
        </w:rPr>
        <w:t>Evening</w:t>
      </w:r>
      <w:r w:rsidR="00653050">
        <w:rPr>
          <w:rFonts w:cs="Arial"/>
          <w:b/>
          <w:bCs/>
          <w:sz w:val="20"/>
        </w:rPr>
        <w:t xml:space="preserve"> </w:t>
      </w:r>
      <w:r w:rsidR="00DE21A4">
        <w:rPr>
          <w:rFonts w:cs="Arial"/>
          <w:b/>
          <w:bCs/>
          <w:sz w:val="20"/>
        </w:rPr>
        <w:t>S</w:t>
      </w:r>
      <w:r w:rsidR="009943E7">
        <w:rPr>
          <w:rFonts w:cs="Arial"/>
          <w:b/>
          <w:bCs/>
          <w:sz w:val="20"/>
        </w:rPr>
        <w:t>ervice</w:t>
      </w:r>
      <w:r w:rsidR="00653050">
        <w:rPr>
          <w:rFonts w:cs="Arial"/>
          <w:b/>
          <w:bCs/>
          <w:sz w:val="20"/>
        </w:rPr>
        <w:t xml:space="preserve"> </w:t>
      </w:r>
      <w:r w:rsidR="00653050">
        <w:rPr>
          <w:rFonts w:cs="Arial"/>
          <w:sz w:val="20"/>
        </w:rPr>
        <w:t xml:space="preserve">– </w:t>
      </w:r>
      <w:r w:rsidR="007A67D1">
        <w:rPr>
          <w:rFonts w:cs="Arial"/>
          <w:sz w:val="20"/>
        </w:rPr>
        <w:t>Richard Boone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CE81C52" w:rsidR="00BB3FC3" w:rsidRPr="00BB3FC3" w:rsidRDefault="00BD0BC4" w:rsidP="0046764A">
            <w:pPr>
              <w:rPr>
                <w:b/>
                <w:bCs/>
                <w:sz w:val="20"/>
              </w:rPr>
            </w:pPr>
            <w:r>
              <w:rPr>
                <w:b/>
                <w:bCs/>
                <w:sz w:val="18"/>
              </w:rPr>
              <w:t>October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0682F75A" w:rsidR="00C832A8" w:rsidRPr="008C128C" w:rsidRDefault="00BD7FBC" w:rsidP="00887E4E">
            <w:pPr>
              <w:rPr>
                <w:b/>
                <w:bCs/>
                <w:sz w:val="18"/>
              </w:rPr>
            </w:pPr>
            <w:r>
              <w:rPr>
                <w:b/>
                <w:bCs/>
                <w:sz w:val="18"/>
              </w:rPr>
              <w:t>25</w:t>
            </w:r>
          </w:p>
        </w:tc>
        <w:tc>
          <w:tcPr>
            <w:tcW w:w="1397" w:type="dxa"/>
            <w:noWrap/>
            <w:vAlign w:val="center"/>
            <w:hideMark/>
          </w:tcPr>
          <w:p w14:paraId="79F3D748" w14:textId="709B2E0F" w:rsidR="00C832A8" w:rsidRPr="00075037" w:rsidRDefault="00BD7FBC" w:rsidP="00075037">
            <w:pPr>
              <w:rPr>
                <w:sz w:val="18"/>
              </w:rPr>
            </w:pPr>
            <w:r>
              <w:rPr>
                <w:sz w:val="18"/>
              </w:rPr>
              <w:t>Sheppard</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38BCCEBB" w:rsidR="00C832A8" w:rsidRPr="008C128C" w:rsidRDefault="00BD7FBC" w:rsidP="00887E4E">
            <w:pPr>
              <w:rPr>
                <w:b/>
                <w:bCs/>
                <w:sz w:val="18"/>
              </w:rPr>
            </w:pPr>
            <w:r>
              <w:rPr>
                <w:b/>
                <w:bCs/>
                <w:sz w:val="18"/>
              </w:rPr>
              <w:t>Nov 1</w:t>
            </w:r>
          </w:p>
        </w:tc>
        <w:tc>
          <w:tcPr>
            <w:tcW w:w="1397" w:type="dxa"/>
            <w:noWrap/>
            <w:vAlign w:val="center"/>
            <w:hideMark/>
          </w:tcPr>
          <w:p w14:paraId="52D035B5" w14:textId="5050A63E" w:rsidR="00C832A8" w:rsidRPr="009434C4" w:rsidRDefault="00BD7FBC" w:rsidP="009434C4">
            <w:pPr>
              <w:rPr>
                <w:sz w:val="18"/>
              </w:rPr>
            </w:pPr>
            <w:r>
              <w:rPr>
                <w:sz w:val="18"/>
              </w:rPr>
              <w:t>Esque</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035ED100" w:rsidR="00C6471B" w:rsidRDefault="00017D77" w:rsidP="00C6471B">
      <w:pPr>
        <w:spacing w:before="120" w:after="60"/>
        <w:jc w:val="both"/>
        <w:rPr>
          <w:b/>
          <w:color w:val="FF0000"/>
          <w:sz w:val="20"/>
        </w:rPr>
      </w:pPr>
      <w:r>
        <w:rPr>
          <w:b/>
          <w:color w:val="FF0000"/>
          <w:sz w:val="20"/>
        </w:rPr>
        <w:t xml:space="preserve">Good </w:t>
      </w:r>
      <w:r w:rsidR="00283CB4">
        <w:rPr>
          <w:b/>
          <w:color w:val="FF0000"/>
          <w:sz w:val="20"/>
        </w:rPr>
        <w:t>Thoughts</w:t>
      </w:r>
      <w:r>
        <w:rPr>
          <w:b/>
          <w:color w:val="FF0000"/>
          <w:sz w:val="20"/>
        </w:rPr>
        <w:t>;</w:t>
      </w:r>
    </w:p>
    <w:p w14:paraId="7790CC77" w14:textId="6784A4E5" w:rsidR="00283CB4" w:rsidRDefault="00283CB4" w:rsidP="00283CB4">
      <w:pPr>
        <w:tabs>
          <w:tab w:val="left" w:pos="0"/>
        </w:tabs>
        <w:spacing w:after="60"/>
        <w:jc w:val="both"/>
        <w:rPr>
          <w:b/>
          <w:sz w:val="18"/>
        </w:rPr>
      </w:pPr>
      <w:r w:rsidRPr="00283CB4">
        <w:rPr>
          <w:b/>
          <w:sz w:val="18"/>
        </w:rPr>
        <w:t>In his book, World of Ideas, Bill Moyers writes of an interview with an ethicist who said, "People need to do the moral thing because it's the right thing to do." Moyers then asked the ultimate question, "Who says?"</w:t>
      </w:r>
    </w:p>
    <w:p w14:paraId="2FEC2D27" w14:textId="77777777" w:rsidR="00283CB4" w:rsidRDefault="00283CB4" w:rsidP="00283CB4">
      <w:pPr>
        <w:tabs>
          <w:tab w:val="left" w:pos="0"/>
        </w:tabs>
        <w:spacing w:after="60"/>
        <w:jc w:val="both"/>
        <w:rPr>
          <w:b/>
          <w:bCs/>
          <w:sz w:val="18"/>
        </w:rPr>
      </w:pPr>
      <w:r w:rsidRPr="00283CB4">
        <w:rPr>
          <w:b/>
          <w:bCs/>
          <w:sz w:val="18"/>
        </w:rPr>
        <w:t xml:space="preserve">Growing old is mandatory; growing up is optional. Blessed are those who hunger and thirst, for they are sticking to their diets. </w:t>
      </w:r>
    </w:p>
    <w:p w14:paraId="6D559BAB" w14:textId="56975332" w:rsidR="00283CB4" w:rsidRDefault="00283CB4" w:rsidP="00283CB4">
      <w:pPr>
        <w:tabs>
          <w:tab w:val="left" w:pos="0"/>
        </w:tabs>
        <w:spacing w:after="60"/>
        <w:jc w:val="both"/>
        <w:rPr>
          <w:b/>
          <w:bCs/>
          <w:sz w:val="18"/>
        </w:rPr>
      </w:pPr>
      <w:r w:rsidRPr="00283CB4">
        <w:rPr>
          <w:b/>
          <w:bCs/>
          <w:sz w:val="18"/>
        </w:rPr>
        <w:t xml:space="preserve">God put me on earth to accomplish a certain number of things. Right </w:t>
      </w:r>
      <w:r w:rsidRPr="00283CB4">
        <w:rPr>
          <w:b/>
          <w:bCs/>
          <w:sz w:val="18"/>
        </w:rPr>
        <w:t>now,</w:t>
      </w:r>
      <w:r w:rsidRPr="00283CB4">
        <w:rPr>
          <w:b/>
          <w:bCs/>
          <w:sz w:val="18"/>
        </w:rPr>
        <w:t xml:space="preserve"> I am so far behind I will live forever.</w:t>
      </w:r>
    </w:p>
    <w:p w14:paraId="0DD2245F" w14:textId="77944FE4"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5055961" r:id="rId8"/>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0DB5AF79" w:rsidR="001D0560" w:rsidRDefault="00BD0BC4">
      <w:pPr>
        <w:jc w:val="right"/>
        <w:rPr>
          <w:rFonts w:cs="Arial"/>
          <w:b/>
          <w:sz w:val="18"/>
        </w:rPr>
      </w:pPr>
      <w:r>
        <w:rPr>
          <w:rFonts w:cs="Arial"/>
          <w:b/>
          <w:sz w:val="18"/>
        </w:rPr>
        <w:t>October</w:t>
      </w:r>
      <w:r w:rsidR="008E34E2">
        <w:rPr>
          <w:rFonts w:cs="Arial"/>
          <w:b/>
          <w:sz w:val="18"/>
        </w:rPr>
        <w:t xml:space="preserve"> </w:t>
      </w:r>
      <w:r w:rsidR="000C39E1">
        <w:rPr>
          <w:rFonts w:cs="Arial"/>
          <w:b/>
          <w:sz w:val="18"/>
        </w:rPr>
        <w:t>25</w:t>
      </w:r>
      <w:r w:rsidR="00AB4AB4">
        <w:rPr>
          <w:rFonts w:cs="Arial"/>
          <w:b/>
          <w:sz w:val="18"/>
        </w:rPr>
        <w:t>,</w:t>
      </w:r>
      <w:r w:rsidR="001D0560">
        <w:rPr>
          <w:rFonts w:cs="Arial"/>
          <w:b/>
          <w:sz w:val="18"/>
        </w:rPr>
        <w:t xml:space="preserve"> </w:t>
      </w:r>
      <w:r w:rsidR="005F740C">
        <w:rPr>
          <w:rFonts w:cs="Arial"/>
          <w:b/>
          <w:sz w:val="18"/>
        </w:rPr>
        <w:t>2020</w:t>
      </w:r>
    </w:p>
    <w:p w14:paraId="5B4A7834" w14:textId="64856F07" w:rsidR="00FE0A40" w:rsidRPr="00FE0A40" w:rsidRDefault="00BE4751" w:rsidP="00FE0A4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Rending the Garments</w:t>
      </w:r>
    </w:p>
    <w:p w14:paraId="52F2371C" w14:textId="414E2F53" w:rsidR="00FE0A40" w:rsidRPr="00FE0A40" w:rsidRDefault="00FE0A40" w:rsidP="00FE0A40">
      <w:pPr>
        <w:spacing w:after="80"/>
        <w:ind w:left="432" w:hanging="432"/>
        <w:jc w:val="both"/>
        <w:rPr>
          <w:rFonts w:cs="Arial"/>
          <w:color w:val="000000"/>
          <w:sz w:val="22"/>
          <w:szCs w:val="24"/>
        </w:rPr>
      </w:pPr>
      <w:bookmarkStart w:id="1" w:name="anchor209909"/>
      <w:bookmarkEnd w:id="1"/>
      <w:r w:rsidRPr="00FE0A40">
        <w:rPr>
          <w:rFonts w:cs="Arial"/>
          <w:color w:val="000000"/>
          <w:sz w:val="22"/>
          <w:szCs w:val="24"/>
        </w:rPr>
        <w:t>1. W</w:t>
      </w:r>
      <w:r w:rsidR="004F1C18">
        <w:rPr>
          <w:rFonts w:cs="Arial"/>
          <w:color w:val="000000"/>
          <w:sz w:val="22"/>
          <w:szCs w:val="24"/>
        </w:rPr>
        <w:t>h</w:t>
      </w:r>
      <w:r w:rsidR="00BE4751">
        <w:rPr>
          <w:rFonts w:cs="Arial"/>
          <w:color w:val="000000"/>
          <w:sz w:val="22"/>
          <w:szCs w:val="24"/>
        </w:rPr>
        <w:t>o tore their clothes on seeing Job’s pitiful condition</w:t>
      </w:r>
      <w:r w:rsidRPr="00FE0A40">
        <w:rPr>
          <w:rFonts w:cs="Arial"/>
          <w:color w:val="000000"/>
          <w:sz w:val="22"/>
          <w:szCs w:val="24"/>
        </w:rPr>
        <w:t>?</w:t>
      </w:r>
    </w:p>
    <w:p w14:paraId="31390D4E" w14:textId="17D56462"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2. Wh</w:t>
      </w:r>
      <w:r w:rsidR="00BE4751">
        <w:rPr>
          <w:rFonts w:cs="Arial"/>
          <w:color w:val="000000"/>
          <w:sz w:val="22"/>
          <w:szCs w:val="24"/>
        </w:rPr>
        <w:t>o tore their clothes when Joseph’s cup was found in Benjamin’s sack</w:t>
      </w:r>
      <w:r w:rsidRPr="00FE0A40">
        <w:rPr>
          <w:rFonts w:cs="Arial"/>
          <w:color w:val="000000"/>
          <w:sz w:val="22"/>
          <w:szCs w:val="24"/>
        </w:rPr>
        <w:t>?</w:t>
      </w:r>
    </w:p>
    <w:p w14:paraId="74C044E5" w14:textId="5DC29E55"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w:t>
      </w:r>
      <w:r w:rsidR="00EB496B">
        <w:rPr>
          <w:rFonts w:cs="Arial"/>
          <w:color w:val="000000"/>
          <w:sz w:val="22"/>
          <w:szCs w:val="24"/>
        </w:rPr>
        <w:t>h</w:t>
      </w:r>
      <w:r w:rsidR="004F1C18">
        <w:rPr>
          <w:rFonts w:cs="Arial"/>
          <w:color w:val="000000"/>
          <w:sz w:val="22"/>
          <w:szCs w:val="24"/>
        </w:rPr>
        <w:t xml:space="preserve">o </w:t>
      </w:r>
      <w:r w:rsidR="00BE4751">
        <w:rPr>
          <w:rFonts w:cs="Arial"/>
          <w:color w:val="000000"/>
          <w:sz w:val="22"/>
          <w:szCs w:val="24"/>
        </w:rPr>
        <w:t>tore their clothes when the people of Lystra began to worship them as gods</w:t>
      </w:r>
      <w:r w:rsidRPr="00FE0A40">
        <w:rPr>
          <w:rFonts w:cs="Arial"/>
          <w:color w:val="000000"/>
          <w:sz w:val="22"/>
          <w:szCs w:val="24"/>
        </w:rPr>
        <w:t>?</w:t>
      </w:r>
    </w:p>
    <w:p w14:paraId="0F20040C" w14:textId="05FB7EE8"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w:t>
      </w:r>
      <w:r w:rsidR="00600D81">
        <w:rPr>
          <w:rFonts w:cs="Arial"/>
          <w:color w:val="000000"/>
          <w:sz w:val="22"/>
          <w:szCs w:val="24"/>
        </w:rPr>
        <w:t>Wh</w:t>
      </w:r>
      <w:r w:rsidR="00BE4751">
        <w:rPr>
          <w:rFonts w:cs="Arial"/>
          <w:color w:val="000000"/>
          <w:sz w:val="22"/>
          <w:szCs w:val="24"/>
        </w:rPr>
        <w:t>at judge tore his clothing when his hasty words came back to haunt him</w:t>
      </w:r>
      <w:r w:rsidR="004F1C18">
        <w:rPr>
          <w:rFonts w:cs="Arial"/>
          <w:color w:val="000000"/>
          <w:sz w:val="22"/>
          <w:szCs w:val="24"/>
        </w:rPr>
        <w:t>”?</w:t>
      </w:r>
    </w:p>
    <w:p w14:paraId="185EC804" w14:textId="371034AB"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24730A8C" w14:textId="36388AB4" w:rsidR="00EB496B" w:rsidRPr="00DF6B53" w:rsidRDefault="007B383A" w:rsidP="00EB496B">
      <w:pPr>
        <w:autoSpaceDE w:val="0"/>
        <w:autoSpaceDN w:val="0"/>
        <w:adjustRightInd w:val="0"/>
        <w:jc w:val="both"/>
        <w:rPr>
          <w:rFonts w:ascii="PT Mercury" w:hAnsi="PT Mercury"/>
          <w:sz w:val="24"/>
        </w:rPr>
      </w:pPr>
      <w:bookmarkStart w:id="2" w:name="anchor1645622"/>
      <w:bookmarkStart w:id="3" w:name="anchor1646310"/>
      <w:bookmarkStart w:id="4" w:name="anchor5744524"/>
      <w:bookmarkStart w:id="5" w:name="anchor1645802"/>
      <w:bookmarkStart w:id="6" w:name="anchor551097"/>
      <w:bookmarkStart w:id="7" w:name="anchor4251994"/>
      <w:bookmarkEnd w:id="2"/>
      <w:bookmarkEnd w:id="3"/>
      <w:bookmarkEnd w:id="4"/>
      <w:bookmarkEnd w:id="5"/>
      <w:bookmarkEnd w:id="6"/>
      <w:bookmarkEnd w:id="7"/>
      <w:r>
        <w:rPr>
          <w:rFonts w:ascii="Denmark" w:hAnsi="Denmark"/>
          <w:b/>
          <w:i/>
          <w:iCs/>
          <w:color w:val="3366FF"/>
          <w:sz w:val="30"/>
          <w:u w:val="single"/>
        </w:rPr>
        <w:t>Encouragement – Something We All Can Use</w:t>
      </w:r>
      <w:r w:rsidR="00EB496B" w:rsidRPr="00DF6B53">
        <w:rPr>
          <w:rFonts w:ascii="PT Mercury" w:hAnsi="PT Mercury"/>
          <w:sz w:val="24"/>
        </w:rPr>
        <w:t xml:space="preserve"> </w:t>
      </w:r>
    </w:p>
    <w:p w14:paraId="6C687427" w14:textId="402B7C13" w:rsidR="00EB496B" w:rsidRPr="00DF6B53" w:rsidRDefault="00EB496B" w:rsidP="00EB496B">
      <w:pPr>
        <w:spacing w:after="120"/>
        <w:jc w:val="both"/>
        <w:rPr>
          <w:b/>
          <w:color w:val="000000"/>
          <w:sz w:val="18"/>
        </w:rPr>
      </w:pPr>
      <w:r w:rsidRPr="00DF6B53">
        <w:rPr>
          <w:b/>
          <w:color w:val="000000"/>
          <w:sz w:val="18"/>
        </w:rPr>
        <w:t>(</w:t>
      </w:r>
      <w:r w:rsidR="00247008">
        <w:rPr>
          <w:b/>
          <w:color w:val="000000"/>
          <w:sz w:val="18"/>
        </w:rPr>
        <w:t xml:space="preserve">By </w:t>
      </w:r>
      <w:r w:rsidR="007B383A">
        <w:rPr>
          <w:b/>
          <w:color w:val="000000"/>
          <w:sz w:val="18"/>
        </w:rPr>
        <w:t>Bobby Thompson</w:t>
      </w:r>
    </w:p>
    <w:p w14:paraId="60573D4D" w14:textId="77777777" w:rsidR="007B383A" w:rsidRPr="007B383A" w:rsidRDefault="007B383A" w:rsidP="007B383A">
      <w:pPr>
        <w:spacing w:after="120"/>
        <w:jc w:val="both"/>
        <w:rPr>
          <w:sz w:val="22"/>
          <w:szCs w:val="18"/>
        </w:rPr>
      </w:pPr>
      <w:r w:rsidRPr="007B383A">
        <w:rPr>
          <w:sz w:val="22"/>
          <w:szCs w:val="18"/>
        </w:rPr>
        <w:t xml:space="preserve">Life is so complicated and perplexing at times that we all face certain difficulties in living as we should.  We all need encouragement!  Frequently, individuals talk about how the young people need encouragement. It would appear that we at times are prone to forget that we were young once and sorely needed encouragement to get our feet on the ground in doing the things that are approved of God.  But the young people are not the only ones that need encouragement.  We ALL sorely need encouragement in living like Christ.  All ages need encouragement as much or more than they.  </w:t>
      </w:r>
    </w:p>
    <w:p w14:paraId="409B26FC" w14:textId="77777777" w:rsidR="00247008" w:rsidRPr="00FE0A40" w:rsidRDefault="00247008" w:rsidP="00247008">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1171B09B" w14:textId="77777777" w:rsidR="007B383A" w:rsidRPr="00DF6B53" w:rsidRDefault="007B383A" w:rsidP="007B383A">
      <w:pPr>
        <w:autoSpaceDE w:val="0"/>
        <w:autoSpaceDN w:val="0"/>
        <w:adjustRightInd w:val="0"/>
        <w:jc w:val="both"/>
        <w:rPr>
          <w:rFonts w:ascii="PT Mercury" w:hAnsi="PT Mercury"/>
          <w:sz w:val="24"/>
        </w:rPr>
      </w:pPr>
      <w:r>
        <w:rPr>
          <w:rFonts w:ascii="Denmark" w:hAnsi="Denmark"/>
          <w:b/>
          <w:i/>
          <w:iCs/>
          <w:color w:val="3366FF"/>
          <w:sz w:val="30"/>
          <w:u w:val="single"/>
        </w:rPr>
        <w:t>Encouragement – Something We All Can Use</w:t>
      </w:r>
      <w:r w:rsidRPr="00DF6B53">
        <w:rPr>
          <w:rFonts w:ascii="PT Mercury" w:hAnsi="PT Mercury"/>
          <w:sz w:val="24"/>
        </w:rPr>
        <w:t xml:space="preserve"> </w:t>
      </w:r>
    </w:p>
    <w:p w14:paraId="35454F3D" w14:textId="20F8E822" w:rsidR="00247008" w:rsidRPr="00DF6B53" w:rsidRDefault="00247008" w:rsidP="00247008">
      <w:pPr>
        <w:spacing w:after="120"/>
        <w:jc w:val="both"/>
        <w:rPr>
          <w:b/>
          <w:color w:val="000000"/>
          <w:sz w:val="18"/>
        </w:rPr>
      </w:pPr>
      <w:r w:rsidRPr="00DF6B53">
        <w:rPr>
          <w:b/>
          <w:color w:val="000000"/>
          <w:sz w:val="18"/>
        </w:rPr>
        <w:t>C</w:t>
      </w:r>
      <w:r>
        <w:rPr>
          <w:b/>
          <w:color w:val="000000"/>
          <w:sz w:val="18"/>
        </w:rPr>
        <w:t>ontinued</w:t>
      </w:r>
    </w:p>
    <w:p w14:paraId="0E2D79F8" w14:textId="77777777" w:rsidR="007B383A" w:rsidRPr="007B383A" w:rsidRDefault="007B383A" w:rsidP="007B383A">
      <w:pPr>
        <w:spacing w:after="120"/>
        <w:jc w:val="both"/>
        <w:rPr>
          <w:sz w:val="22"/>
          <w:szCs w:val="18"/>
        </w:rPr>
      </w:pPr>
      <w:r w:rsidRPr="007B383A">
        <w:rPr>
          <w:sz w:val="22"/>
          <w:szCs w:val="18"/>
        </w:rPr>
        <w:t xml:space="preserve">There is a tendency of man to be selfish in all fields.  The field of encouragement is not excluded!  The next time you lament the lack of encouragement you have received, stop and think about how much you have given to the brother that is standing next to you.  You just might be amazed at how selfish you have become!  And there is even such a thing as self-encouragement that comes when we work toward helping someone else.  It can make us realize how insignificant a matter our problems are as compared to the other person.  Let’s not forget the man that complained about not having new shoes until he observed an individual who had both feet missing.  </w:t>
      </w:r>
    </w:p>
    <w:p w14:paraId="01ACE3A8" w14:textId="77777777" w:rsidR="007B383A" w:rsidRPr="007B383A" w:rsidRDefault="007B383A" w:rsidP="007B383A">
      <w:pPr>
        <w:spacing w:after="120"/>
        <w:jc w:val="both"/>
        <w:rPr>
          <w:sz w:val="22"/>
          <w:szCs w:val="18"/>
        </w:rPr>
      </w:pPr>
      <w:r w:rsidRPr="007B383A">
        <w:rPr>
          <w:sz w:val="22"/>
          <w:szCs w:val="18"/>
        </w:rPr>
        <w:t>Like most other subjects, there are some guidelines that Christians should consider and be inclined to follow.  Let us observe:</w:t>
      </w:r>
    </w:p>
    <w:p w14:paraId="60A65F39" w14:textId="30E02198" w:rsidR="007B383A" w:rsidRPr="007B383A" w:rsidRDefault="007B383A" w:rsidP="007B383A">
      <w:pPr>
        <w:spacing w:after="120"/>
        <w:jc w:val="both"/>
        <w:rPr>
          <w:sz w:val="22"/>
          <w:szCs w:val="18"/>
        </w:rPr>
      </w:pPr>
      <w:r w:rsidRPr="007B383A">
        <w:rPr>
          <w:b/>
          <w:sz w:val="22"/>
          <w:szCs w:val="18"/>
        </w:rPr>
        <w:t xml:space="preserve">Encouragement should be scriptural.  </w:t>
      </w:r>
      <w:r w:rsidRPr="007B383A">
        <w:rPr>
          <w:sz w:val="22"/>
          <w:szCs w:val="18"/>
        </w:rPr>
        <w:t xml:space="preserve">What do we mean by such an observation?  Simply, that we should not use something unscriptural in an attempt to influence anyone.  Some people have the mistaken view that the end justifies the means.  This principle is unscriptural!  King Saul attempted to justify his disobedience through the appeal to such a principle, but he was told by Samuel </w:t>
      </w:r>
      <w:r w:rsidRPr="007B383A">
        <w:rPr>
          <w:rFonts w:ascii="Times New Roman" w:hAnsi="Times New Roman"/>
          <w:b/>
          <w:i/>
          <w:color w:val="4F6228" w:themeColor="accent3" w:themeShade="80"/>
          <w:sz w:val="24"/>
          <w:szCs w:val="18"/>
        </w:rPr>
        <w:t>“Behold, to obey is better than sacrifice, and to hearken than the fat of rams.” (I Samuel 15:22).</w:t>
      </w:r>
      <w:r w:rsidRPr="007B383A">
        <w:rPr>
          <w:color w:val="4F6228" w:themeColor="accent3" w:themeShade="80"/>
          <w:sz w:val="22"/>
          <w:szCs w:val="18"/>
        </w:rPr>
        <w:t xml:space="preserve">  </w:t>
      </w:r>
      <w:r w:rsidRPr="007B383A">
        <w:rPr>
          <w:sz w:val="22"/>
          <w:szCs w:val="18"/>
        </w:rPr>
        <w:t>In order to keep people interested, there are those who appeal to gimmicks and procedures that are not compatible with truth.  It has been suggested by some that they do not approve of the procedures, but they are tolerant of such since it is encouraging others.  But we ask, encouraging them to what?  If in anything, to be lax toward scriptural practices due to the fact that unscriptural practices encouraged them.  If the word of God, properly applied, will not work, then individuals cannot be scripturally encouraged.  Paul told the elders of Ephesus</w:t>
      </w:r>
      <w:r w:rsidRPr="007B383A">
        <w:rPr>
          <w:b/>
          <w:i/>
          <w:sz w:val="22"/>
          <w:szCs w:val="18"/>
        </w:rPr>
        <w:t>:</w:t>
      </w:r>
      <w:r w:rsidRPr="007B383A">
        <w:rPr>
          <w:b/>
          <w:i/>
          <w:sz w:val="22"/>
          <w:szCs w:val="18"/>
        </w:rPr>
        <w:t xml:space="preserve"> </w:t>
      </w:r>
      <w:r w:rsidRPr="007B383A">
        <w:rPr>
          <w:rFonts w:ascii="Times New Roman" w:hAnsi="Times New Roman"/>
          <w:b/>
          <w:i/>
          <w:color w:val="4F6228" w:themeColor="accent3" w:themeShade="80"/>
          <w:sz w:val="24"/>
          <w:szCs w:val="18"/>
        </w:rPr>
        <w:t>“And now, brethren, I commend you to God, and to the word of his grace, which is able to build you up, and to give you an inheritance among all them which are sanctified.” (Acts 20:32).</w:t>
      </w:r>
      <w:r w:rsidRPr="007B383A">
        <w:rPr>
          <w:color w:val="4F6228" w:themeColor="accent3" w:themeShade="80"/>
          <w:sz w:val="22"/>
          <w:szCs w:val="18"/>
        </w:rPr>
        <w:t xml:space="preserve">   </w:t>
      </w:r>
      <w:r w:rsidRPr="007B383A">
        <w:rPr>
          <w:sz w:val="22"/>
          <w:szCs w:val="18"/>
        </w:rPr>
        <w:t xml:space="preserve">When one is commended to the word of God, which is able to build one up, he is not being encouraged in some unscriptural practices of man’s foolishness.  I’m afraid that some who cry for encouragement are really crying for innovations rather than the purity of God’s word with which they have become bored.  </w:t>
      </w:r>
    </w:p>
    <w:p w14:paraId="5E3B27AD" w14:textId="77777777" w:rsidR="007B383A" w:rsidRDefault="007B383A" w:rsidP="007B383A">
      <w:pPr>
        <w:spacing w:after="120"/>
        <w:jc w:val="both"/>
        <w:rPr>
          <w:sz w:val="24"/>
        </w:rPr>
      </w:pPr>
      <w:r w:rsidRPr="007B383A">
        <w:rPr>
          <w:b/>
          <w:sz w:val="24"/>
        </w:rPr>
        <w:t>Encouragement should not be by condoning sin.</w:t>
      </w:r>
      <w:r w:rsidRPr="007B383A">
        <w:rPr>
          <w:sz w:val="24"/>
        </w:rPr>
        <w:t xml:space="preserve">  Some people seem to have the idea that participation in sinful practices with others will grant one an opportunity to lift them out of sin.  There have been those who have even construed Paul’s statements in I Corinthians 9:19-23 as meaning this.  Paul was speaking of practices of custom and expedient situations that did not conflict with matters of faith “that I might by all means save some.”  </w:t>
      </w:r>
    </w:p>
    <w:p w14:paraId="7A65040A" w14:textId="77777777" w:rsidR="007B383A" w:rsidRDefault="007B383A" w:rsidP="007B383A">
      <w:pPr>
        <w:spacing w:after="120"/>
        <w:jc w:val="both"/>
        <w:rPr>
          <w:sz w:val="24"/>
        </w:rPr>
      </w:pPr>
      <w:r w:rsidRPr="007B383A">
        <w:rPr>
          <w:sz w:val="24"/>
        </w:rPr>
        <w:t>The Christian is to live a transformed life that is not conformed to the world</w:t>
      </w:r>
      <w:r w:rsidRPr="007B383A">
        <w:rPr>
          <w:b/>
          <w:i/>
          <w:sz w:val="24"/>
        </w:rPr>
        <w:t xml:space="preserve">.  </w:t>
      </w:r>
      <w:r w:rsidRPr="007B383A">
        <w:rPr>
          <w:rFonts w:ascii="Times New Roman" w:hAnsi="Times New Roman"/>
          <w:b/>
          <w:i/>
          <w:color w:val="4F6228" w:themeColor="accent3" w:themeShade="80"/>
        </w:rPr>
        <w:t>“And be not conformed to this world, but be ye transformed by the renewing of your mind, that ye may prove what is that good, and acceptable, and perfect, will of God.” (Romans 12:2).</w:t>
      </w:r>
      <w:r w:rsidRPr="007B383A">
        <w:rPr>
          <w:color w:val="4F6228" w:themeColor="accent3" w:themeShade="80"/>
          <w:sz w:val="24"/>
        </w:rPr>
        <w:t xml:space="preserve">  </w:t>
      </w:r>
      <w:r w:rsidRPr="007B383A">
        <w:rPr>
          <w:sz w:val="24"/>
        </w:rPr>
        <w:t xml:space="preserve">We do not encourage individuals to forsake sinful practices by engaging in such practices with them.  Perhaps again, some people when they cry lack of encouragement, they really mean lack of condoning our sinful practices.  That’s the encouragement they want.  They want encouragement to do what they want to do without any restraint.  Such is never from the word of God.  </w:t>
      </w:r>
    </w:p>
    <w:p w14:paraId="699FFA94" w14:textId="1E6DEE8B" w:rsidR="007B383A" w:rsidRPr="007B383A" w:rsidRDefault="007B383A" w:rsidP="007B383A">
      <w:pPr>
        <w:spacing w:after="120"/>
        <w:jc w:val="both"/>
        <w:rPr>
          <w:b/>
          <w:sz w:val="24"/>
        </w:rPr>
      </w:pPr>
      <w:r w:rsidRPr="007B383A">
        <w:rPr>
          <w:sz w:val="24"/>
        </w:rPr>
        <w:t xml:space="preserve">To say “NO” to such people is in their eyes a token of discouragement.  They desire to do as they please and any negative view toward them is then a breach of encouragement.  Such views breed rebellion and rejection of scriptural authority. We are to do all things in the name of the Lord Jesus or by His authority. </w:t>
      </w:r>
      <w:r w:rsidRPr="007B383A">
        <w:rPr>
          <w:b/>
          <w:sz w:val="24"/>
        </w:rPr>
        <w:t>(Colossians 3:17).</w:t>
      </w:r>
    </w:p>
    <w:p w14:paraId="395CEDB0" w14:textId="77777777" w:rsidR="007B383A" w:rsidRPr="007B383A" w:rsidRDefault="007B383A" w:rsidP="007B383A">
      <w:pPr>
        <w:spacing w:after="120"/>
        <w:jc w:val="both"/>
        <w:rPr>
          <w:sz w:val="24"/>
        </w:rPr>
      </w:pPr>
      <w:r w:rsidRPr="007B383A">
        <w:rPr>
          <w:sz w:val="24"/>
        </w:rPr>
        <w:t xml:space="preserve">Finally, we must be aware of the fact that a man must be </w:t>
      </w:r>
      <w:r w:rsidRPr="007B383A">
        <w:rPr>
          <w:b/>
          <w:sz w:val="24"/>
        </w:rPr>
        <w:t>willing</w:t>
      </w:r>
      <w:r w:rsidRPr="007B383A">
        <w:rPr>
          <w:sz w:val="24"/>
        </w:rPr>
        <w:t xml:space="preserve"> to be encouraged if he is to be encouraged.  Try me…I could use it!</w:t>
      </w:r>
    </w:p>
    <w:p w14:paraId="1EDB265C" w14:textId="77777777" w:rsidR="003B131A" w:rsidRPr="003B131A" w:rsidRDefault="003B131A" w:rsidP="003B131A">
      <w:pPr>
        <w:jc w:val="both"/>
        <w:rPr>
          <w:rFonts w:ascii="Webdings" w:hAnsi="Webdings"/>
          <w:color w:val="003366"/>
          <w:sz w:val="20"/>
        </w:rPr>
      </w:pPr>
      <w:bookmarkStart w:id="8" w:name="_Hlk50219196"/>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bookmarkEnd w:id="8"/>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43F8ACC6" w:rsidR="00FE0A40" w:rsidRPr="00FE0A40" w:rsidRDefault="00FE0A40" w:rsidP="00FE0A40">
      <w:pPr>
        <w:jc w:val="both"/>
        <w:rPr>
          <w:rFonts w:cs="Arial"/>
          <w:sz w:val="20"/>
          <w:szCs w:val="24"/>
        </w:rPr>
      </w:pPr>
      <w:r w:rsidRPr="00FE0A40">
        <w:rPr>
          <w:rFonts w:cs="Arial"/>
          <w:sz w:val="20"/>
          <w:szCs w:val="24"/>
        </w:rPr>
        <w:t xml:space="preserve">1. </w:t>
      </w:r>
      <w:r w:rsidR="00FF37A6">
        <w:rPr>
          <w:rFonts w:cs="Arial"/>
          <w:sz w:val="20"/>
          <w:szCs w:val="24"/>
        </w:rPr>
        <w:t>His three friends</w:t>
      </w:r>
      <w:r w:rsidRPr="00FE0A40">
        <w:rPr>
          <w:rFonts w:cs="Arial"/>
          <w:sz w:val="20"/>
          <w:szCs w:val="24"/>
        </w:rPr>
        <w:t xml:space="preserve"> [</w:t>
      </w:r>
      <w:r w:rsidR="00FF37A6">
        <w:rPr>
          <w:rFonts w:cs="Arial"/>
          <w:sz w:val="20"/>
          <w:szCs w:val="24"/>
        </w:rPr>
        <w:t xml:space="preserve">Job </w:t>
      </w:r>
      <w:r w:rsidR="00953C79">
        <w:rPr>
          <w:rFonts w:cs="Arial"/>
          <w:sz w:val="20"/>
          <w:szCs w:val="24"/>
        </w:rPr>
        <w:t>2</w:t>
      </w:r>
      <w:r w:rsidR="00022E2F">
        <w:rPr>
          <w:rFonts w:cs="Arial"/>
          <w:sz w:val="20"/>
          <w:szCs w:val="24"/>
        </w:rPr>
        <w:t>:</w:t>
      </w:r>
      <w:r w:rsidR="004F1C18">
        <w:rPr>
          <w:rFonts w:cs="Arial"/>
          <w:sz w:val="20"/>
          <w:szCs w:val="24"/>
        </w:rPr>
        <w:t>1</w:t>
      </w:r>
      <w:r w:rsidR="00FF37A6">
        <w:rPr>
          <w:rFonts w:cs="Arial"/>
          <w:sz w:val="20"/>
          <w:szCs w:val="24"/>
        </w:rPr>
        <w:t>2</w:t>
      </w:r>
      <w:r w:rsidRPr="00FE0A40">
        <w:rPr>
          <w:rFonts w:cs="Arial"/>
          <w:sz w:val="20"/>
          <w:szCs w:val="24"/>
        </w:rPr>
        <w:t>]</w:t>
      </w:r>
    </w:p>
    <w:p w14:paraId="7DF93242" w14:textId="25367B09" w:rsidR="00FE0A40" w:rsidRPr="00FE0A40" w:rsidRDefault="00FE0A40" w:rsidP="00FE0A40">
      <w:pPr>
        <w:jc w:val="both"/>
        <w:rPr>
          <w:rFonts w:cs="Arial"/>
          <w:sz w:val="20"/>
          <w:szCs w:val="24"/>
        </w:rPr>
      </w:pPr>
      <w:r w:rsidRPr="00FE0A40">
        <w:rPr>
          <w:rFonts w:cs="Arial"/>
          <w:sz w:val="20"/>
          <w:szCs w:val="24"/>
        </w:rPr>
        <w:t xml:space="preserve">2. </w:t>
      </w:r>
      <w:r w:rsidR="00FF37A6">
        <w:rPr>
          <w:rFonts w:cs="Arial"/>
          <w:sz w:val="20"/>
          <w:szCs w:val="24"/>
        </w:rPr>
        <w:t>Joseph’s brothers</w:t>
      </w:r>
      <w:r w:rsidR="00022E2F">
        <w:rPr>
          <w:rFonts w:cs="Arial"/>
          <w:sz w:val="20"/>
          <w:szCs w:val="24"/>
        </w:rPr>
        <w:t xml:space="preserve"> </w:t>
      </w:r>
      <w:r w:rsidRPr="00FE0A40">
        <w:rPr>
          <w:rFonts w:cs="Arial"/>
          <w:sz w:val="20"/>
          <w:szCs w:val="24"/>
        </w:rPr>
        <w:t>[</w:t>
      </w:r>
      <w:r w:rsidR="00FF37A6">
        <w:rPr>
          <w:rFonts w:cs="Arial"/>
          <w:sz w:val="20"/>
          <w:szCs w:val="24"/>
        </w:rPr>
        <w:t>Genesis 44:</w:t>
      </w:r>
      <w:r w:rsidR="004F1C18">
        <w:rPr>
          <w:rFonts w:cs="Arial"/>
          <w:sz w:val="20"/>
          <w:szCs w:val="24"/>
        </w:rPr>
        <w:t>1</w:t>
      </w:r>
      <w:r w:rsidR="00FF37A6">
        <w:rPr>
          <w:rFonts w:cs="Arial"/>
          <w:sz w:val="20"/>
          <w:szCs w:val="24"/>
        </w:rPr>
        <w:t>3</w:t>
      </w:r>
      <w:r w:rsidRPr="00FE0A40">
        <w:rPr>
          <w:rFonts w:cs="Arial"/>
          <w:sz w:val="20"/>
          <w:szCs w:val="24"/>
        </w:rPr>
        <w:t>]</w:t>
      </w:r>
    </w:p>
    <w:p w14:paraId="5C0A0749" w14:textId="5B18A767" w:rsidR="00FE0A40" w:rsidRPr="00FE0A40" w:rsidRDefault="00FE0A40" w:rsidP="00FE0A40">
      <w:pPr>
        <w:jc w:val="both"/>
        <w:rPr>
          <w:rFonts w:cs="Arial"/>
          <w:sz w:val="20"/>
          <w:szCs w:val="24"/>
        </w:rPr>
      </w:pPr>
      <w:r w:rsidRPr="00FE0A40">
        <w:rPr>
          <w:rFonts w:cs="Arial"/>
          <w:sz w:val="20"/>
          <w:szCs w:val="24"/>
        </w:rPr>
        <w:t xml:space="preserve">3. </w:t>
      </w:r>
      <w:r w:rsidR="00FF37A6">
        <w:rPr>
          <w:rFonts w:cs="Arial"/>
          <w:sz w:val="20"/>
          <w:szCs w:val="24"/>
        </w:rPr>
        <w:t>Paul &amp; Barnabas</w:t>
      </w:r>
      <w:r w:rsidR="00953C79">
        <w:rPr>
          <w:rFonts w:cs="Arial"/>
          <w:sz w:val="20"/>
          <w:szCs w:val="24"/>
        </w:rPr>
        <w:t xml:space="preserve"> </w:t>
      </w:r>
      <w:r w:rsidRPr="00FE0A40">
        <w:rPr>
          <w:rFonts w:cs="Arial"/>
          <w:sz w:val="20"/>
          <w:szCs w:val="24"/>
        </w:rPr>
        <w:t>[</w:t>
      </w:r>
      <w:r w:rsidR="00FF37A6">
        <w:rPr>
          <w:rFonts w:cs="Arial"/>
          <w:sz w:val="20"/>
          <w:szCs w:val="24"/>
        </w:rPr>
        <w:t>Acts 1</w:t>
      </w:r>
      <w:r w:rsidR="00247008">
        <w:rPr>
          <w:rFonts w:cs="Arial"/>
          <w:sz w:val="20"/>
          <w:szCs w:val="24"/>
        </w:rPr>
        <w:t>4:</w:t>
      </w:r>
      <w:r w:rsidR="00022E2F">
        <w:rPr>
          <w:rFonts w:cs="Arial"/>
          <w:sz w:val="20"/>
          <w:szCs w:val="24"/>
        </w:rPr>
        <w:t>1</w:t>
      </w:r>
      <w:r w:rsidR="00FF37A6">
        <w:rPr>
          <w:rFonts w:cs="Arial"/>
          <w:sz w:val="20"/>
          <w:szCs w:val="24"/>
        </w:rPr>
        <w:t>4</w:t>
      </w:r>
      <w:r w:rsidRPr="00FE0A40">
        <w:rPr>
          <w:rFonts w:cs="Arial"/>
          <w:sz w:val="20"/>
          <w:szCs w:val="24"/>
        </w:rPr>
        <w:t>]</w:t>
      </w:r>
    </w:p>
    <w:p w14:paraId="07C6585C" w14:textId="5EDD8136" w:rsidR="00FE0A40" w:rsidRPr="00FE0A40" w:rsidRDefault="00FE0A40" w:rsidP="00FE0A40">
      <w:pPr>
        <w:jc w:val="both"/>
        <w:rPr>
          <w:rFonts w:cs="Arial"/>
          <w:sz w:val="20"/>
          <w:szCs w:val="24"/>
        </w:rPr>
      </w:pPr>
      <w:r w:rsidRPr="00FE0A40">
        <w:rPr>
          <w:rFonts w:cs="Arial"/>
          <w:sz w:val="20"/>
          <w:szCs w:val="24"/>
        </w:rPr>
        <w:t xml:space="preserve">4. </w:t>
      </w:r>
      <w:r w:rsidR="00FF37A6">
        <w:rPr>
          <w:rFonts w:cs="Arial"/>
          <w:sz w:val="20"/>
          <w:szCs w:val="24"/>
        </w:rPr>
        <w:t>Jephthah</w:t>
      </w:r>
      <w:r w:rsidR="00F72742">
        <w:rPr>
          <w:rFonts w:cs="Arial"/>
          <w:sz w:val="20"/>
          <w:szCs w:val="24"/>
        </w:rPr>
        <w:t xml:space="preserve"> </w:t>
      </w:r>
      <w:r w:rsidRPr="00FE0A40">
        <w:rPr>
          <w:rFonts w:cs="Arial"/>
          <w:sz w:val="20"/>
          <w:szCs w:val="24"/>
        </w:rPr>
        <w:t>[</w:t>
      </w:r>
      <w:r w:rsidR="00FF37A6">
        <w:rPr>
          <w:rFonts w:cs="Arial"/>
          <w:sz w:val="20"/>
          <w:szCs w:val="24"/>
        </w:rPr>
        <w:t>Judges 11:35</w:t>
      </w:r>
      <w:r w:rsidRPr="00FE0A40">
        <w:rPr>
          <w:rFonts w:cs="Arial"/>
          <w:sz w:val="20"/>
          <w:szCs w:val="24"/>
        </w:rPr>
        <w:t xml:space="preserve">]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2AA9"/>
    <w:multiLevelType w:val="hybridMultilevel"/>
    <w:tmpl w:val="AF3E7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A670A"/>
    <w:multiLevelType w:val="hybridMultilevel"/>
    <w:tmpl w:val="A858D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0"/>
  </w:num>
  <w:num w:numId="6">
    <w:abstractNumId w:val="5"/>
  </w:num>
  <w:num w:numId="7">
    <w:abstractNumId w:val="3"/>
  </w:num>
  <w:num w:numId="8">
    <w:abstractNumId w:val="9"/>
  </w:num>
  <w:num w:numId="9">
    <w:abstractNumId w:val="7"/>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17D77"/>
    <w:rsid w:val="000210F9"/>
    <w:rsid w:val="00022138"/>
    <w:rsid w:val="00022E2F"/>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037"/>
    <w:rsid w:val="00075F58"/>
    <w:rsid w:val="00080DFD"/>
    <w:rsid w:val="000810B3"/>
    <w:rsid w:val="000813DB"/>
    <w:rsid w:val="00090D57"/>
    <w:rsid w:val="00090EFE"/>
    <w:rsid w:val="00091047"/>
    <w:rsid w:val="00094E28"/>
    <w:rsid w:val="000956CF"/>
    <w:rsid w:val="000978B2"/>
    <w:rsid w:val="000A20FD"/>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9E1"/>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2BCE"/>
    <w:rsid w:val="001239A1"/>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784"/>
    <w:rsid w:val="00180F3E"/>
    <w:rsid w:val="00183575"/>
    <w:rsid w:val="0018401E"/>
    <w:rsid w:val="00184E02"/>
    <w:rsid w:val="00186B0E"/>
    <w:rsid w:val="001904FD"/>
    <w:rsid w:val="0019053A"/>
    <w:rsid w:val="00190AC6"/>
    <w:rsid w:val="00191E4F"/>
    <w:rsid w:val="0019426F"/>
    <w:rsid w:val="00196D23"/>
    <w:rsid w:val="001A0443"/>
    <w:rsid w:val="001A0C36"/>
    <w:rsid w:val="001A1663"/>
    <w:rsid w:val="001A2EE8"/>
    <w:rsid w:val="001A7609"/>
    <w:rsid w:val="001B0265"/>
    <w:rsid w:val="001B1117"/>
    <w:rsid w:val="001B2475"/>
    <w:rsid w:val="001B259C"/>
    <w:rsid w:val="001B5440"/>
    <w:rsid w:val="001B5688"/>
    <w:rsid w:val="001C0BA1"/>
    <w:rsid w:val="001C2BEB"/>
    <w:rsid w:val="001C47CA"/>
    <w:rsid w:val="001C527E"/>
    <w:rsid w:val="001C6EB2"/>
    <w:rsid w:val="001D0560"/>
    <w:rsid w:val="001D0AD7"/>
    <w:rsid w:val="001D0C11"/>
    <w:rsid w:val="001D1158"/>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47008"/>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3CB4"/>
    <w:rsid w:val="0028546D"/>
    <w:rsid w:val="0028616E"/>
    <w:rsid w:val="0029277A"/>
    <w:rsid w:val="0029295A"/>
    <w:rsid w:val="0029475F"/>
    <w:rsid w:val="002976B1"/>
    <w:rsid w:val="00297CCB"/>
    <w:rsid w:val="002A0F4C"/>
    <w:rsid w:val="002A3A4C"/>
    <w:rsid w:val="002A479C"/>
    <w:rsid w:val="002A4DC2"/>
    <w:rsid w:val="002B0894"/>
    <w:rsid w:val="002B2820"/>
    <w:rsid w:val="002B32A8"/>
    <w:rsid w:val="002B5020"/>
    <w:rsid w:val="002B5A1C"/>
    <w:rsid w:val="002B6972"/>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47923"/>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131A"/>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17"/>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129"/>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1C18"/>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33CA"/>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87DBC"/>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B26"/>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0D81"/>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0CF8"/>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4BE"/>
    <w:rsid w:val="006B6E56"/>
    <w:rsid w:val="006B7B5A"/>
    <w:rsid w:val="006C1005"/>
    <w:rsid w:val="006C4735"/>
    <w:rsid w:val="006C5C5C"/>
    <w:rsid w:val="006C688E"/>
    <w:rsid w:val="006C7CCE"/>
    <w:rsid w:val="006D00A5"/>
    <w:rsid w:val="006D10BF"/>
    <w:rsid w:val="006D5416"/>
    <w:rsid w:val="006D6924"/>
    <w:rsid w:val="006D7330"/>
    <w:rsid w:val="006E1BAF"/>
    <w:rsid w:val="006E2598"/>
    <w:rsid w:val="006E320D"/>
    <w:rsid w:val="006E6631"/>
    <w:rsid w:val="006F1F28"/>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3EBB"/>
    <w:rsid w:val="00785D59"/>
    <w:rsid w:val="007906B0"/>
    <w:rsid w:val="007913AB"/>
    <w:rsid w:val="0079176B"/>
    <w:rsid w:val="00791E25"/>
    <w:rsid w:val="00791FC1"/>
    <w:rsid w:val="00796626"/>
    <w:rsid w:val="00796855"/>
    <w:rsid w:val="007A0BA1"/>
    <w:rsid w:val="007A5286"/>
    <w:rsid w:val="007A67D1"/>
    <w:rsid w:val="007B2698"/>
    <w:rsid w:val="007B3087"/>
    <w:rsid w:val="007B383A"/>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1764"/>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34C4"/>
    <w:rsid w:val="00945713"/>
    <w:rsid w:val="009469C1"/>
    <w:rsid w:val="009503E9"/>
    <w:rsid w:val="0095119A"/>
    <w:rsid w:val="0095195A"/>
    <w:rsid w:val="00952422"/>
    <w:rsid w:val="00953C79"/>
    <w:rsid w:val="00954B63"/>
    <w:rsid w:val="0095524E"/>
    <w:rsid w:val="009576BB"/>
    <w:rsid w:val="009613BC"/>
    <w:rsid w:val="00966BD1"/>
    <w:rsid w:val="00970DF9"/>
    <w:rsid w:val="00975E5F"/>
    <w:rsid w:val="009763E6"/>
    <w:rsid w:val="00976936"/>
    <w:rsid w:val="00976C0A"/>
    <w:rsid w:val="00982807"/>
    <w:rsid w:val="0098472A"/>
    <w:rsid w:val="00986A76"/>
    <w:rsid w:val="009907D3"/>
    <w:rsid w:val="00991C77"/>
    <w:rsid w:val="00993DCA"/>
    <w:rsid w:val="0099416D"/>
    <w:rsid w:val="009943E7"/>
    <w:rsid w:val="00994979"/>
    <w:rsid w:val="00994A3B"/>
    <w:rsid w:val="0099754D"/>
    <w:rsid w:val="009A0E47"/>
    <w:rsid w:val="009A120E"/>
    <w:rsid w:val="009A1859"/>
    <w:rsid w:val="009A1B6D"/>
    <w:rsid w:val="009A404F"/>
    <w:rsid w:val="009A728F"/>
    <w:rsid w:val="009B159B"/>
    <w:rsid w:val="009B164B"/>
    <w:rsid w:val="009B2DCF"/>
    <w:rsid w:val="009B57C4"/>
    <w:rsid w:val="009B7826"/>
    <w:rsid w:val="009C68BB"/>
    <w:rsid w:val="009D000C"/>
    <w:rsid w:val="009D2DC1"/>
    <w:rsid w:val="009D372F"/>
    <w:rsid w:val="009D4B9F"/>
    <w:rsid w:val="009D542A"/>
    <w:rsid w:val="009D5669"/>
    <w:rsid w:val="009E055D"/>
    <w:rsid w:val="009E0681"/>
    <w:rsid w:val="009E18D0"/>
    <w:rsid w:val="009E1B00"/>
    <w:rsid w:val="009E2208"/>
    <w:rsid w:val="009E2A38"/>
    <w:rsid w:val="009E2FCB"/>
    <w:rsid w:val="009E32FA"/>
    <w:rsid w:val="009E3D52"/>
    <w:rsid w:val="009E583F"/>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1FB"/>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97863"/>
    <w:rsid w:val="00AA12DF"/>
    <w:rsid w:val="00AA1601"/>
    <w:rsid w:val="00AA2621"/>
    <w:rsid w:val="00AA4BBD"/>
    <w:rsid w:val="00AA6441"/>
    <w:rsid w:val="00AA67EA"/>
    <w:rsid w:val="00AB0524"/>
    <w:rsid w:val="00AB1463"/>
    <w:rsid w:val="00AB4AB4"/>
    <w:rsid w:val="00AB5D15"/>
    <w:rsid w:val="00AB70CB"/>
    <w:rsid w:val="00AB7900"/>
    <w:rsid w:val="00AC16E9"/>
    <w:rsid w:val="00AC2401"/>
    <w:rsid w:val="00AC3178"/>
    <w:rsid w:val="00AC4F37"/>
    <w:rsid w:val="00AC6E52"/>
    <w:rsid w:val="00AC7DA7"/>
    <w:rsid w:val="00AE12F4"/>
    <w:rsid w:val="00AE1635"/>
    <w:rsid w:val="00AE37D1"/>
    <w:rsid w:val="00AE37E4"/>
    <w:rsid w:val="00AE4B08"/>
    <w:rsid w:val="00AF00F7"/>
    <w:rsid w:val="00AF1B70"/>
    <w:rsid w:val="00AF1D13"/>
    <w:rsid w:val="00AF47A7"/>
    <w:rsid w:val="00AF5B82"/>
    <w:rsid w:val="00AF658C"/>
    <w:rsid w:val="00AF7D3B"/>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AEB"/>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0BC4"/>
    <w:rsid w:val="00BD2B62"/>
    <w:rsid w:val="00BD44A1"/>
    <w:rsid w:val="00BD671A"/>
    <w:rsid w:val="00BD7FBC"/>
    <w:rsid w:val="00BE1EA6"/>
    <w:rsid w:val="00BE22A6"/>
    <w:rsid w:val="00BE4751"/>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0F2B"/>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56F"/>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D7D91"/>
    <w:rsid w:val="00DE21A4"/>
    <w:rsid w:val="00DE2A04"/>
    <w:rsid w:val="00DE2BBE"/>
    <w:rsid w:val="00DE699E"/>
    <w:rsid w:val="00DE7B6A"/>
    <w:rsid w:val="00DE7F3E"/>
    <w:rsid w:val="00DF12C6"/>
    <w:rsid w:val="00DF20D6"/>
    <w:rsid w:val="00DF2139"/>
    <w:rsid w:val="00DF22DB"/>
    <w:rsid w:val="00DF3850"/>
    <w:rsid w:val="00DF3C6C"/>
    <w:rsid w:val="00DF4030"/>
    <w:rsid w:val="00DF5208"/>
    <w:rsid w:val="00DF6B53"/>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5F63"/>
    <w:rsid w:val="00E57148"/>
    <w:rsid w:val="00E57B60"/>
    <w:rsid w:val="00E57D5B"/>
    <w:rsid w:val="00E6026C"/>
    <w:rsid w:val="00E64FBA"/>
    <w:rsid w:val="00E659ED"/>
    <w:rsid w:val="00E7042F"/>
    <w:rsid w:val="00E73993"/>
    <w:rsid w:val="00E76638"/>
    <w:rsid w:val="00E774D0"/>
    <w:rsid w:val="00E82827"/>
    <w:rsid w:val="00E82E04"/>
    <w:rsid w:val="00E83C46"/>
    <w:rsid w:val="00E83F98"/>
    <w:rsid w:val="00E8549E"/>
    <w:rsid w:val="00E857FE"/>
    <w:rsid w:val="00E90F4B"/>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496B"/>
    <w:rsid w:val="00EC03E2"/>
    <w:rsid w:val="00EC219E"/>
    <w:rsid w:val="00EC2EE9"/>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2C11"/>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460"/>
    <w:rsid w:val="00F337B6"/>
    <w:rsid w:val="00F349C0"/>
    <w:rsid w:val="00F3640E"/>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742"/>
    <w:rsid w:val="00F72D8D"/>
    <w:rsid w:val="00F80121"/>
    <w:rsid w:val="00F8176D"/>
    <w:rsid w:val="00F8332B"/>
    <w:rsid w:val="00F83430"/>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37A6"/>
    <w:rsid w:val="00FF531B"/>
    <w:rsid w:val="00FF5C1C"/>
    <w:rsid w:val="00FF64EC"/>
    <w:rsid w:val="00FF6AE4"/>
    <w:rsid w:val="00FF7237"/>
    <w:rsid w:val="00FF732D"/>
    <w:rsid w:val="00FF79CC"/>
    <w:rsid w:val="00FF7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7180</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2020-10-24T18:46:00Z</cp:lastPrinted>
  <dcterms:created xsi:type="dcterms:W3CDTF">2020-10-24T17:47:00Z</dcterms:created>
  <dcterms:modified xsi:type="dcterms:W3CDTF">2020-10-24T18:42:00Z</dcterms:modified>
</cp:coreProperties>
</file>