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ACE3F" w14:textId="471A002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FC52DB">
        <w:rPr>
          <w:rFonts w:cs="Arial"/>
          <w:b/>
          <w:bCs/>
          <w:sz w:val="22"/>
          <w:u w:val="single"/>
        </w:rPr>
        <w:t>January</w:t>
      </w:r>
      <w:r w:rsidR="00FC0632">
        <w:rPr>
          <w:rFonts w:cs="Arial"/>
          <w:b/>
          <w:bCs/>
          <w:sz w:val="22"/>
          <w:u w:val="single"/>
        </w:rPr>
        <w:t xml:space="preserve"> </w:t>
      </w:r>
      <w:r w:rsidR="00BF26A0">
        <w:rPr>
          <w:rFonts w:cs="Arial"/>
          <w:b/>
          <w:bCs/>
          <w:sz w:val="22"/>
          <w:u w:val="single"/>
        </w:rPr>
        <w:t>1</w:t>
      </w:r>
      <w:r w:rsidR="00815DB9">
        <w:rPr>
          <w:rFonts w:cs="Arial"/>
          <w:b/>
          <w:bCs/>
          <w:sz w:val="22"/>
          <w:u w:val="single"/>
        </w:rPr>
        <w:t>7</w:t>
      </w:r>
      <w:r w:rsidR="00184E02">
        <w:rPr>
          <w:rFonts w:cs="Arial"/>
          <w:b/>
          <w:bCs/>
          <w:sz w:val="22"/>
          <w:u w:val="single"/>
        </w:rPr>
        <w:t>,</w:t>
      </w:r>
      <w:r>
        <w:rPr>
          <w:rFonts w:cs="Arial"/>
          <w:b/>
          <w:bCs/>
          <w:sz w:val="22"/>
          <w:u w:val="single"/>
        </w:rPr>
        <w:t xml:space="preserve"> </w:t>
      </w:r>
      <w:r w:rsidR="008B4ABE">
        <w:rPr>
          <w:rFonts w:cs="Arial"/>
          <w:b/>
          <w:bCs/>
          <w:sz w:val="22"/>
          <w:u w:val="single"/>
        </w:rPr>
        <w:t>20</w:t>
      </w:r>
      <w:r w:rsidR="00AE45E7">
        <w:rPr>
          <w:rFonts w:cs="Arial"/>
          <w:b/>
          <w:bCs/>
          <w:sz w:val="22"/>
          <w:u w:val="single"/>
        </w:rPr>
        <w:t>2</w:t>
      </w:r>
      <w:r w:rsidR="008B4ABE">
        <w:rPr>
          <w:rFonts w:cs="Arial"/>
          <w:b/>
          <w:bCs/>
          <w:sz w:val="22"/>
          <w:u w:val="single"/>
        </w:rPr>
        <w:t>1</w:t>
      </w:r>
    </w:p>
    <w:p w14:paraId="6407297E" w14:textId="1ACEF86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7976B1">
        <w:rPr>
          <w:rFonts w:cs="Arial"/>
          <w:sz w:val="20"/>
        </w:rPr>
        <w:t>Darryl Griffing</w:t>
      </w:r>
    </w:p>
    <w:p w14:paraId="01CFA21D"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158AF620" w14:textId="16FC7AD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7976B1">
        <w:rPr>
          <w:rFonts w:cs="Arial"/>
          <w:sz w:val="20"/>
        </w:rPr>
        <w:t>Darryl Griffing</w:t>
      </w:r>
      <w:r w:rsidR="00E14EAB">
        <w:rPr>
          <w:rFonts w:cs="Arial"/>
          <w:sz w:val="20"/>
        </w:rPr>
        <w:tab/>
      </w:r>
      <w:r w:rsidR="0055121A">
        <w:rPr>
          <w:rFonts w:cs="Arial"/>
          <w:bCs/>
          <w:sz w:val="20"/>
        </w:rPr>
        <w:tab/>
      </w:r>
      <w:r w:rsidR="0055121A">
        <w:rPr>
          <w:rFonts w:cs="Arial"/>
          <w:bCs/>
          <w:sz w:val="20"/>
        </w:rPr>
        <w:tab/>
      </w:r>
      <w:r>
        <w:rPr>
          <w:rFonts w:cs="Arial"/>
          <w:b/>
          <w:bCs/>
          <w:sz w:val="20"/>
        </w:rPr>
        <w:t xml:space="preserve">Prayer- </w:t>
      </w:r>
      <w:r w:rsidR="007976B1">
        <w:rPr>
          <w:rFonts w:cs="Arial"/>
          <w:sz w:val="20"/>
        </w:rPr>
        <w:t>Darryl Griffing</w:t>
      </w:r>
    </w:p>
    <w:p w14:paraId="0F10D6F6" w14:textId="5E96852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7976B1">
        <w:rPr>
          <w:rFonts w:cs="Arial"/>
          <w:sz w:val="20"/>
        </w:rPr>
        <w:t>Curran</w:t>
      </w:r>
      <w:r w:rsidR="007976B1">
        <w:rPr>
          <w:rFonts w:cs="Arial"/>
          <w:sz w:val="20"/>
        </w:rPr>
        <w:tab/>
      </w:r>
      <w:r w:rsidR="003E0305">
        <w:rPr>
          <w:rFonts w:cs="Arial"/>
          <w:sz w:val="20"/>
        </w:rPr>
        <w:tab/>
      </w:r>
      <w:r w:rsidR="001120A2">
        <w:rPr>
          <w:rFonts w:cs="Arial"/>
          <w:sz w:val="20"/>
        </w:rPr>
        <w:tab/>
      </w:r>
      <w:r>
        <w:rPr>
          <w:rFonts w:cs="Arial"/>
          <w:b/>
          <w:bCs/>
          <w:sz w:val="20"/>
        </w:rPr>
        <w:t xml:space="preserve">Song Leader- </w:t>
      </w:r>
      <w:r w:rsidR="007976B1" w:rsidRPr="007976B1">
        <w:rPr>
          <w:rFonts w:cs="Arial"/>
          <w:sz w:val="20"/>
          <w:szCs w:val="22"/>
        </w:rPr>
        <w:t>Scott Lucas</w:t>
      </w:r>
    </w:p>
    <w:p w14:paraId="141361BA"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Communion:</w:t>
      </w:r>
    </w:p>
    <w:p w14:paraId="4698E58D" w14:textId="73227FA3"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7976B1">
        <w:rPr>
          <w:rFonts w:cs="Arial"/>
          <w:sz w:val="20"/>
        </w:rPr>
        <w:t>Andy Fuller</w:t>
      </w:r>
      <w:r w:rsidR="007976B1">
        <w:rPr>
          <w:rFonts w:cs="Arial"/>
          <w:sz w:val="20"/>
        </w:rPr>
        <w:tab/>
      </w:r>
      <w:r w:rsidR="00695A0A">
        <w:rPr>
          <w:rFonts w:cs="Arial"/>
          <w:sz w:val="20"/>
        </w:rPr>
        <w:tab/>
      </w:r>
      <w:r w:rsidR="004A131B">
        <w:rPr>
          <w:rFonts w:cs="Arial"/>
          <w:b/>
          <w:bCs/>
          <w:sz w:val="20"/>
        </w:rPr>
        <w:t xml:space="preserve">Comments – </w:t>
      </w:r>
      <w:r w:rsidR="007976B1">
        <w:rPr>
          <w:rFonts w:cs="Arial"/>
          <w:sz w:val="20"/>
        </w:rPr>
        <w:t>Curran LaChappelle</w:t>
      </w:r>
    </w:p>
    <w:p w14:paraId="72AB28E9" w14:textId="144415A9"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F147A0">
        <w:rPr>
          <w:rFonts w:cs="Arial"/>
          <w:b/>
          <w:bCs/>
          <w:sz w:val="20"/>
        </w:rPr>
        <w:t xml:space="preserve"> </w:t>
      </w:r>
      <w:r w:rsidR="00D87624">
        <w:rPr>
          <w:rFonts w:cs="Arial"/>
          <w:sz w:val="20"/>
        </w:rPr>
        <w:t>Lucien Griffing</w:t>
      </w:r>
      <w:r w:rsidR="003E0305">
        <w:rPr>
          <w:rFonts w:cs="Arial"/>
          <w:sz w:val="20"/>
        </w:rPr>
        <w:t xml:space="preserve"> </w:t>
      </w:r>
      <w:r w:rsidR="003E0305">
        <w:rPr>
          <w:rFonts w:cs="Arial"/>
          <w:sz w:val="20"/>
        </w:rPr>
        <w:tab/>
      </w:r>
      <w:r w:rsidR="009D4B9F">
        <w:rPr>
          <w:rFonts w:cs="Arial"/>
          <w:sz w:val="20"/>
        </w:rPr>
        <w:tab/>
      </w:r>
      <w:r w:rsidR="003E0576">
        <w:rPr>
          <w:rFonts w:cs="Arial"/>
          <w:b/>
          <w:bCs/>
          <w:sz w:val="20"/>
        </w:rPr>
        <w:t>Communion –</w:t>
      </w:r>
      <w:r w:rsidR="00B80C52">
        <w:rPr>
          <w:rFonts w:cs="Arial"/>
          <w:b/>
          <w:bCs/>
          <w:sz w:val="20"/>
        </w:rPr>
        <w:t xml:space="preserve"> </w:t>
      </w:r>
      <w:r w:rsidR="007976B1" w:rsidRPr="007976B1">
        <w:rPr>
          <w:rFonts w:cs="Arial"/>
          <w:bCs/>
          <w:sz w:val="20"/>
          <w:szCs w:val="22"/>
        </w:rPr>
        <w:t>Brandon Esque</w:t>
      </w:r>
    </w:p>
    <w:p w14:paraId="2B4D78EB" w14:textId="41BC5E88"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7976B1">
        <w:rPr>
          <w:rFonts w:cs="Arial"/>
          <w:sz w:val="20"/>
        </w:rPr>
        <w:t>Jared Davis</w:t>
      </w:r>
    </w:p>
    <w:p w14:paraId="56249607" w14:textId="12086B32"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7976B1">
        <w:rPr>
          <w:rFonts w:cs="Arial"/>
          <w:bCs/>
          <w:sz w:val="20"/>
        </w:rPr>
        <w:t>Ron Bailey</w:t>
      </w:r>
    </w:p>
    <w:p w14:paraId="549C6F65" w14:textId="160B5754"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7976B1">
        <w:rPr>
          <w:rFonts w:cs="Arial"/>
          <w:sz w:val="20"/>
        </w:rPr>
        <w:t>Connor LaChappelle</w:t>
      </w:r>
    </w:p>
    <w:p w14:paraId="106A6244" w14:textId="07627EEA"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7976B1">
        <w:rPr>
          <w:rFonts w:cs="Arial"/>
          <w:sz w:val="20"/>
        </w:rPr>
        <w:t>Dean Shacklock</w:t>
      </w:r>
      <w:r w:rsidR="00D87624">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7976B1">
        <w:rPr>
          <w:rFonts w:cs="Arial"/>
          <w:sz w:val="20"/>
        </w:rPr>
        <w:t>Josiah Phillips</w:t>
      </w:r>
    </w:p>
    <w:p w14:paraId="5C4885BF" w14:textId="4B06F326"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7976B1">
        <w:rPr>
          <w:rFonts w:cs="Arial"/>
          <w:sz w:val="20"/>
        </w:rPr>
        <w:t>Phillip Dorn</w:t>
      </w:r>
      <w:r w:rsidR="007976B1">
        <w:rPr>
          <w:rFonts w:cs="Arial"/>
          <w:sz w:val="20"/>
        </w:rPr>
        <w:tab/>
      </w:r>
      <w:r w:rsidR="007976B1">
        <w:rPr>
          <w:rFonts w:cs="Arial"/>
          <w:sz w:val="20"/>
        </w:rPr>
        <w:tab/>
      </w:r>
      <w:r w:rsidRPr="00827FF5">
        <w:rPr>
          <w:rFonts w:cs="Arial"/>
          <w:b/>
          <w:bCs/>
          <w:sz w:val="18"/>
        </w:rPr>
        <w:t>Closing Prayer</w:t>
      </w:r>
      <w:r>
        <w:rPr>
          <w:rFonts w:cs="Arial"/>
          <w:b/>
          <w:bCs/>
          <w:sz w:val="20"/>
        </w:rPr>
        <w:t xml:space="preserve">- </w:t>
      </w:r>
      <w:r w:rsidR="00E564AF">
        <w:rPr>
          <w:rFonts w:cs="Arial"/>
          <w:sz w:val="20"/>
        </w:rPr>
        <w:t>D</w:t>
      </w:r>
      <w:r w:rsidR="007976B1">
        <w:rPr>
          <w:rFonts w:cs="Arial"/>
          <w:sz w:val="20"/>
        </w:rPr>
        <w:t>a</w:t>
      </w:r>
      <w:r w:rsidR="00E564AF">
        <w:rPr>
          <w:rFonts w:cs="Arial"/>
          <w:sz w:val="20"/>
        </w:rPr>
        <w:t>n</w:t>
      </w:r>
      <w:r w:rsidR="007976B1">
        <w:rPr>
          <w:rFonts w:cs="Arial"/>
          <w:sz w:val="20"/>
        </w:rPr>
        <w:t xml:space="preserve"> Woodward</w:t>
      </w:r>
    </w:p>
    <w:p w14:paraId="653FCF52" w14:textId="3F51CF60"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FC52DB">
        <w:rPr>
          <w:rFonts w:cs="Arial"/>
          <w:b/>
          <w:bCs/>
          <w:sz w:val="20"/>
          <w:u w:val="single"/>
        </w:rPr>
        <w:t>January</w:t>
      </w:r>
      <w:r w:rsidR="00BF0B3C">
        <w:rPr>
          <w:rFonts w:cs="Arial"/>
          <w:b/>
          <w:bCs/>
          <w:sz w:val="20"/>
          <w:u w:val="single"/>
        </w:rPr>
        <w:t xml:space="preserve"> </w:t>
      </w:r>
      <w:r w:rsidR="00815DB9">
        <w:rPr>
          <w:rFonts w:cs="Arial"/>
          <w:b/>
          <w:bCs/>
          <w:sz w:val="20"/>
          <w:u w:val="single"/>
        </w:rPr>
        <w:t>20</w:t>
      </w:r>
      <w:r w:rsidR="00AF00F7">
        <w:rPr>
          <w:rFonts w:cs="Arial"/>
          <w:b/>
          <w:bCs/>
          <w:sz w:val="20"/>
          <w:u w:val="single"/>
        </w:rPr>
        <w:t>,</w:t>
      </w:r>
      <w:r w:rsidR="00F0536A">
        <w:rPr>
          <w:rFonts w:cs="Arial"/>
          <w:b/>
          <w:bCs/>
          <w:sz w:val="20"/>
          <w:u w:val="single"/>
        </w:rPr>
        <w:t xml:space="preserve"> </w:t>
      </w:r>
      <w:r w:rsidR="008B4ABE">
        <w:rPr>
          <w:rFonts w:cs="Arial"/>
          <w:b/>
          <w:bCs/>
          <w:sz w:val="20"/>
          <w:u w:val="single"/>
        </w:rPr>
        <w:t>20</w:t>
      </w:r>
      <w:r w:rsidR="00E564AF">
        <w:rPr>
          <w:rFonts w:cs="Arial"/>
          <w:b/>
          <w:bCs/>
          <w:sz w:val="20"/>
          <w:u w:val="single"/>
        </w:rPr>
        <w:t>2</w:t>
      </w:r>
      <w:r w:rsidR="008B4ABE">
        <w:rPr>
          <w:rFonts w:cs="Arial"/>
          <w:b/>
          <w:bCs/>
          <w:sz w:val="20"/>
          <w:u w:val="single"/>
        </w:rPr>
        <w:t>1</w:t>
      </w:r>
    </w:p>
    <w:p w14:paraId="5C015BF2" w14:textId="7866108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7976B1">
        <w:rPr>
          <w:rFonts w:cs="Arial"/>
          <w:bCs/>
          <w:sz w:val="20"/>
        </w:rPr>
        <w:t>Darryl</w:t>
      </w:r>
      <w:r w:rsidR="008000AF">
        <w:rPr>
          <w:rFonts w:cs="Arial"/>
          <w:bCs/>
          <w:sz w:val="20"/>
        </w:rPr>
        <w:t xml:space="preserve"> Griffing</w:t>
      </w:r>
    </w:p>
    <w:p w14:paraId="3B3146FB" w14:textId="484F933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7976B1">
        <w:rPr>
          <w:rFonts w:cs="Arial"/>
          <w:sz w:val="20"/>
        </w:rPr>
        <w:t>Scott Lucas</w:t>
      </w:r>
    </w:p>
    <w:p w14:paraId="6C7CCC85" w14:textId="5D8187A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8000AF">
        <w:rPr>
          <w:rFonts w:cs="Arial"/>
          <w:sz w:val="20"/>
        </w:rPr>
        <w:t>B</w:t>
      </w:r>
      <w:r w:rsidR="007976B1">
        <w:rPr>
          <w:rFonts w:cs="Arial"/>
          <w:sz w:val="20"/>
        </w:rPr>
        <w:t>en Wofford</w:t>
      </w:r>
    </w:p>
    <w:p w14:paraId="0ABEF325" w14:textId="47B29C5A"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209C4">
        <w:rPr>
          <w:rFonts w:cs="Arial"/>
          <w:bCs/>
          <w:sz w:val="20"/>
        </w:rPr>
        <w:t xml:space="preserve"> </w:t>
      </w:r>
      <w:r w:rsidR="007976B1">
        <w:rPr>
          <w:rFonts w:cs="Arial"/>
          <w:bCs/>
          <w:sz w:val="20"/>
        </w:rPr>
        <w:t>Phillip Dorn</w:t>
      </w:r>
    </w:p>
    <w:p w14:paraId="5A828A69" w14:textId="1CC6AA72" w:rsidR="000E4ED4" w:rsidRPr="008315A5" w:rsidRDefault="00FC52DB"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January</w:t>
      </w:r>
      <w:r w:rsidR="00672871">
        <w:rPr>
          <w:rFonts w:cs="Arial"/>
          <w:b/>
          <w:bCs/>
          <w:sz w:val="20"/>
        </w:rPr>
        <w:t xml:space="preserve"> </w:t>
      </w:r>
      <w:r w:rsidR="009F16EC">
        <w:rPr>
          <w:rFonts w:cs="Arial"/>
          <w:b/>
          <w:bCs/>
          <w:sz w:val="20"/>
        </w:rPr>
        <w:t>2</w:t>
      </w:r>
      <w:r w:rsidR="00E564AF">
        <w:rPr>
          <w:rFonts w:cs="Arial"/>
          <w:b/>
          <w:bCs/>
          <w:sz w:val="20"/>
        </w:rPr>
        <w:t>4</w:t>
      </w:r>
      <w:r w:rsidR="00672871">
        <w:rPr>
          <w:rFonts w:cs="Arial"/>
          <w:b/>
          <w:bCs/>
          <w:sz w:val="20"/>
        </w:rPr>
        <w:t xml:space="preserve"> Evening</w:t>
      </w:r>
      <w:r w:rsidR="009F16EC">
        <w:rPr>
          <w:rFonts w:cs="Arial"/>
          <w:b/>
          <w:bCs/>
          <w:sz w:val="20"/>
        </w:rPr>
        <w:t xml:space="preserve"> </w:t>
      </w:r>
      <w:r w:rsidR="00672871">
        <w:rPr>
          <w:rFonts w:cs="Arial"/>
          <w:b/>
          <w:bCs/>
          <w:sz w:val="20"/>
        </w:rPr>
        <w:t>Service</w:t>
      </w:r>
      <w:r w:rsidR="008315A5">
        <w:rPr>
          <w:rFonts w:cs="Arial"/>
          <w:b/>
          <w:bCs/>
          <w:sz w:val="20"/>
        </w:rPr>
        <w:t xml:space="preserve"> </w:t>
      </w:r>
      <w:r w:rsidR="008315A5">
        <w:rPr>
          <w:rFonts w:cs="Arial"/>
          <w:sz w:val="20"/>
        </w:rPr>
        <w:t xml:space="preserve">– </w:t>
      </w:r>
      <w:r w:rsidR="008000AF">
        <w:rPr>
          <w:rFonts w:cs="Arial"/>
          <w:sz w:val="20"/>
        </w:rPr>
        <w:t>Song Origins Service</w:t>
      </w:r>
    </w:p>
    <w:p w14:paraId="5D04D248" w14:textId="684B0FF5"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2B3C31F4" w14:textId="77777777" w:rsidTr="0046764A">
        <w:trPr>
          <w:trHeight w:hRule="exact" w:val="288"/>
        </w:trPr>
        <w:tc>
          <w:tcPr>
            <w:tcW w:w="1173" w:type="dxa"/>
            <w:noWrap/>
            <w:vAlign w:val="center"/>
            <w:hideMark/>
          </w:tcPr>
          <w:p w14:paraId="1D0402D4" w14:textId="477E2C27" w:rsidR="00BB3FC3" w:rsidRPr="00BB3FC3" w:rsidRDefault="00FC52DB" w:rsidP="0046764A">
            <w:pPr>
              <w:rPr>
                <w:b/>
                <w:bCs/>
                <w:sz w:val="20"/>
              </w:rPr>
            </w:pPr>
            <w:r>
              <w:rPr>
                <w:b/>
                <w:bCs/>
                <w:sz w:val="18"/>
              </w:rPr>
              <w:t>January</w:t>
            </w:r>
          </w:p>
        </w:tc>
        <w:tc>
          <w:tcPr>
            <w:tcW w:w="1397" w:type="dxa"/>
            <w:noWrap/>
            <w:vAlign w:val="center"/>
            <w:hideMark/>
          </w:tcPr>
          <w:p w14:paraId="3DED3D5B" w14:textId="77777777" w:rsidR="00BB3FC3" w:rsidRPr="00BB3FC3" w:rsidRDefault="00BB3FC3" w:rsidP="0046764A">
            <w:pPr>
              <w:rPr>
                <w:sz w:val="20"/>
              </w:rPr>
            </w:pPr>
            <w:r>
              <w:rPr>
                <w:b/>
                <w:bCs/>
                <w:sz w:val="18"/>
              </w:rPr>
              <w:t>Communion</w:t>
            </w:r>
          </w:p>
        </w:tc>
        <w:tc>
          <w:tcPr>
            <w:tcW w:w="4214" w:type="dxa"/>
            <w:noWrap/>
            <w:vAlign w:val="center"/>
            <w:hideMark/>
          </w:tcPr>
          <w:p w14:paraId="5157AAB1" w14:textId="54FAEAD5" w:rsidR="00BB3FC3" w:rsidRPr="00BB3FC3" w:rsidRDefault="00BB3FC3" w:rsidP="0046764A">
            <w:pPr>
              <w:rPr>
                <w:sz w:val="20"/>
              </w:rPr>
            </w:pPr>
            <w:r>
              <w:rPr>
                <w:b/>
                <w:bCs/>
                <w:sz w:val="18"/>
              </w:rPr>
              <w:t>Cleaning</w:t>
            </w:r>
          </w:p>
        </w:tc>
      </w:tr>
      <w:tr w:rsidR="009C6269" w:rsidRPr="00BB3FC3" w14:paraId="4B3A2CF2" w14:textId="77777777" w:rsidTr="0046764A">
        <w:trPr>
          <w:trHeight w:hRule="exact" w:val="288"/>
        </w:trPr>
        <w:tc>
          <w:tcPr>
            <w:tcW w:w="1173" w:type="dxa"/>
            <w:noWrap/>
            <w:vAlign w:val="center"/>
            <w:hideMark/>
          </w:tcPr>
          <w:p w14:paraId="3F551576" w14:textId="7CE74304" w:rsidR="009C6269" w:rsidRPr="008C128C" w:rsidRDefault="00BF26A0" w:rsidP="00D37D81">
            <w:pPr>
              <w:rPr>
                <w:b/>
                <w:bCs/>
                <w:sz w:val="18"/>
              </w:rPr>
            </w:pPr>
            <w:r>
              <w:rPr>
                <w:b/>
                <w:bCs/>
                <w:sz w:val="18"/>
              </w:rPr>
              <w:t>1</w:t>
            </w:r>
            <w:r w:rsidR="007B4153">
              <w:rPr>
                <w:b/>
                <w:bCs/>
                <w:sz w:val="18"/>
              </w:rPr>
              <w:t>7</w:t>
            </w:r>
          </w:p>
        </w:tc>
        <w:tc>
          <w:tcPr>
            <w:tcW w:w="1397" w:type="dxa"/>
            <w:noWrap/>
            <w:vAlign w:val="center"/>
            <w:hideMark/>
          </w:tcPr>
          <w:p w14:paraId="3E253612" w14:textId="12928B8E" w:rsidR="009C6269" w:rsidRPr="00BB3FC3" w:rsidRDefault="007B4153" w:rsidP="009C6269">
            <w:pPr>
              <w:rPr>
                <w:sz w:val="18"/>
              </w:rPr>
            </w:pPr>
            <w:r>
              <w:rPr>
                <w:sz w:val="18"/>
              </w:rPr>
              <w:t>Hickey</w:t>
            </w:r>
          </w:p>
        </w:tc>
        <w:tc>
          <w:tcPr>
            <w:tcW w:w="4214" w:type="dxa"/>
            <w:noWrap/>
            <w:vAlign w:val="center"/>
            <w:hideMark/>
          </w:tcPr>
          <w:p w14:paraId="34982117" w14:textId="0D9652C6" w:rsidR="009C6269" w:rsidRPr="00BB3FC3" w:rsidRDefault="00E564AF" w:rsidP="009C6269">
            <w:pPr>
              <w:rPr>
                <w:sz w:val="18"/>
              </w:rPr>
            </w:pPr>
            <w:r>
              <w:rPr>
                <w:sz w:val="18"/>
              </w:rPr>
              <w:t>Please try to pick up after services</w:t>
            </w:r>
          </w:p>
        </w:tc>
      </w:tr>
      <w:tr w:rsidR="009C6269" w:rsidRPr="00BB3FC3" w14:paraId="2AC00469" w14:textId="77777777" w:rsidTr="0046764A">
        <w:trPr>
          <w:trHeight w:hRule="exact" w:val="288"/>
        </w:trPr>
        <w:tc>
          <w:tcPr>
            <w:tcW w:w="1173" w:type="dxa"/>
            <w:noWrap/>
            <w:vAlign w:val="center"/>
            <w:hideMark/>
          </w:tcPr>
          <w:p w14:paraId="11DB2598" w14:textId="4F903107" w:rsidR="009C6269" w:rsidRPr="008C128C" w:rsidRDefault="007B4153" w:rsidP="009C6269">
            <w:pPr>
              <w:rPr>
                <w:b/>
                <w:bCs/>
                <w:sz w:val="18"/>
              </w:rPr>
            </w:pPr>
            <w:r>
              <w:rPr>
                <w:b/>
                <w:bCs/>
                <w:sz w:val="18"/>
              </w:rPr>
              <w:t>24</w:t>
            </w:r>
          </w:p>
        </w:tc>
        <w:tc>
          <w:tcPr>
            <w:tcW w:w="1397" w:type="dxa"/>
            <w:noWrap/>
            <w:vAlign w:val="center"/>
            <w:hideMark/>
          </w:tcPr>
          <w:p w14:paraId="1F3DFE5B" w14:textId="41F6402D" w:rsidR="009C6269" w:rsidRPr="00BB3FC3" w:rsidRDefault="007B4153" w:rsidP="009C6269">
            <w:pPr>
              <w:rPr>
                <w:sz w:val="18"/>
              </w:rPr>
            </w:pPr>
            <w:r>
              <w:rPr>
                <w:sz w:val="18"/>
              </w:rPr>
              <w:t>Wofford</w:t>
            </w:r>
          </w:p>
        </w:tc>
        <w:tc>
          <w:tcPr>
            <w:tcW w:w="4214" w:type="dxa"/>
            <w:noWrap/>
            <w:vAlign w:val="center"/>
            <w:hideMark/>
          </w:tcPr>
          <w:p w14:paraId="28539D23" w14:textId="2FC916A9" w:rsidR="009C6269" w:rsidRPr="00BB3FC3" w:rsidRDefault="009C6269" w:rsidP="00DA2891">
            <w:pPr>
              <w:rPr>
                <w:sz w:val="18"/>
              </w:rPr>
            </w:pPr>
          </w:p>
        </w:tc>
      </w:tr>
    </w:tbl>
    <w:p w14:paraId="2375E891" w14:textId="312B709A" w:rsidR="002D3B8F" w:rsidRDefault="002B2855" w:rsidP="001E0993">
      <w:pPr>
        <w:spacing w:before="120" w:after="120"/>
        <w:jc w:val="both"/>
        <w:rPr>
          <w:b/>
          <w:sz w:val="18"/>
        </w:rPr>
      </w:pPr>
      <w:r>
        <w:rPr>
          <w:b/>
          <w:color w:val="FF0000"/>
          <w:sz w:val="20"/>
        </w:rPr>
        <w:t>Survey Questionnaires: -</w:t>
      </w:r>
      <w:r w:rsidR="001E0993">
        <w:rPr>
          <w:b/>
          <w:color w:val="FF0000"/>
          <w:sz w:val="20"/>
        </w:rPr>
        <w:t xml:space="preserve">  </w:t>
      </w:r>
      <w:r w:rsidR="00A858FC">
        <w:rPr>
          <w:b/>
          <w:sz w:val="18"/>
        </w:rPr>
        <w:t xml:space="preserve"> </w:t>
      </w:r>
    </w:p>
    <w:p w14:paraId="782C9160" w14:textId="77A38106" w:rsidR="002C6F16" w:rsidRDefault="002B2855" w:rsidP="002C6F16">
      <w:pPr>
        <w:pStyle w:val="NormalWeb"/>
        <w:spacing w:before="0" w:beforeAutospacing="0" w:after="20" w:afterAutospacing="0"/>
        <w:jc w:val="both"/>
        <w:rPr>
          <w:rFonts w:cs="Arial"/>
          <w:b/>
          <w:bCs/>
          <w:sz w:val="20"/>
        </w:rPr>
      </w:pPr>
      <w:r>
        <w:rPr>
          <w:rFonts w:cs="Arial"/>
          <w:b/>
          <w:bCs/>
          <w:sz w:val="20"/>
        </w:rPr>
        <w:t xml:space="preserve">The Elders and Deacons are planning to have a planning meeting based upon your responses to the Survey that all of </w:t>
      </w:r>
      <w:r w:rsidR="002C6F16">
        <w:rPr>
          <w:rFonts w:cs="Arial"/>
          <w:b/>
          <w:bCs/>
          <w:sz w:val="20"/>
        </w:rPr>
        <w:t>you</w:t>
      </w:r>
      <w:r>
        <w:rPr>
          <w:rFonts w:cs="Arial"/>
          <w:b/>
          <w:bCs/>
          <w:sz w:val="20"/>
        </w:rPr>
        <w:t xml:space="preserve"> should have by now. Please turn it in before the evening service tonight.</w:t>
      </w:r>
    </w:p>
    <w:p w14:paraId="301C07BF" w14:textId="77777777" w:rsidR="002B2855" w:rsidRDefault="002B2855" w:rsidP="002B2855">
      <w:pPr>
        <w:spacing w:before="120" w:after="120"/>
        <w:jc w:val="both"/>
        <w:rPr>
          <w:b/>
          <w:sz w:val="18"/>
        </w:rPr>
      </w:pPr>
      <w:r>
        <w:rPr>
          <w:b/>
          <w:color w:val="FF0000"/>
          <w:sz w:val="20"/>
        </w:rPr>
        <w:t xml:space="preserve">Good Thoughts --  </w:t>
      </w:r>
      <w:r>
        <w:rPr>
          <w:b/>
          <w:sz w:val="18"/>
        </w:rPr>
        <w:t xml:space="preserve"> </w:t>
      </w:r>
    </w:p>
    <w:p w14:paraId="4F03CE72" w14:textId="77777777" w:rsidR="007B4153" w:rsidRDefault="00A95A26" w:rsidP="002C6F16">
      <w:pPr>
        <w:pStyle w:val="NormalWeb"/>
        <w:spacing w:before="0" w:beforeAutospacing="0" w:after="20" w:afterAutospacing="0"/>
        <w:jc w:val="both"/>
        <w:rPr>
          <w:rFonts w:cs="Arial"/>
          <w:b/>
          <w:bCs/>
          <w:sz w:val="20"/>
        </w:rPr>
      </w:pPr>
      <w:r w:rsidRPr="00A95A26">
        <w:rPr>
          <w:rFonts w:cs="Arial"/>
          <w:b/>
          <w:bCs/>
          <w:sz w:val="20"/>
        </w:rPr>
        <w:t>Live Simply, love generously, care deeply, speak kindly, and leave the rest to God</w:t>
      </w:r>
      <w:r w:rsidR="002C6F16">
        <w:rPr>
          <w:rFonts w:cs="Arial"/>
          <w:b/>
          <w:bCs/>
          <w:sz w:val="20"/>
        </w:rPr>
        <w:t>.</w:t>
      </w:r>
      <w:r w:rsidR="007B4153">
        <w:rPr>
          <w:rFonts w:cs="Arial"/>
          <w:b/>
          <w:bCs/>
          <w:sz w:val="20"/>
        </w:rPr>
        <w:t xml:space="preserve"> </w:t>
      </w:r>
    </w:p>
    <w:p w14:paraId="548AC67A" w14:textId="28047B88" w:rsidR="002C6F16" w:rsidRDefault="007B4153" w:rsidP="002C6F16">
      <w:pPr>
        <w:pStyle w:val="NormalWeb"/>
        <w:spacing w:before="0" w:beforeAutospacing="0" w:after="20" w:afterAutospacing="0"/>
        <w:jc w:val="both"/>
        <w:rPr>
          <w:rFonts w:cs="Arial"/>
          <w:b/>
          <w:bCs/>
        </w:rPr>
      </w:pPr>
      <w:r>
        <w:rPr>
          <w:rFonts w:cs="Arial"/>
          <w:b/>
          <w:bCs/>
          <w:sz w:val="20"/>
        </w:rPr>
        <w:t>T</w:t>
      </w:r>
      <w:r w:rsidRPr="007B4153">
        <w:rPr>
          <w:rFonts w:cs="Arial"/>
          <w:b/>
          <w:bCs/>
          <w:sz w:val="20"/>
        </w:rPr>
        <w:t xml:space="preserve">he good you do today will be forgotten tomorrow.  Do good anyway. </w:t>
      </w:r>
      <w:r w:rsidR="002C6F16">
        <w:rPr>
          <w:rFonts w:cs="Arial"/>
          <w:b/>
          <w:bCs/>
          <w:sz w:val="20"/>
        </w:rPr>
        <w:t xml:space="preserve"> </w:t>
      </w:r>
    </w:p>
    <w:p w14:paraId="7A3681F2" w14:textId="77777777" w:rsidR="00FC52DB" w:rsidRPr="001C527E" w:rsidRDefault="00FC52DB" w:rsidP="00FC52DB">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8241BA6"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3C457729"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4FF94127"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7:00 p.m.</w:t>
      </w:r>
    </w:p>
    <w:p w14:paraId="2845462B" w14:textId="77777777" w:rsidR="00FC52DB" w:rsidRPr="00786D10"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04A1A0AA"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79D4059"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Pr="00A41B8A">
          <w:rPr>
            <w:rStyle w:val="Hyperlink"/>
            <w:b/>
            <w:sz w:val="16"/>
          </w:rPr>
          <w:t>Preacher@covingtonchurchofchrist.com</w:t>
        </w:r>
      </w:hyperlink>
    </w:p>
    <w:p w14:paraId="76BA5EB6" w14:textId="77777777" w:rsidR="00FC52DB" w:rsidRPr="001F225C"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2939F312"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462A9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72332130" r:id="rId8"/>
        </w:object>
      </w:r>
    </w:p>
    <w:p w14:paraId="2F2EC36B" w14:textId="77777777" w:rsidR="001D0560" w:rsidRDefault="001D0560">
      <w:pPr>
        <w:rPr>
          <w:sz w:val="12"/>
        </w:rPr>
      </w:pPr>
    </w:p>
    <w:p w14:paraId="300BBD75"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4D700652" w14:textId="04CA2AF1"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FC52DB">
        <w:rPr>
          <w:rFonts w:ascii="Calisto MT" w:hAnsi="Calisto MT"/>
          <w:b/>
          <w:position w:val="6"/>
          <w:sz w:val="18"/>
        </w:rPr>
        <w:t>Jason LaChappelle</w:t>
      </w:r>
      <w:r>
        <w:rPr>
          <w:rFonts w:ascii="Calisto MT" w:hAnsi="Calisto MT"/>
          <w:b/>
          <w:position w:val="6"/>
          <w:sz w:val="18"/>
        </w:rPr>
        <w:t>, Bill McIlvain</w:t>
      </w:r>
    </w:p>
    <w:p w14:paraId="5DAF694E" w14:textId="72433745"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FC52DB">
        <w:rPr>
          <w:rFonts w:ascii="Calisto MT" w:hAnsi="Calisto MT"/>
          <w:b/>
          <w:position w:val="6"/>
          <w:sz w:val="18"/>
        </w:rPr>
        <w:t xml:space="preserve">Cliff </w:t>
      </w:r>
      <w:r>
        <w:rPr>
          <w:rFonts w:ascii="Calisto MT" w:hAnsi="Calisto MT"/>
          <w:b/>
          <w:position w:val="6"/>
          <w:sz w:val="18"/>
        </w:rPr>
        <w:t>Davi</w:t>
      </w:r>
      <w:r w:rsidR="00FC52DB">
        <w:rPr>
          <w:rFonts w:ascii="Calisto MT" w:hAnsi="Calisto MT"/>
          <w:b/>
          <w:position w:val="6"/>
          <w:sz w:val="18"/>
        </w:rPr>
        <w:t>s</w:t>
      </w:r>
      <w:r>
        <w:rPr>
          <w:rFonts w:ascii="Calisto MT" w:hAnsi="Calisto MT"/>
          <w:b/>
          <w:position w:val="6"/>
          <w:sz w:val="18"/>
        </w:rPr>
        <w:t xml:space="preserve">, </w:t>
      </w:r>
      <w:r w:rsidR="00FC52DB">
        <w:rPr>
          <w:rFonts w:ascii="Calisto MT" w:hAnsi="Calisto MT"/>
          <w:b/>
          <w:position w:val="6"/>
          <w:sz w:val="18"/>
        </w:rPr>
        <w:t>Darryl Griffing</w:t>
      </w:r>
      <w:r w:rsidR="0010430E">
        <w:rPr>
          <w:rFonts w:ascii="Calisto MT" w:hAnsi="Calisto MT"/>
          <w:b/>
          <w:position w:val="6"/>
          <w:sz w:val="18"/>
        </w:rPr>
        <w:t xml:space="preserve">, </w:t>
      </w:r>
      <w:r w:rsidR="00FC52DB">
        <w:rPr>
          <w:rFonts w:ascii="Calisto MT" w:hAnsi="Calisto MT"/>
          <w:b/>
          <w:position w:val="6"/>
          <w:sz w:val="18"/>
        </w:rPr>
        <w:t>Buck Phillips</w:t>
      </w:r>
    </w:p>
    <w:p w14:paraId="2D67B64B" w14:textId="1AE46D8B" w:rsidR="001D0560" w:rsidRDefault="00FC52DB">
      <w:pPr>
        <w:jc w:val="right"/>
        <w:rPr>
          <w:rFonts w:cs="Arial"/>
          <w:b/>
          <w:sz w:val="18"/>
        </w:rPr>
      </w:pPr>
      <w:r>
        <w:rPr>
          <w:rFonts w:cs="Arial"/>
          <w:b/>
          <w:sz w:val="18"/>
        </w:rPr>
        <w:t>January</w:t>
      </w:r>
      <w:r w:rsidR="008E34E2">
        <w:rPr>
          <w:rFonts w:cs="Arial"/>
          <w:b/>
          <w:sz w:val="18"/>
        </w:rPr>
        <w:t xml:space="preserve"> </w:t>
      </w:r>
      <w:r w:rsidR="00BF26A0">
        <w:rPr>
          <w:rFonts w:cs="Arial"/>
          <w:b/>
          <w:sz w:val="18"/>
        </w:rPr>
        <w:t>1</w:t>
      </w:r>
      <w:r w:rsidR="00815DB9">
        <w:rPr>
          <w:rFonts w:cs="Arial"/>
          <w:b/>
          <w:sz w:val="18"/>
        </w:rPr>
        <w:t>7</w:t>
      </w:r>
      <w:r w:rsidR="00AB4AB4">
        <w:rPr>
          <w:rFonts w:cs="Arial"/>
          <w:b/>
          <w:sz w:val="18"/>
        </w:rPr>
        <w:t>,</w:t>
      </w:r>
      <w:r w:rsidR="001D0560">
        <w:rPr>
          <w:rFonts w:cs="Arial"/>
          <w:b/>
          <w:sz w:val="18"/>
        </w:rPr>
        <w:t xml:space="preserve"> </w:t>
      </w:r>
      <w:r w:rsidR="008B4ABE">
        <w:rPr>
          <w:rFonts w:cs="Arial"/>
          <w:b/>
          <w:sz w:val="18"/>
        </w:rPr>
        <w:t>2019</w:t>
      </w:r>
    </w:p>
    <w:p w14:paraId="1C0E6926" w14:textId="69473BF5" w:rsidR="00EB7B34" w:rsidRPr="003D7D86" w:rsidRDefault="00A95A26" w:rsidP="00EB7B34">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 xml:space="preserve">We All </w:t>
      </w:r>
      <w:proofErr w:type="spellStart"/>
      <w:r>
        <w:rPr>
          <w:rFonts w:ascii="Denmark" w:hAnsi="Denmark"/>
          <w:b/>
          <w:i/>
          <w:iCs/>
          <w:color w:val="3366FF"/>
          <w:sz w:val="32"/>
          <w:u w:val="single"/>
        </w:rPr>
        <w:t>Gotta</w:t>
      </w:r>
      <w:proofErr w:type="spellEnd"/>
      <w:r>
        <w:rPr>
          <w:rFonts w:ascii="Denmark" w:hAnsi="Denmark"/>
          <w:b/>
          <w:i/>
          <w:iCs/>
          <w:color w:val="3366FF"/>
          <w:sz w:val="32"/>
          <w:u w:val="single"/>
        </w:rPr>
        <w:t xml:space="preserve"> Go Sometimes---</w:t>
      </w:r>
    </w:p>
    <w:p w14:paraId="6FE490A6" w14:textId="21233640" w:rsidR="00EB7B34" w:rsidRPr="00900316" w:rsidRDefault="00EB7B34" w:rsidP="00EB7B34">
      <w:pPr>
        <w:pStyle w:val="NormalWeb"/>
        <w:spacing w:before="0" w:beforeAutospacing="0" w:after="80" w:afterAutospacing="0"/>
        <w:ind w:left="432" w:hanging="432"/>
        <w:jc w:val="both"/>
        <w:rPr>
          <w:rFonts w:cs="Arial"/>
          <w:color w:val="000000"/>
          <w:sz w:val="22"/>
        </w:rPr>
      </w:pPr>
      <w:bookmarkStart w:id="0" w:name="anchor209909"/>
      <w:bookmarkEnd w:id="0"/>
      <w:r w:rsidRPr="00900316">
        <w:rPr>
          <w:rFonts w:cs="Arial"/>
          <w:color w:val="000000"/>
          <w:sz w:val="22"/>
        </w:rPr>
        <w:t xml:space="preserve">1. </w:t>
      </w:r>
      <w:r>
        <w:rPr>
          <w:rFonts w:cs="Arial"/>
          <w:color w:val="000000"/>
          <w:sz w:val="22"/>
        </w:rPr>
        <w:t>Wh</w:t>
      </w:r>
      <w:r w:rsidR="00A95A26">
        <w:rPr>
          <w:rFonts w:cs="Arial"/>
          <w:color w:val="000000"/>
          <w:sz w:val="22"/>
        </w:rPr>
        <w:t>o erected a memorial pillar for himself during his own lifetime</w:t>
      </w:r>
      <w:r w:rsidRPr="00900316">
        <w:rPr>
          <w:rFonts w:cs="Arial"/>
          <w:color w:val="000000"/>
          <w:sz w:val="22"/>
        </w:rPr>
        <w:t>?</w:t>
      </w:r>
    </w:p>
    <w:p w14:paraId="2E8E12D6" w14:textId="2541BAE7" w:rsidR="00EB7B34" w:rsidRPr="00900316" w:rsidRDefault="00EB7B34" w:rsidP="00EB7B34">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w:t>
      </w:r>
      <w:r w:rsidR="00BF26A0">
        <w:rPr>
          <w:rFonts w:cs="Arial"/>
          <w:color w:val="000000"/>
          <w:sz w:val="22"/>
        </w:rPr>
        <w:t xml:space="preserve">at king </w:t>
      </w:r>
      <w:r w:rsidR="00A95A26">
        <w:rPr>
          <w:rFonts w:cs="Arial"/>
          <w:color w:val="000000"/>
          <w:sz w:val="22"/>
        </w:rPr>
        <w:t>had his body cast at the city gate with stones heaped on it</w:t>
      </w:r>
      <w:r w:rsidRPr="00900316">
        <w:rPr>
          <w:rFonts w:cs="Arial"/>
          <w:color w:val="000000"/>
          <w:sz w:val="22"/>
        </w:rPr>
        <w:t>?</w:t>
      </w:r>
    </w:p>
    <w:p w14:paraId="1B757030" w14:textId="36E9149C" w:rsidR="00EB7B34" w:rsidRDefault="00EB7B34" w:rsidP="00EB7B34">
      <w:pPr>
        <w:pStyle w:val="NormalWeb"/>
        <w:spacing w:before="0" w:beforeAutospacing="0" w:after="80" w:afterAutospacing="0"/>
        <w:ind w:left="432" w:hanging="432"/>
        <w:jc w:val="both"/>
        <w:rPr>
          <w:rFonts w:cs="Arial"/>
          <w:color w:val="000000"/>
          <w:sz w:val="22"/>
        </w:rPr>
      </w:pPr>
      <w:r w:rsidRPr="00900316">
        <w:rPr>
          <w:rFonts w:cs="Arial"/>
          <w:color w:val="000000"/>
          <w:sz w:val="22"/>
        </w:rPr>
        <w:t>3.</w:t>
      </w:r>
      <w:r>
        <w:rPr>
          <w:rFonts w:cs="Arial"/>
          <w:color w:val="000000"/>
          <w:sz w:val="22"/>
        </w:rPr>
        <w:t xml:space="preserve"> What </w:t>
      </w:r>
      <w:r w:rsidR="00A95A26">
        <w:rPr>
          <w:rFonts w:cs="Arial"/>
          <w:color w:val="000000"/>
          <w:sz w:val="22"/>
        </w:rPr>
        <w:t>two liars were buried by the early Christians</w:t>
      </w:r>
      <w:r>
        <w:rPr>
          <w:rFonts w:cs="Arial"/>
          <w:color w:val="000000"/>
          <w:sz w:val="22"/>
        </w:rPr>
        <w:t>?</w:t>
      </w:r>
    </w:p>
    <w:p w14:paraId="035DB01E" w14:textId="258759CF" w:rsidR="00EB7B34" w:rsidRDefault="00EB7B34" w:rsidP="00EB7B34">
      <w:pPr>
        <w:pStyle w:val="NormalWeb"/>
        <w:spacing w:before="0" w:beforeAutospacing="0" w:after="80" w:afterAutospacing="0"/>
        <w:ind w:left="432" w:hanging="432"/>
        <w:jc w:val="both"/>
        <w:rPr>
          <w:rFonts w:cs="Arial"/>
          <w:color w:val="000000"/>
          <w:sz w:val="22"/>
        </w:rPr>
      </w:pPr>
      <w:r>
        <w:rPr>
          <w:rFonts w:cs="Arial"/>
          <w:color w:val="000000"/>
          <w:sz w:val="22"/>
        </w:rPr>
        <w:t>4. Wh</w:t>
      </w:r>
      <w:r w:rsidR="00A95A26">
        <w:rPr>
          <w:rFonts w:cs="Arial"/>
          <w:color w:val="000000"/>
          <w:sz w:val="22"/>
        </w:rPr>
        <w:t>o brought myrrh and aloes for the burial of Jesus</w:t>
      </w:r>
      <w:r>
        <w:rPr>
          <w:rFonts w:cs="Arial"/>
          <w:color w:val="000000"/>
          <w:sz w:val="22"/>
        </w:rPr>
        <w:t>?</w:t>
      </w:r>
    </w:p>
    <w:p w14:paraId="6461C20E" w14:textId="77777777" w:rsidR="00F714C4" w:rsidRPr="00BB6E12" w:rsidRDefault="00F714C4" w:rsidP="00F714C4">
      <w:pPr>
        <w:spacing w:after="60"/>
        <w:jc w:val="both"/>
        <w:rPr>
          <w:rFonts w:ascii="Webdings" w:hAnsi="Webdings" w:cs="Arial"/>
          <w:sz w:val="24"/>
          <w:szCs w:val="28"/>
        </w:rPr>
      </w:pPr>
      <w:r w:rsidRPr="00BB6E12">
        <w:rPr>
          <w:rFonts w:ascii="Webdings" w:hAnsi="Webdings" w:cs="Arial"/>
          <w:color w:val="003366"/>
          <w:sz w:val="20"/>
        </w:rPr>
        <w:t></w:t>
      </w:r>
      <w:r w:rsidR="00BB6E12"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00BB6E12" w:rsidRPr="00BB6E12">
        <w:rPr>
          <w:rFonts w:ascii="Webdings" w:hAnsi="Webdings" w:cs="Arial"/>
          <w:color w:val="003366"/>
          <w:sz w:val="20"/>
        </w:rPr>
        <w:t></w:t>
      </w:r>
      <w:r w:rsidR="00BB6E12" w:rsidRPr="00BB6E12">
        <w:rPr>
          <w:rFonts w:ascii="Webdings" w:hAnsi="Webdings" w:cs="Arial"/>
          <w:color w:val="003366"/>
          <w:sz w:val="20"/>
        </w:rPr>
        <w:t></w:t>
      </w:r>
      <w:r w:rsidR="00BB6E12"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00BB6E12"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p>
    <w:p w14:paraId="76C25E06" w14:textId="77777777" w:rsidR="009F360C" w:rsidRPr="009F360C" w:rsidRDefault="009F360C" w:rsidP="009F360C">
      <w:pPr>
        <w:rPr>
          <w:rFonts w:ascii="Denmark" w:hAnsi="Denmark"/>
          <w:b/>
          <w:bCs/>
          <w:i/>
          <w:iCs/>
          <w:color w:val="2F5496"/>
          <w:u w:val="single"/>
        </w:rPr>
      </w:pPr>
      <w:r w:rsidRPr="009F360C">
        <w:rPr>
          <w:rFonts w:ascii="Denmark" w:hAnsi="Denmark"/>
          <w:b/>
          <w:bCs/>
          <w:i/>
          <w:iCs/>
          <w:color w:val="2F5496"/>
          <w:sz w:val="36"/>
          <w:u w:val="single"/>
        </w:rPr>
        <w:t xml:space="preserve">It’s Right </w:t>
      </w:r>
      <w:proofErr w:type="gramStart"/>
      <w:r w:rsidRPr="009F360C">
        <w:rPr>
          <w:rFonts w:ascii="Denmark" w:hAnsi="Denmark"/>
          <w:b/>
          <w:bCs/>
          <w:i/>
          <w:iCs/>
          <w:color w:val="2F5496"/>
          <w:sz w:val="36"/>
          <w:u w:val="single"/>
        </w:rPr>
        <w:t>In</w:t>
      </w:r>
      <w:proofErr w:type="gramEnd"/>
      <w:r w:rsidRPr="009F360C">
        <w:rPr>
          <w:rFonts w:ascii="Denmark" w:hAnsi="Denmark"/>
          <w:b/>
          <w:bCs/>
          <w:i/>
          <w:iCs/>
          <w:color w:val="2F5496"/>
          <w:sz w:val="36"/>
          <w:u w:val="single"/>
        </w:rPr>
        <w:t xml:space="preserve"> Front of You</w:t>
      </w:r>
    </w:p>
    <w:p w14:paraId="199E02A5" w14:textId="77777777" w:rsidR="009F360C" w:rsidRPr="009F360C" w:rsidRDefault="009F360C" w:rsidP="009F360C">
      <w:pPr>
        <w:autoSpaceDE w:val="0"/>
        <w:autoSpaceDN w:val="0"/>
        <w:adjustRightInd w:val="0"/>
        <w:spacing w:after="60"/>
        <w:rPr>
          <w:rFonts w:ascii="Times New Roman" w:hAnsi="Times New Roman"/>
          <w:b/>
          <w:color w:val="000000"/>
          <w:sz w:val="18"/>
        </w:rPr>
      </w:pPr>
      <w:r w:rsidRPr="009F360C">
        <w:rPr>
          <w:rFonts w:ascii="Times New Roman" w:hAnsi="Times New Roman"/>
          <w:b/>
          <w:color w:val="000000"/>
          <w:sz w:val="18"/>
        </w:rPr>
        <w:t xml:space="preserve">by Bob </w:t>
      </w:r>
      <w:proofErr w:type="spellStart"/>
      <w:r w:rsidRPr="009F360C">
        <w:rPr>
          <w:rFonts w:ascii="Times New Roman" w:hAnsi="Times New Roman"/>
          <w:b/>
          <w:color w:val="000000"/>
          <w:sz w:val="18"/>
        </w:rPr>
        <w:t>Buchanon</w:t>
      </w:r>
      <w:proofErr w:type="spellEnd"/>
    </w:p>
    <w:p w14:paraId="3975B486" w14:textId="77777777" w:rsidR="009F360C" w:rsidRPr="009F360C" w:rsidRDefault="009F360C" w:rsidP="009F360C">
      <w:pPr>
        <w:rPr>
          <w:rFonts w:cs="Arial"/>
          <w:color w:val="000000"/>
          <w:sz w:val="24"/>
        </w:rPr>
      </w:pPr>
      <w:r w:rsidRPr="009F360C">
        <w:rPr>
          <w:rFonts w:cs="Arial"/>
          <w:color w:val="000000"/>
          <w:sz w:val="24"/>
        </w:rPr>
        <w:t>Please read this sentence carefully:</w:t>
      </w:r>
    </w:p>
    <w:p w14:paraId="739B48ED" w14:textId="77777777" w:rsidR="009F360C" w:rsidRPr="009F360C" w:rsidRDefault="009F360C" w:rsidP="009F360C">
      <w:pPr>
        <w:rPr>
          <w:rFonts w:ascii="Times New Roman" w:hAnsi="Times New Roman"/>
          <w:sz w:val="20"/>
        </w:rPr>
      </w:pPr>
    </w:p>
    <w:p w14:paraId="27499A8B" w14:textId="2065DA7E" w:rsidR="009F360C" w:rsidRPr="009F360C" w:rsidRDefault="009F360C" w:rsidP="009F360C">
      <w:pPr>
        <w:spacing w:after="120"/>
        <w:rPr>
          <w:rFonts w:ascii="Times New Roman" w:hAnsi="Times New Roman"/>
          <w:b/>
          <w:color w:val="FF6600"/>
          <w:sz w:val="22"/>
        </w:rPr>
      </w:pPr>
      <w:r w:rsidRPr="009F360C">
        <w:rPr>
          <w:rFonts w:ascii="Times New Roman" w:hAnsi="Times New Roman"/>
          <w:b/>
          <w:color w:val="FF6600"/>
          <w:sz w:val="22"/>
        </w:rPr>
        <w:t>FINISHED FILES ARE THE RESULT OF YEARS OF SCIENTIFIC STUDY COMBINED WITH THE EXPERIMENT OF YEARS.</w:t>
      </w:r>
    </w:p>
    <w:p w14:paraId="32FAAB04" w14:textId="016F300E" w:rsidR="00C5225F" w:rsidRDefault="009663EF" w:rsidP="00C5225F">
      <w:pPr>
        <w:spacing w:after="120"/>
        <w:jc w:val="both"/>
        <w:rPr>
          <w:rFonts w:cs="Arial"/>
          <w:sz w:val="24"/>
        </w:rPr>
      </w:pPr>
      <w:r>
        <w:rPr>
          <w:rFonts w:ascii="Times New Roman" w:hAnsi="Times New Roman"/>
          <w:b/>
          <w:noProof/>
          <w:color w:val="FF6600"/>
          <w:sz w:val="22"/>
        </w:rPr>
        <w:drawing>
          <wp:anchor distT="0" distB="91440" distL="91440" distR="0" simplePos="0" relativeHeight="251658240" behindDoc="1" locked="0" layoutInCell="1" allowOverlap="1" wp14:anchorId="3C699E67" wp14:editId="188CF94A">
            <wp:simplePos x="0" y="0"/>
            <wp:positionH relativeFrom="column">
              <wp:posOffset>2881630</wp:posOffset>
            </wp:positionH>
            <wp:positionV relativeFrom="paragraph">
              <wp:posOffset>103505</wp:posOffset>
            </wp:positionV>
            <wp:extent cx="1287780" cy="857250"/>
            <wp:effectExtent l="0" t="0" r="7620" b="0"/>
            <wp:wrapTight wrapText="bothSides">
              <wp:wrapPolygon edited="0">
                <wp:start x="0" y="0"/>
                <wp:lineTo x="0" y="21120"/>
                <wp:lineTo x="21408" y="21120"/>
                <wp:lineTo x="214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287780" cy="857250"/>
                    </a:xfrm>
                    <a:prstGeom prst="rect">
                      <a:avLst/>
                    </a:prstGeom>
                  </pic:spPr>
                </pic:pic>
              </a:graphicData>
            </a:graphic>
            <wp14:sizeRelH relativeFrom="margin">
              <wp14:pctWidth>0</wp14:pctWidth>
            </wp14:sizeRelH>
            <wp14:sizeRelV relativeFrom="margin">
              <wp14:pctHeight>0</wp14:pctHeight>
            </wp14:sizeRelV>
          </wp:anchor>
        </w:drawing>
      </w:r>
      <w:r w:rsidR="009F360C" w:rsidRPr="009F360C">
        <w:rPr>
          <w:rFonts w:cs="Arial"/>
          <w:sz w:val="24"/>
        </w:rPr>
        <w:t>Now that you have read it, go back and count the F's in that sentence.  You may be thinking, ``Bob's trying to be funny again. What's he up to this time?'' But please follow along with the rules of the game.  If you have not gone back to count the F's in the above sentence, please stop and do so right now</w:t>
      </w:r>
      <w:r w:rsidR="009F360C">
        <w:rPr>
          <w:rFonts w:cs="Arial"/>
          <w:sz w:val="24"/>
        </w:rPr>
        <w:t>.</w:t>
      </w:r>
    </w:p>
    <w:p w14:paraId="6E31194D" w14:textId="693C08B4" w:rsidR="00D97156" w:rsidRDefault="00A31BC3" w:rsidP="00A31BC3">
      <w:pPr>
        <w:pStyle w:val="PlainText"/>
        <w:spacing w:before="120"/>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5C19C21C" w14:textId="77777777" w:rsidR="009F360C" w:rsidRPr="009F360C" w:rsidRDefault="009F360C" w:rsidP="009F360C">
      <w:pPr>
        <w:rPr>
          <w:rFonts w:ascii="Denmark" w:hAnsi="Denmark"/>
          <w:b/>
          <w:bCs/>
          <w:i/>
          <w:iCs/>
          <w:color w:val="2F5496"/>
          <w:u w:val="single"/>
        </w:rPr>
      </w:pPr>
      <w:r w:rsidRPr="009F360C">
        <w:rPr>
          <w:rFonts w:ascii="Denmark" w:hAnsi="Denmark"/>
          <w:b/>
          <w:bCs/>
          <w:i/>
          <w:iCs/>
          <w:color w:val="2F5496"/>
          <w:sz w:val="36"/>
          <w:u w:val="single"/>
        </w:rPr>
        <w:t xml:space="preserve">It’s Right </w:t>
      </w:r>
      <w:proofErr w:type="gramStart"/>
      <w:r w:rsidRPr="009F360C">
        <w:rPr>
          <w:rFonts w:ascii="Denmark" w:hAnsi="Denmark"/>
          <w:b/>
          <w:bCs/>
          <w:i/>
          <w:iCs/>
          <w:color w:val="2F5496"/>
          <w:sz w:val="36"/>
          <w:u w:val="single"/>
        </w:rPr>
        <w:t>In</w:t>
      </w:r>
      <w:proofErr w:type="gramEnd"/>
      <w:r w:rsidRPr="009F360C">
        <w:rPr>
          <w:rFonts w:ascii="Denmark" w:hAnsi="Denmark"/>
          <w:b/>
          <w:bCs/>
          <w:i/>
          <w:iCs/>
          <w:color w:val="2F5496"/>
          <w:sz w:val="36"/>
          <w:u w:val="single"/>
        </w:rPr>
        <w:t xml:space="preserve"> Front of You</w:t>
      </w:r>
    </w:p>
    <w:p w14:paraId="057FB99E" w14:textId="74107E42" w:rsidR="009F360C" w:rsidRDefault="009F360C" w:rsidP="009F360C">
      <w:pPr>
        <w:autoSpaceDE w:val="0"/>
        <w:autoSpaceDN w:val="0"/>
        <w:adjustRightInd w:val="0"/>
        <w:spacing w:after="120"/>
        <w:jc w:val="both"/>
        <w:rPr>
          <w:b/>
          <w:color w:val="000000"/>
          <w:sz w:val="18"/>
        </w:rPr>
      </w:pPr>
      <w:r>
        <w:rPr>
          <w:b/>
          <w:color w:val="000000"/>
          <w:sz w:val="18"/>
        </w:rPr>
        <w:t>Continued</w:t>
      </w:r>
    </w:p>
    <w:p w14:paraId="62BC796A" w14:textId="77777777" w:rsidR="009F360C" w:rsidRPr="009F360C" w:rsidRDefault="009F360C" w:rsidP="009F360C">
      <w:pPr>
        <w:spacing w:after="80"/>
        <w:jc w:val="both"/>
        <w:rPr>
          <w:rFonts w:cs="Arial"/>
          <w:sz w:val="22"/>
          <w:szCs w:val="18"/>
        </w:rPr>
      </w:pPr>
      <w:r w:rsidRPr="009F360C">
        <w:rPr>
          <w:rFonts w:cs="Arial"/>
          <w:sz w:val="22"/>
          <w:szCs w:val="18"/>
        </w:rPr>
        <w:t xml:space="preserve">Hoping that you've read that sentence and counted the F's, how many did you find? Go back and count them once more. There are six F's in the sentence. Most readers can find three of them. If you spotted four, </w:t>
      </w:r>
      <w:proofErr w:type="gramStart"/>
      <w:r w:rsidRPr="009F360C">
        <w:rPr>
          <w:rFonts w:cs="Arial"/>
          <w:sz w:val="22"/>
          <w:szCs w:val="18"/>
        </w:rPr>
        <w:t>you're</w:t>
      </w:r>
      <w:proofErr w:type="gramEnd"/>
      <w:r w:rsidRPr="009F360C">
        <w:rPr>
          <w:rFonts w:cs="Arial"/>
          <w:sz w:val="22"/>
          <w:szCs w:val="18"/>
        </w:rPr>
        <w:t xml:space="preserve"> above average...If you caught all six, you're doing good and on the road to knowledge because you always see things as they really are and see the things that are right in front of you. If you don't believe there are six, go back and count the ones in the ``</w:t>
      </w:r>
      <w:proofErr w:type="spellStart"/>
      <w:r w:rsidRPr="009F360C">
        <w:rPr>
          <w:rFonts w:cs="Arial"/>
          <w:sz w:val="22"/>
          <w:szCs w:val="18"/>
        </w:rPr>
        <w:t>of's</w:t>
      </w:r>
      <w:proofErr w:type="spellEnd"/>
      <w:r w:rsidRPr="009F360C">
        <w:rPr>
          <w:rFonts w:cs="Arial"/>
          <w:sz w:val="22"/>
          <w:szCs w:val="18"/>
        </w:rPr>
        <w:t>.''</w:t>
      </w:r>
    </w:p>
    <w:p w14:paraId="738AD10A" w14:textId="77777777" w:rsidR="009F360C" w:rsidRPr="009F360C" w:rsidRDefault="009F360C" w:rsidP="009663EF">
      <w:pPr>
        <w:spacing w:after="120"/>
        <w:jc w:val="both"/>
        <w:rPr>
          <w:rFonts w:cs="Arial"/>
          <w:sz w:val="22"/>
          <w:szCs w:val="18"/>
        </w:rPr>
      </w:pPr>
      <w:r w:rsidRPr="009F360C">
        <w:rPr>
          <w:rFonts w:cs="Arial"/>
          <w:sz w:val="22"/>
          <w:szCs w:val="18"/>
        </w:rPr>
        <w:t>My object for having a little puzzle like this is to show that something could have been right in front of you all along, but it was just overlooked.  Games like these are fun, but what about the overlooked verses in the Bible that have been there all along?</w:t>
      </w:r>
    </w:p>
    <w:p w14:paraId="5ADE57CB" w14:textId="77777777" w:rsidR="009663EF" w:rsidRDefault="009F360C" w:rsidP="009F360C">
      <w:pPr>
        <w:spacing w:after="80"/>
        <w:jc w:val="both"/>
        <w:rPr>
          <w:rFonts w:cs="Arial"/>
          <w:sz w:val="22"/>
          <w:szCs w:val="18"/>
        </w:rPr>
      </w:pPr>
      <w:r w:rsidRPr="009F360C">
        <w:rPr>
          <w:rFonts w:cs="Arial"/>
          <w:sz w:val="22"/>
          <w:szCs w:val="18"/>
        </w:rPr>
        <w:t xml:space="preserve">Preachers will read Mark 16:16 and show that we have to believe to be saved. They'll read Acts 2:38 and see where Peter said to repent.  But what do these verses say about baptism? In Mark 16:16, Jesus said, ``He that believeth AND IS BAPTIZED shall be saved....'' The verse in Acts says, ``Repent, AND BE BAPTIZED every one of you in the name of Jesus Christ for the remission of sins....'' </w:t>
      </w:r>
    </w:p>
    <w:p w14:paraId="2F825E4D" w14:textId="190E7655" w:rsidR="009F360C" w:rsidRPr="009F360C" w:rsidRDefault="009F360C" w:rsidP="009F360C">
      <w:pPr>
        <w:spacing w:after="80"/>
        <w:jc w:val="both"/>
        <w:rPr>
          <w:rFonts w:cs="Arial"/>
          <w:sz w:val="22"/>
          <w:szCs w:val="18"/>
        </w:rPr>
      </w:pPr>
      <w:r w:rsidRPr="009F360C">
        <w:rPr>
          <w:rFonts w:cs="Arial"/>
          <w:sz w:val="22"/>
          <w:szCs w:val="18"/>
        </w:rPr>
        <w:t>Did you overlook baptism or can you see that baptism is one of the requirements for salvation?  Look also at what is said in 1 Peter 3:21: ``The like figure WHEREUNTO EVEN BAPTISM doth also now save us....''</w:t>
      </w:r>
    </w:p>
    <w:p w14:paraId="37687894" w14:textId="182740DF" w:rsidR="009F360C" w:rsidRPr="009F360C" w:rsidRDefault="009F360C" w:rsidP="009F360C">
      <w:pPr>
        <w:jc w:val="both"/>
        <w:rPr>
          <w:rFonts w:ascii="Times New Roman" w:hAnsi="Times New Roman"/>
          <w:sz w:val="18"/>
          <w:szCs w:val="18"/>
        </w:rPr>
      </w:pPr>
      <w:r w:rsidRPr="009F360C">
        <w:rPr>
          <w:rFonts w:cs="Arial"/>
          <w:sz w:val="22"/>
          <w:szCs w:val="18"/>
        </w:rPr>
        <w:t>I am not trying to discredit any of the other essential things in the plan of salvation by placing a special emphasis on baptism. I am simply trying to show that baptism is necessary, but it is overlooked.  Don't be guilty of overlooking verses that have been there all along</w:t>
      </w:r>
      <w:r w:rsidRPr="009F360C">
        <w:rPr>
          <w:rFonts w:ascii="Times New Roman" w:hAnsi="Times New Roman"/>
          <w:sz w:val="18"/>
          <w:szCs w:val="18"/>
        </w:rPr>
        <w:t>.</w:t>
      </w:r>
    </w:p>
    <w:p w14:paraId="0EEAEE98" w14:textId="77777777" w:rsidR="00C5225F" w:rsidRDefault="00C5225F" w:rsidP="00C5225F">
      <w:pPr>
        <w:pStyle w:val="PlainText"/>
        <w:spacing w:before="120"/>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0A59A61" w14:textId="3E5F49F9" w:rsidR="009A21B3" w:rsidRDefault="009663EF" w:rsidP="009A21B3">
      <w:pPr>
        <w:widowControl w:val="0"/>
        <w:spacing w:after="120"/>
        <w:rPr>
          <w:rFonts w:ascii="Denmark" w:hAnsi="Denmark"/>
          <w:b/>
          <w:i/>
          <w:iCs/>
          <w:color w:val="0000FF"/>
          <w:sz w:val="34"/>
          <w:u w:val="single"/>
        </w:rPr>
      </w:pPr>
      <w:r>
        <w:rPr>
          <w:noProof/>
          <w:sz w:val="24"/>
        </w:rPr>
        <w:drawing>
          <wp:inline distT="0" distB="0" distL="0" distR="0" wp14:anchorId="25A856E6" wp14:editId="5678F646">
            <wp:extent cx="4191000" cy="1362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0" cy="1362075"/>
                    </a:xfrm>
                    <a:prstGeom prst="rect">
                      <a:avLst/>
                    </a:prstGeom>
                    <a:noFill/>
                    <a:ln>
                      <a:noFill/>
                    </a:ln>
                  </pic:spPr>
                </pic:pic>
              </a:graphicData>
            </a:graphic>
          </wp:inline>
        </w:drawing>
      </w:r>
    </w:p>
    <w:p w14:paraId="30DAD96D" w14:textId="77777777" w:rsidR="009663EF" w:rsidRDefault="009663EF" w:rsidP="009663EF">
      <w:pPr>
        <w:rPr>
          <w:rFonts w:ascii="Denmark" w:hAnsi="Denmark"/>
          <w:b/>
          <w:i/>
          <w:iCs/>
          <w:color w:val="3366FF"/>
          <w:u w:val="single"/>
        </w:rPr>
      </w:pPr>
    </w:p>
    <w:p w14:paraId="456CC143" w14:textId="77777777" w:rsidR="00F5517C" w:rsidRPr="00F5517C" w:rsidRDefault="00F5517C" w:rsidP="00F5517C">
      <w:pPr>
        <w:rPr>
          <w:rFonts w:ascii="Denmark" w:hAnsi="Denmark"/>
          <w:b/>
          <w:bCs/>
          <w:i/>
          <w:iCs/>
          <w:color w:val="3366FF"/>
          <w:u w:val="single"/>
        </w:rPr>
      </w:pPr>
      <w:r w:rsidRPr="00F5517C">
        <w:rPr>
          <w:rFonts w:ascii="Denmark" w:hAnsi="Denmark"/>
          <w:b/>
          <w:bCs/>
          <w:i/>
          <w:iCs/>
          <w:color w:val="3366FF"/>
          <w:sz w:val="34"/>
          <w:u w:val="single"/>
        </w:rPr>
        <w:t>Dogs Hogs and Giving</w:t>
      </w:r>
    </w:p>
    <w:p w14:paraId="783EFDCE" w14:textId="77777777" w:rsidR="00F5517C" w:rsidRPr="00F5517C" w:rsidRDefault="00F5517C" w:rsidP="00F5517C">
      <w:pPr>
        <w:jc w:val="both"/>
        <w:rPr>
          <w:rFonts w:eastAsia="MS Mincho"/>
          <w:color w:val="000000"/>
          <w:sz w:val="16"/>
        </w:rPr>
      </w:pPr>
      <w:r w:rsidRPr="00F5517C">
        <w:rPr>
          <w:rFonts w:eastAsia="MS Mincho"/>
          <w:b/>
          <w:color w:val="000000"/>
          <w:sz w:val="18"/>
        </w:rPr>
        <w:t xml:space="preserve">By Fred </w:t>
      </w:r>
      <w:proofErr w:type="spellStart"/>
      <w:r w:rsidRPr="00F5517C">
        <w:rPr>
          <w:rFonts w:eastAsia="MS Mincho"/>
          <w:b/>
          <w:color w:val="000000"/>
          <w:sz w:val="18"/>
        </w:rPr>
        <w:t>Shewmaker</w:t>
      </w:r>
      <w:proofErr w:type="spellEnd"/>
    </w:p>
    <w:p w14:paraId="239BB934" w14:textId="77777777" w:rsidR="00F5517C" w:rsidRPr="00F5517C" w:rsidRDefault="00F5517C" w:rsidP="00F5517C">
      <w:pPr>
        <w:jc w:val="both"/>
        <w:rPr>
          <w:rFonts w:eastAsia="MS Mincho"/>
          <w:color w:val="000000"/>
          <w:sz w:val="18"/>
        </w:rPr>
      </w:pPr>
    </w:p>
    <w:p w14:paraId="5F490B70" w14:textId="77777777" w:rsidR="00F5517C" w:rsidRDefault="00F5517C" w:rsidP="00F5517C">
      <w:pPr>
        <w:spacing w:after="120"/>
        <w:jc w:val="both"/>
        <w:rPr>
          <w:rFonts w:cs="Arial"/>
          <w:sz w:val="22"/>
          <w:szCs w:val="22"/>
        </w:rPr>
      </w:pPr>
      <w:r w:rsidRPr="00F5517C">
        <w:rPr>
          <w:rFonts w:cs="Arial"/>
          <w:sz w:val="22"/>
          <w:szCs w:val="22"/>
        </w:rPr>
        <w:t xml:space="preserve">When I was a boy on the farm, my dad always had a few hogs for butchering.  It was important to feed the hogs generously in order that they would produce a good supply of meat and lard.  What did we feed those hogs?  Slop!  When the table was cleared, after a meal, the scraps went into the slop bucket. </w:t>
      </w:r>
    </w:p>
    <w:p w14:paraId="281CD2FD" w14:textId="2C0BE47B" w:rsidR="00F5517C" w:rsidRPr="00F5517C" w:rsidRDefault="00F5517C" w:rsidP="00F5517C">
      <w:pPr>
        <w:spacing w:after="120"/>
        <w:jc w:val="both"/>
        <w:rPr>
          <w:rFonts w:cs="Arial"/>
          <w:sz w:val="22"/>
          <w:szCs w:val="22"/>
        </w:rPr>
      </w:pPr>
      <w:r w:rsidRPr="00F5517C">
        <w:rPr>
          <w:rFonts w:cs="Arial"/>
          <w:sz w:val="22"/>
          <w:szCs w:val="22"/>
        </w:rPr>
        <w:t>We also had milk cows that provided us whole milk and butter for the table and cream to sell.  When the cream to be sold was separated from the whole milk a supply of skimmed milk remained which usually was poured in the slop bucket.</w:t>
      </w:r>
    </w:p>
    <w:p w14:paraId="74D6F83E" w14:textId="77777777" w:rsidR="00F5517C" w:rsidRPr="00F5517C" w:rsidRDefault="00F5517C" w:rsidP="00F5517C">
      <w:pPr>
        <w:spacing w:after="120"/>
        <w:jc w:val="both"/>
        <w:rPr>
          <w:rFonts w:cs="Arial"/>
          <w:sz w:val="22"/>
          <w:szCs w:val="22"/>
        </w:rPr>
      </w:pPr>
      <w:r w:rsidRPr="00F5517C">
        <w:rPr>
          <w:rFonts w:cs="Arial"/>
          <w:sz w:val="22"/>
          <w:szCs w:val="22"/>
        </w:rPr>
        <w:t>Several of our neighbors kept hound dogs for hunting dogs.  Hunting was a source of food, which meant those dogs were important to their owners. However, the dogs, like our hogs, were fed table scraps -- leftovers.</w:t>
      </w:r>
    </w:p>
    <w:p w14:paraId="75FE5589" w14:textId="77777777" w:rsidR="00F5517C" w:rsidRPr="00F5517C" w:rsidRDefault="00F5517C" w:rsidP="00F5517C">
      <w:pPr>
        <w:spacing w:after="120"/>
        <w:jc w:val="both"/>
        <w:rPr>
          <w:rFonts w:cs="Arial"/>
          <w:sz w:val="22"/>
          <w:szCs w:val="22"/>
        </w:rPr>
      </w:pPr>
      <w:r w:rsidRPr="00F5517C">
        <w:rPr>
          <w:rFonts w:cs="Arial"/>
          <w:sz w:val="22"/>
          <w:szCs w:val="22"/>
        </w:rPr>
        <w:t>If you are wondering how writing such things in the bulletin can be justified, I will try to explain.  I have been thinking about the way some folks give to God.  They realize the importance of giving to God and do give to Him. They give to God the same way our neighbors fed their dogs and we fed our hogs.  God is given their leftovers.  After satisfying their own appetites they give to God.</w:t>
      </w:r>
    </w:p>
    <w:p w14:paraId="39246214" w14:textId="77777777" w:rsidR="00F5517C" w:rsidRPr="00F5517C" w:rsidRDefault="00F5517C" w:rsidP="00F5517C">
      <w:pPr>
        <w:spacing w:after="120"/>
        <w:jc w:val="both"/>
        <w:rPr>
          <w:rFonts w:cs="Arial"/>
          <w:sz w:val="22"/>
          <w:szCs w:val="22"/>
        </w:rPr>
      </w:pPr>
      <w:proofErr w:type="gramStart"/>
      <w:r w:rsidRPr="00F5517C">
        <w:rPr>
          <w:rFonts w:cs="Arial"/>
          <w:sz w:val="22"/>
          <w:szCs w:val="22"/>
        </w:rPr>
        <w:t>Surely</w:t>
      </w:r>
      <w:proofErr w:type="gramEnd"/>
      <w:r w:rsidRPr="00F5517C">
        <w:rPr>
          <w:rFonts w:cs="Arial"/>
          <w:sz w:val="22"/>
          <w:szCs w:val="22"/>
        </w:rPr>
        <w:t xml:space="preserve"> we can all agree that God deserves our very best.  Let us ask ourselves some questions:  Do I give God the cream off the top or the skimmed milk after I take the cream for my own use?  Is the portion I have determined to give to God the first thing I take out of my check or is His portion determined after I spend all I want to spend on myself, if I happen to have anything left?</w:t>
      </w:r>
    </w:p>
    <w:p w14:paraId="43D3761A" w14:textId="77777777" w:rsidR="00F5517C" w:rsidRPr="00F5517C" w:rsidRDefault="00F5517C" w:rsidP="00F5517C">
      <w:pPr>
        <w:spacing w:after="120"/>
        <w:jc w:val="both"/>
        <w:rPr>
          <w:rFonts w:cs="Arial"/>
        </w:rPr>
      </w:pPr>
      <w:r w:rsidRPr="00F5517C">
        <w:rPr>
          <w:rFonts w:cs="Arial"/>
          <w:sz w:val="22"/>
          <w:szCs w:val="22"/>
        </w:rPr>
        <w:t>We need to treat God better than we would treat dogs and hogs</w:t>
      </w:r>
      <w:r w:rsidRPr="00F5517C">
        <w:rPr>
          <w:rFonts w:cs="Arial"/>
          <w:sz w:val="20"/>
        </w:rPr>
        <w:t>.</w:t>
      </w:r>
    </w:p>
    <w:p w14:paraId="1A3928DE" w14:textId="77777777" w:rsidR="00670182" w:rsidRDefault="00670182" w:rsidP="00670182">
      <w:pPr>
        <w:jc w:val="both"/>
        <w:rPr>
          <w:rFonts w:ascii="Webdings" w:hAnsi="Webdings"/>
          <w:color w:val="003366"/>
          <w:sz w:val="20"/>
        </w:rPr>
      </w:pP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p>
    <w:p w14:paraId="268138AC" w14:textId="77777777" w:rsidR="00EB7B34" w:rsidRPr="00EB7B34" w:rsidRDefault="00EB7B34" w:rsidP="00EB7B34">
      <w:pPr>
        <w:spacing w:after="60"/>
        <w:jc w:val="both"/>
        <w:rPr>
          <w:rFonts w:cs="Arial"/>
          <w:b/>
          <w:color w:val="000000"/>
          <w:sz w:val="20"/>
          <w:szCs w:val="24"/>
        </w:rPr>
      </w:pPr>
      <w:r w:rsidRPr="00EB7B34">
        <w:rPr>
          <w:rFonts w:cs="Arial"/>
          <w:b/>
          <w:color w:val="000000"/>
          <w:sz w:val="20"/>
          <w:szCs w:val="24"/>
        </w:rPr>
        <w:t>Answers from page 1</w:t>
      </w:r>
    </w:p>
    <w:p w14:paraId="4667EA29" w14:textId="128B59D7" w:rsidR="00EB7B34" w:rsidRPr="00EB7B34" w:rsidRDefault="00EB7B34" w:rsidP="00EB7B34">
      <w:pPr>
        <w:jc w:val="both"/>
        <w:rPr>
          <w:rFonts w:cs="Arial"/>
          <w:sz w:val="20"/>
          <w:szCs w:val="24"/>
        </w:rPr>
      </w:pPr>
      <w:r w:rsidRPr="00EB7B34">
        <w:rPr>
          <w:rFonts w:cs="Arial"/>
          <w:sz w:val="20"/>
          <w:szCs w:val="24"/>
        </w:rPr>
        <w:t xml:space="preserve">1. </w:t>
      </w:r>
      <w:r w:rsidR="00E10E06">
        <w:rPr>
          <w:rFonts w:cs="Arial"/>
          <w:sz w:val="20"/>
          <w:szCs w:val="24"/>
        </w:rPr>
        <w:t>Absalom</w:t>
      </w:r>
      <w:r w:rsidRPr="00EB7B34">
        <w:rPr>
          <w:rFonts w:cs="Arial"/>
          <w:sz w:val="20"/>
          <w:szCs w:val="24"/>
        </w:rPr>
        <w:t xml:space="preserve"> [</w:t>
      </w:r>
      <w:r w:rsidR="002C5E00">
        <w:rPr>
          <w:rFonts w:cs="Arial"/>
          <w:sz w:val="20"/>
          <w:szCs w:val="24"/>
        </w:rPr>
        <w:t xml:space="preserve">2 </w:t>
      </w:r>
      <w:r w:rsidR="00E10E06">
        <w:rPr>
          <w:rFonts w:cs="Arial"/>
          <w:sz w:val="20"/>
          <w:szCs w:val="24"/>
        </w:rPr>
        <w:t>Samuel 18:18</w:t>
      </w:r>
      <w:r w:rsidRPr="00EB7B34">
        <w:rPr>
          <w:rFonts w:cs="Arial"/>
          <w:sz w:val="20"/>
          <w:szCs w:val="24"/>
        </w:rPr>
        <w:t>]</w:t>
      </w:r>
    </w:p>
    <w:p w14:paraId="1B8F1245" w14:textId="44D9FF33" w:rsidR="00EB7B34" w:rsidRPr="00EB7B34" w:rsidRDefault="00EB7B34" w:rsidP="00EB7B34">
      <w:pPr>
        <w:jc w:val="both"/>
        <w:rPr>
          <w:rFonts w:cs="Arial"/>
          <w:sz w:val="20"/>
          <w:szCs w:val="24"/>
        </w:rPr>
      </w:pPr>
      <w:r w:rsidRPr="00EB7B34">
        <w:rPr>
          <w:rFonts w:cs="Arial"/>
          <w:sz w:val="20"/>
          <w:szCs w:val="24"/>
        </w:rPr>
        <w:t xml:space="preserve">2. </w:t>
      </w:r>
      <w:r w:rsidR="00E10E06">
        <w:rPr>
          <w:rFonts w:cs="Arial"/>
          <w:sz w:val="20"/>
          <w:szCs w:val="24"/>
        </w:rPr>
        <w:t>The king of Ai</w:t>
      </w:r>
      <w:r w:rsidRPr="00EB7B34">
        <w:rPr>
          <w:rFonts w:cs="Arial"/>
          <w:sz w:val="20"/>
          <w:szCs w:val="24"/>
        </w:rPr>
        <w:t xml:space="preserve"> [</w:t>
      </w:r>
      <w:r w:rsidR="00E10E06">
        <w:rPr>
          <w:rFonts w:cs="Arial"/>
          <w:sz w:val="20"/>
          <w:szCs w:val="24"/>
        </w:rPr>
        <w:t>Joshua 8:2</w:t>
      </w:r>
      <w:r w:rsidRPr="00EB7B34">
        <w:rPr>
          <w:rFonts w:cs="Arial"/>
          <w:sz w:val="20"/>
          <w:szCs w:val="24"/>
        </w:rPr>
        <w:t>9]</w:t>
      </w:r>
    </w:p>
    <w:p w14:paraId="5ABC9FB5" w14:textId="592EFD56" w:rsidR="00EB7B34" w:rsidRPr="00EB7B34" w:rsidRDefault="00EB7B34" w:rsidP="00EB7B34">
      <w:pPr>
        <w:jc w:val="both"/>
        <w:rPr>
          <w:rFonts w:cs="Arial"/>
          <w:sz w:val="20"/>
          <w:szCs w:val="24"/>
        </w:rPr>
      </w:pPr>
      <w:r w:rsidRPr="00EB7B34">
        <w:rPr>
          <w:rFonts w:cs="Arial"/>
          <w:sz w:val="20"/>
          <w:szCs w:val="24"/>
        </w:rPr>
        <w:t xml:space="preserve">3. </w:t>
      </w:r>
      <w:r w:rsidR="00E10E06">
        <w:rPr>
          <w:rFonts w:cs="Arial"/>
          <w:sz w:val="20"/>
          <w:szCs w:val="24"/>
        </w:rPr>
        <w:t>Ananias and Sapphira</w:t>
      </w:r>
      <w:r w:rsidRPr="00EB7B34">
        <w:rPr>
          <w:rFonts w:cs="Arial"/>
          <w:sz w:val="20"/>
          <w:szCs w:val="24"/>
        </w:rPr>
        <w:t xml:space="preserve"> [</w:t>
      </w:r>
      <w:r w:rsidR="00E10E06">
        <w:rPr>
          <w:rFonts w:cs="Arial"/>
          <w:sz w:val="20"/>
          <w:szCs w:val="24"/>
        </w:rPr>
        <w:t>Act</w:t>
      </w:r>
      <w:r w:rsidRPr="00EB7B34">
        <w:rPr>
          <w:rFonts w:cs="Arial"/>
          <w:sz w:val="20"/>
          <w:szCs w:val="24"/>
        </w:rPr>
        <w:t xml:space="preserve"> </w:t>
      </w:r>
      <w:r w:rsidR="00E10E06">
        <w:rPr>
          <w:rFonts w:cs="Arial"/>
          <w:sz w:val="20"/>
          <w:szCs w:val="24"/>
        </w:rPr>
        <w:t>5</w:t>
      </w:r>
      <w:r w:rsidRPr="00EB7B34">
        <w:rPr>
          <w:rFonts w:cs="Arial"/>
          <w:sz w:val="20"/>
          <w:szCs w:val="24"/>
        </w:rPr>
        <w:t>:6</w:t>
      </w:r>
      <w:r w:rsidR="00E10E06">
        <w:rPr>
          <w:rFonts w:cs="Arial"/>
          <w:sz w:val="20"/>
          <w:szCs w:val="24"/>
        </w:rPr>
        <w:t xml:space="preserve"> &amp; 10</w:t>
      </w:r>
      <w:r w:rsidRPr="00EB7B34">
        <w:rPr>
          <w:rFonts w:cs="Arial"/>
          <w:sz w:val="20"/>
          <w:szCs w:val="24"/>
        </w:rPr>
        <w:t>]</w:t>
      </w:r>
    </w:p>
    <w:p w14:paraId="1147B6E7" w14:textId="29243211" w:rsidR="00EB7B34" w:rsidRPr="00EB7B34" w:rsidRDefault="00EB7B34" w:rsidP="00EB7B34">
      <w:pPr>
        <w:jc w:val="both"/>
        <w:rPr>
          <w:rFonts w:cs="Arial"/>
          <w:sz w:val="20"/>
          <w:szCs w:val="24"/>
        </w:rPr>
      </w:pPr>
      <w:r w:rsidRPr="00EB7B34">
        <w:rPr>
          <w:rFonts w:cs="Arial"/>
          <w:sz w:val="20"/>
          <w:szCs w:val="24"/>
        </w:rPr>
        <w:t xml:space="preserve">4. </w:t>
      </w:r>
      <w:r w:rsidR="00E10E06">
        <w:rPr>
          <w:rFonts w:cs="Arial"/>
          <w:sz w:val="20"/>
          <w:szCs w:val="24"/>
        </w:rPr>
        <w:t>Nicodemus</w:t>
      </w:r>
      <w:r w:rsidRPr="00EB7B34">
        <w:rPr>
          <w:rFonts w:cs="Arial"/>
          <w:sz w:val="20"/>
          <w:szCs w:val="24"/>
        </w:rPr>
        <w:t xml:space="preserve"> [</w:t>
      </w:r>
      <w:r w:rsidR="00E10E06">
        <w:rPr>
          <w:rFonts w:cs="Arial"/>
          <w:sz w:val="20"/>
          <w:szCs w:val="24"/>
        </w:rPr>
        <w:t xml:space="preserve">John </w:t>
      </w:r>
      <w:r w:rsidRPr="00EB7B34">
        <w:rPr>
          <w:rFonts w:cs="Arial"/>
          <w:sz w:val="20"/>
          <w:szCs w:val="24"/>
        </w:rPr>
        <w:t>1</w:t>
      </w:r>
      <w:r w:rsidR="00E10E06">
        <w:rPr>
          <w:rFonts w:cs="Arial"/>
          <w:sz w:val="20"/>
          <w:szCs w:val="24"/>
        </w:rPr>
        <w:t>9:</w:t>
      </w:r>
      <w:r w:rsidR="00BF26A0">
        <w:rPr>
          <w:rFonts w:cs="Arial"/>
          <w:sz w:val="20"/>
          <w:szCs w:val="24"/>
        </w:rPr>
        <w:t>3</w:t>
      </w:r>
      <w:r w:rsidR="00E10E06">
        <w:rPr>
          <w:rFonts w:cs="Arial"/>
          <w:sz w:val="20"/>
          <w:szCs w:val="24"/>
        </w:rPr>
        <w:t>9</w:t>
      </w:r>
      <w:r w:rsidRPr="00EB7B34">
        <w:rPr>
          <w:rFonts w:cs="Arial"/>
          <w:sz w:val="20"/>
          <w:szCs w:val="24"/>
        </w:rPr>
        <w:t xml:space="preserve">] </w:t>
      </w:r>
    </w:p>
    <w:p w14:paraId="0793A4EC" w14:textId="77777777" w:rsidR="006B324A" w:rsidRDefault="001D0560" w:rsidP="00FC1ACD">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0"/>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8F0"/>
    <w:rsid w:val="00007C89"/>
    <w:rsid w:val="00013EEF"/>
    <w:rsid w:val="0001441A"/>
    <w:rsid w:val="00014A08"/>
    <w:rsid w:val="000210F9"/>
    <w:rsid w:val="00022138"/>
    <w:rsid w:val="00024306"/>
    <w:rsid w:val="00024501"/>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3AD3"/>
    <w:rsid w:val="00064C1E"/>
    <w:rsid w:val="00065F6B"/>
    <w:rsid w:val="00067EF0"/>
    <w:rsid w:val="0007202C"/>
    <w:rsid w:val="00074DF2"/>
    <w:rsid w:val="00075F58"/>
    <w:rsid w:val="000810B3"/>
    <w:rsid w:val="000813DB"/>
    <w:rsid w:val="00090D57"/>
    <w:rsid w:val="00090EFE"/>
    <w:rsid w:val="00091047"/>
    <w:rsid w:val="00094E28"/>
    <w:rsid w:val="000956CF"/>
    <w:rsid w:val="000978B2"/>
    <w:rsid w:val="000A23FE"/>
    <w:rsid w:val="000A2769"/>
    <w:rsid w:val="000A4163"/>
    <w:rsid w:val="000A4EAF"/>
    <w:rsid w:val="000A5658"/>
    <w:rsid w:val="000A7BE3"/>
    <w:rsid w:val="000B134E"/>
    <w:rsid w:val="000B227E"/>
    <w:rsid w:val="000B53BE"/>
    <w:rsid w:val="000B55EB"/>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E1933"/>
    <w:rsid w:val="000E2EE4"/>
    <w:rsid w:val="000E35FB"/>
    <w:rsid w:val="000E4ED4"/>
    <w:rsid w:val="000E4FCF"/>
    <w:rsid w:val="000E5D94"/>
    <w:rsid w:val="000E6A28"/>
    <w:rsid w:val="000F1750"/>
    <w:rsid w:val="000F1E76"/>
    <w:rsid w:val="000F2481"/>
    <w:rsid w:val="000F39D1"/>
    <w:rsid w:val="000F4ACD"/>
    <w:rsid w:val="000F5DAA"/>
    <w:rsid w:val="000F64E5"/>
    <w:rsid w:val="000F6853"/>
    <w:rsid w:val="0010154E"/>
    <w:rsid w:val="001015CE"/>
    <w:rsid w:val="001028D6"/>
    <w:rsid w:val="0010430E"/>
    <w:rsid w:val="001071C2"/>
    <w:rsid w:val="00107AD1"/>
    <w:rsid w:val="00110863"/>
    <w:rsid w:val="001120A2"/>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4720"/>
    <w:rsid w:val="0017567E"/>
    <w:rsid w:val="001757EE"/>
    <w:rsid w:val="001767C6"/>
    <w:rsid w:val="001768EC"/>
    <w:rsid w:val="00177A89"/>
    <w:rsid w:val="00180F3E"/>
    <w:rsid w:val="00183575"/>
    <w:rsid w:val="00184E02"/>
    <w:rsid w:val="00186B0E"/>
    <w:rsid w:val="001904FD"/>
    <w:rsid w:val="0019053A"/>
    <w:rsid w:val="00191E4F"/>
    <w:rsid w:val="0019426F"/>
    <w:rsid w:val="00196D23"/>
    <w:rsid w:val="001A0C36"/>
    <w:rsid w:val="001A1663"/>
    <w:rsid w:val="001A7609"/>
    <w:rsid w:val="001B0265"/>
    <w:rsid w:val="001B1117"/>
    <w:rsid w:val="001B259C"/>
    <w:rsid w:val="001B5440"/>
    <w:rsid w:val="001C0BA1"/>
    <w:rsid w:val="001C2BEB"/>
    <w:rsid w:val="001C47CA"/>
    <w:rsid w:val="001C527E"/>
    <w:rsid w:val="001C6EB2"/>
    <w:rsid w:val="001D0560"/>
    <w:rsid w:val="001D0AD7"/>
    <w:rsid w:val="001D0C11"/>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7F16"/>
    <w:rsid w:val="00211575"/>
    <w:rsid w:val="00213EA0"/>
    <w:rsid w:val="002161E0"/>
    <w:rsid w:val="002251A0"/>
    <w:rsid w:val="0022641F"/>
    <w:rsid w:val="00226CB4"/>
    <w:rsid w:val="0023004A"/>
    <w:rsid w:val="00231D06"/>
    <w:rsid w:val="002348C7"/>
    <w:rsid w:val="00234F22"/>
    <w:rsid w:val="0023738F"/>
    <w:rsid w:val="0024007A"/>
    <w:rsid w:val="0024029A"/>
    <w:rsid w:val="0024143F"/>
    <w:rsid w:val="002422E2"/>
    <w:rsid w:val="00243B3E"/>
    <w:rsid w:val="002511A8"/>
    <w:rsid w:val="00254B03"/>
    <w:rsid w:val="002553E9"/>
    <w:rsid w:val="00255AF4"/>
    <w:rsid w:val="00261D04"/>
    <w:rsid w:val="00263936"/>
    <w:rsid w:val="0026567D"/>
    <w:rsid w:val="00266111"/>
    <w:rsid w:val="00267411"/>
    <w:rsid w:val="00271262"/>
    <w:rsid w:val="002750A2"/>
    <w:rsid w:val="00275336"/>
    <w:rsid w:val="0027536D"/>
    <w:rsid w:val="0027658B"/>
    <w:rsid w:val="002772A2"/>
    <w:rsid w:val="0028244E"/>
    <w:rsid w:val="00283013"/>
    <w:rsid w:val="00283092"/>
    <w:rsid w:val="0028616E"/>
    <w:rsid w:val="0029277A"/>
    <w:rsid w:val="0029475F"/>
    <w:rsid w:val="002976B1"/>
    <w:rsid w:val="00297CCB"/>
    <w:rsid w:val="002A0F4C"/>
    <w:rsid w:val="002A3A4C"/>
    <w:rsid w:val="002A4DC2"/>
    <w:rsid w:val="002B0894"/>
    <w:rsid w:val="002B2820"/>
    <w:rsid w:val="002B2855"/>
    <w:rsid w:val="002B32A8"/>
    <w:rsid w:val="002B5A1C"/>
    <w:rsid w:val="002B6B55"/>
    <w:rsid w:val="002C05E8"/>
    <w:rsid w:val="002C0883"/>
    <w:rsid w:val="002C28F2"/>
    <w:rsid w:val="002C5E00"/>
    <w:rsid w:val="002C664E"/>
    <w:rsid w:val="002C6F16"/>
    <w:rsid w:val="002D3B8E"/>
    <w:rsid w:val="002D3B8F"/>
    <w:rsid w:val="002D7EDB"/>
    <w:rsid w:val="002E2FBE"/>
    <w:rsid w:val="002E7A6D"/>
    <w:rsid w:val="002F07FF"/>
    <w:rsid w:val="002F0AA4"/>
    <w:rsid w:val="002F4B26"/>
    <w:rsid w:val="002F5BE8"/>
    <w:rsid w:val="002F68F9"/>
    <w:rsid w:val="002F7F43"/>
    <w:rsid w:val="003004A7"/>
    <w:rsid w:val="00300541"/>
    <w:rsid w:val="00301AB6"/>
    <w:rsid w:val="00302321"/>
    <w:rsid w:val="00305B5C"/>
    <w:rsid w:val="00305CFD"/>
    <w:rsid w:val="003069FE"/>
    <w:rsid w:val="0030753D"/>
    <w:rsid w:val="00313C0B"/>
    <w:rsid w:val="00314163"/>
    <w:rsid w:val="00315216"/>
    <w:rsid w:val="00315B66"/>
    <w:rsid w:val="003209C4"/>
    <w:rsid w:val="00324391"/>
    <w:rsid w:val="00324A25"/>
    <w:rsid w:val="00325F82"/>
    <w:rsid w:val="003262BA"/>
    <w:rsid w:val="00331E00"/>
    <w:rsid w:val="003457A4"/>
    <w:rsid w:val="003475C2"/>
    <w:rsid w:val="00351400"/>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6C88"/>
    <w:rsid w:val="00397AAB"/>
    <w:rsid w:val="003A47D0"/>
    <w:rsid w:val="003A5E2E"/>
    <w:rsid w:val="003B48DC"/>
    <w:rsid w:val="003B62F1"/>
    <w:rsid w:val="003B642F"/>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2EA4"/>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51C4"/>
    <w:rsid w:val="004165DD"/>
    <w:rsid w:val="00420038"/>
    <w:rsid w:val="0042043E"/>
    <w:rsid w:val="00420CDF"/>
    <w:rsid w:val="00420EE3"/>
    <w:rsid w:val="00422E57"/>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827B2"/>
    <w:rsid w:val="0048419A"/>
    <w:rsid w:val="00490686"/>
    <w:rsid w:val="00490D8A"/>
    <w:rsid w:val="00497855"/>
    <w:rsid w:val="004A131B"/>
    <w:rsid w:val="004A34C3"/>
    <w:rsid w:val="004A38BF"/>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3652"/>
    <w:rsid w:val="004F37BF"/>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52DF"/>
    <w:rsid w:val="0055600B"/>
    <w:rsid w:val="00563F3B"/>
    <w:rsid w:val="00565FA0"/>
    <w:rsid w:val="00566230"/>
    <w:rsid w:val="00566DB9"/>
    <w:rsid w:val="00567597"/>
    <w:rsid w:val="005706FC"/>
    <w:rsid w:val="005719B0"/>
    <w:rsid w:val="00571B97"/>
    <w:rsid w:val="005744B4"/>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5D38"/>
    <w:rsid w:val="005A60FC"/>
    <w:rsid w:val="005A7985"/>
    <w:rsid w:val="005B0C21"/>
    <w:rsid w:val="005B34E2"/>
    <w:rsid w:val="005B4DC1"/>
    <w:rsid w:val="005B7D4E"/>
    <w:rsid w:val="005D0FBD"/>
    <w:rsid w:val="005D29FA"/>
    <w:rsid w:val="005D4C4C"/>
    <w:rsid w:val="005D571A"/>
    <w:rsid w:val="005E4117"/>
    <w:rsid w:val="005E4127"/>
    <w:rsid w:val="005E66D1"/>
    <w:rsid w:val="005F016D"/>
    <w:rsid w:val="005F054A"/>
    <w:rsid w:val="005F08D9"/>
    <w:rsid w:val="005F0F1D"/>
    <w:rsid w:val="005F3A33"/>
    <w:rsid w:val="005F466E"/>
    <w:rsid w:val="0060000A"/>
    <w:rsid w:val="006039C2"/>
    <w:rsid w:val="00604A10"/>
    <w:rsid w:val="00610F87"/>
    <w:rsid w:val="006120E6"/>
    <w:rsid w:val="00612C67"/>
    <w:rsid w:val="00617FCC"/>
    <w:rsid w:val="00620DBA"/>
    <w:rsid w:val="00621B68"/>
    <w:rsid w:val="00622A18"/>
    <w:rsid w:val="006238BB"/>
    <w:rsid w:val="0062653D"/>
    <w:rsid w:val="00626C22"/>
    <w:rsid w:val="00627213"/>
    <w:rsid w:val="006307D3"/>
    <w:rsid w:val="00643F5E"/>
    <w:rsid w:val="00644ED4"/>
    <w:rsid w:val="0064567A"/>
    <w:rsid w:val="00647904"/>
    <w:rsid w:val="00650684"/>
    <w:rsid w:val="00650A9C"/>
    <w:rsid w:val="0065292A"/>
    <w:rsid w:val="0065454C"/>
    <w:rsid w:val="00655307"/>
    <w:rsid w:val="00655B04"/>
    <w:rsid w:val="00657111"/>
    <w:rsid w:val="00660235"/>
    <w:rsid w:val="00662F73"/>
    <w:rsid w:val="0066358C"/>
    <w:rsid w:val="0066548F"/>
    <w:rsid w:val="00670182"/>
    <w:rsid w:val="00672871"/>
    <w:rsid w:val="0068024D"/>
    <w:rsid w:val="00680307"/>
    <w:rsid w:val="00681063"/>
    <w:rsid w:val="00681F09"/>
    <w:rsid w:val="0068438E"/>
    <w:rsid w:val="00686844"/>
    <w:rsid w:val="0069280E"/>
    <w:rsid w:val="00695448"/>
    <w:rsid w:val="00695A0A"/>
    <w:rsid w:val="00695B00"/>
    <w:rsid w:val="006963E8"/>
    <w:rsid w:val="006A0C84"/>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688E"/>
    <w:rsid w:val="006C7CCE"/>
    <w:rsid w:val="006D00A5"/>
    <w:rsid w:val="006D6924"/>
    <w:rsid w:val="006D7330"/>
    <w:rsid w:val="006E1BAF"/>
    <w:rsid w:val="006E2598"/>
    <w:rsid w:val="006E320D"/>
    <w:rsid w:val="006F37A6"/>
    <w:rsid w:val="006F7701"/>
    <w:rsid w:val="00701830"/>
    <w:rsid w:val="00702982"/>
    <w:rsid w:val="007071A6"/>
    <w:rsid w:val="00711D9B"/>
    <w:rsid w:val="00713DA8"/>
    <w:rsid w:val="007167F0"/>
    <w:rsid w:val="007169C8"/>
    <w:rsid w:val="00717845"/>
    <w:rsid w:val="007224CF"/>
    <w:rsid w:val="0072573A"/>
    <w:rsid w:val="00727C43"/>
    <w:rsid w:val="0073077C"/>
    <w:rsid w:val="00731116"/>
    <w:rsid w:val="0073434D"/>
    <w:rsid w:val="007350C0"/>
    <w:rsid w:val="00745DFD"/>
    <w:rsid w:val="00746B76"/>
    <w:rsid w:val="007543E9"/>
    <w:rsid w:val="00754733"/>
    <w:rsid w:val="007549FB"/>
    <w:rsid w:val="00762C9E"/>
    <w:rsid w:val="00764999"/>
    <w:rsid w:val="007674AD"/>
    <w:rsid w:val="00767BAB"/>
    <w:rsid w:val="0077164D"/>
    <w:rsid w:val="00776FAF"/>
    <w:rsid w:val="00781726"/>
    <w:rsid w:val="00782FFD"/>
    <w:rsid w:val="00783E07"/>
    <w:rsid w:val="00785D59"/>
    <w:rsid w:val="007906B0"/>
    <w:rsid w:val="007913AB"/>
    <w:rsid w:val="0079176B"/>
    <w:rsid w:val="00791E25"/>
    <w:rsid w:val="007976B1"/>
    <w:rsid w:val="007A0BA1"/>
    <w:rsid w:val="007A5286"/>
    <w:rsid w:val="007B3087"/>
    <w:rsid w:val="007B4153"/>
    <w:rsid w:val="007B4173"/>
    <w:rsid w:val="007B53AD"/>
    <w:rsid w:val="007B66B4"/>
    <w:rsid w:val="007B7C8D"/>
    <w:rsid w:val="007C107C"/>
    <w:rsid w:val="007C5A06"/>
    <w:rsid w:val="007C69DE"/>
    <w:rsid w:val="007C6E6E"/>
    <w:rsid w:val="007D155B"/>
    <w:rsid w:val="007D4A2F"/>
    <w:rsid w:val="007D586C"/>
    <w:rsid w:val="007D789C"/>
    <w:rsid w:val="007D7CC9"/>
    <w:rsid w:val="007D7D3A"/>
    <w:rsid w:val="007E00D8"/>
    <w:rsid w:val="007E12E0"/>
    <w:rsid w:val="007E3B73"/>
    <w:rsid w:val="007E4320"/>
    <w:rsid w:val="007E6E26"/>
    <w:rsid w:val="007F0CAD"/>
    <w:rsid w:val="007F1363"/>
    <w:rsid w:val="007F25F1"/>
    <w:rsid w:val="007F36FD"/>
    <w:rsid w:val="007F5405"/>
    <w:rsid w:val="007F714B"/>
    <w:rsid w:val="008000AF"/>
    <w:rsid w:val="00802431"/>
    <w:rsid w:val="008039C4"/>
    <w:rsid w:val="00803DC4"/>
    <w:rsid w:val="00804112"/>
    <w:rsid w:val="008079F8"/>
    <w:rsid w:val="00807C90"/>
    <w:rsid w:val="00810AE8"/>
    <w:rsid w:val="00812419"/>
    <w:rsid w:val="0081301E"/>
    <w:rsid w:val="00813F15"/>
    <w:rsid w:val="008147A0"/>
    <w:rsid w:val="00815DB9"/>
    <w:rsid w:val="00816077"/>
    <w:rsid w:val="008166D4"/>
    <w:rsid w:val="00817F56"/>
    <w:rsid w:val="00821CC0"/>
    <w:rsid w:val="00822CF9"/>
    <w:rsid w:val="0082496A"/>
    <w:rsid w:val="00827016"/>
    <w:rsid w:val="0082707E"/>
    <w:rsid w:val="00827FAC"/>
    <w:rsid w:val="00827FF5"/>
    <w:rsid w:val="008315A5"/>
    <w:rsid w:val="00832D88"/>
    <w:rsid w:val="008360DA"/>
    <w:rsid w:val="008459A9"/>
    <w:rsid w:val="00846C23"/>
    <w:rsid w:val="00852116"/>
    <w:rsid w:val="00853213"/>
    <w:rsid w:val="008537A1"/>
    <w:rsid w:val="00853903"/>
    <w:rsid w:val="0085773A"/>
    <w:rsid w:val="0086199B"/>
    <w:rsid w:val="00863470"/>
    <w:rsid w:val="0086629F"/>
    <w:rsid w:val="0087004E"/>
    <w:rsid w:val="00870BF1"/>
    <w:rsid w:val="00871103"/>
    <w:rsid w:val="00876587"/>
    <w:rsid w:val="008902E2"/>
    <w:rsid w:val="0089298D"/>
    <w:rsid w:val="00892A38"/>
    <w:rsid w:val="008947A5"/>
    <w:rsid w:val="00894831"/>
    <w:rsid w:val="008948D8"/>
    <w:rsid w:val="0089531E"/>
    <w:rsid w:val="008A464B"/>
    <w:rsid w:val="008A63C1"/>
    <w:rsid w:val="008B011A"/>
    <w:rsid w:val="008B2E80"/>
    <w:rsid w:val="008B362E"/>
    <w:rsid w:val="008B3F0A"/>
    <w:rsid w:val="008B4510"/>
    <w:rsid w:val="008B4ABE"/>
    <w:rsid w:val="008B6DFF"/>
    <w:rsid w:val="008B7372"/>
    <w:rsid w:val="008B7F07"/>
    <w:rsid w:val="008C128C"/>
    <w:rsid w:val="008C1505"/>
    <w:rsid w:val="008C1A1C"/>
    <w:rsid w:val="008C2701"/>
    <w:rsid w:val="008C2CE4"/>
    <w:rsid w:val="008C30AE"/>
    <w:rsid w:val="008C6AB9"/>
    <w:rsid w:val="008C6C06"/>
    <w:rsid w:val="008D1D39"/>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6F50"/>
    <w:rsid w:val="009377A4"/>
    <w:rsid w:val="00941242"/>
    <w:rsid w:val="00941F35"/>
    <w:rsid w:val="00945713"/>
    <w:rsid w:val="009469C1"/>
    <w:rsid w:val="009503E9"/>
    <w:rsid w:val="0095119A"/>
    <w:rsid w:val="0095195A"/>
    <w:rsid w:val="00952422"/>
    <w:rsid w:val="00954B63"/>
    <w:rsid w:val="0095524E"/>
    <w:rsid w:val="009613BC"/>
    <w:rsid w:val="009663EF"/>
    <w:rsid w:val="00966A0C"/>
    <w:rsid w:val="00966BD1"/>
    <w:rsid w:val="00975E5F"/>
    <w:rsid w:val="009763E6"/>
    <w:rsid w:val="00976936"/>
    <w:rsid w:val="00976C0A"/>
    <w:rsid w:val="0098472A"/>
    <w:rsid w:val="00986A76"/>
    <w:rsid w:val="00991C77"/>
    <w:rsid w:val="00993DCA"/>
    <w:rsid w:val="00994979"/>
    <w:rsid w:val="00994A3B"/>
    <w:rsid w:val="0099754D"/>
    <w:rsid w:val="009A0E47"/>
    <w:rsid w:val="009A1859"/>
    <w:rsid w:val="009A21B3"/>
    <w:rsid w:val="009A404F"/>
    <w:rsid w:val="009B159B"/>
    <w:rsid w:val="009B164B"/>
    <w:rsid w:val="009B2DCF"/>
    <w:rsid w:val="009B57C4"/>
    <w:rsid w:val="009B7826"/>
    <w:rsid w:val="009C6269"/>
    <w:rsid w:val="009C68BB"/>
    <w:rsid w:val="009D000C"/>
    <w:rsid w:val="009D372F"/>
    <w:rsid w:val="009D4B9F"/>
    <w:rsid w:val="009D542A"/>
    <w:rsid w:val="009D5669"/>
    <w:rsid w:val="009E055D"/>
    <w:rsid w:val="009E0681"/>
    <w:rsid w:val="009E18D0"/>
    <w:rsid w:val="009E2208"/>
    <w:rsid w:val="009E2FCB"/>
    <w:rsid w:val="009E32FA"/>
    <w:rsid w:val="009E3D52"/>
    <w:rsid w:val="009E6172"/>
    <w:rsid w:val="009E7D47"/>
    <w:rsid w:val="009F0E30"/>
    <w:rsid w:val="009F16EC"/>
    <w:rsid w:val="009F2AF0"/>
    <w:rsid w:val="009F3148"/>
    <w:rsid w:val="009F360C"/>
    <w:rsid w:val="009F4CEF"/>
    <w:rsid w:val="009F6430"/>
    <w:rsid w:val="00A00A8A"/>
    <w:rsid w:val="00A01272"/>
    <w:rsid w:val="00A01F94"/>
    <w:rsid w:val="00A026E0"/>
    <w:rsid w:val="00A0603F"/>
    <w:rsid w:val="00A0629D"/>
    <w:rsid w:val="00A07888"/>
    <w:rsid w:val="00A10F2D"/>
    <w:rsid w:val="00A13A3F"/>
    <w:rsid w:val="00A15CE0"/>
    <w:rsid w:val="00A16C5E"/>
    <w:rsid w:val="00A17F44"/>
    <w:rsid w:val="00A20130"/>
    <w:rsid w:val="00A2198C"/>
    <w:rsid w:val="00A2274F"/>
    <w:rsid w:val="00A228F9"/>
    <w:rsid w:val="00A23B49"/>
    <w:rsid w:val="00A24838"/>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55E"/>
    <w:rsid w:val="00A93246"/>
    <w:rsid w:val="00A957A5"/>
    <w:rsid w:val="00A95A26"/>
    <w:rsid w:val="00A97538"/>
    <w:rsid w:val="00AA12DF"/>
    <w:rsid w:val="00AA1601"/>
    <w:rsid w:val="00AA6441"/>
    <w:rsid w:val="00AA67EA"/>
    <w:rsid w:val="00AB0524"/>
    <w:rsid w:val="00AB1463"/>
    <w:rsid w:val="00AB4AB4"/>
    <w:rsid w:val="00AB5D15"/>
    <w:rsid w:val="00AB7900"/>
    <w:rsid w:val="00AC16E9"/>
    <w:rsid w:val="00AC2401"/>
    <w:rsid w:val="00AC38AC"/>
    <w:rsid w:val="00AC4F37"/>
    <w:rsid w:val="00AC6E52"/>
    <w:rsid w:val="00AC7DA7"/>
    <w:rsid w:val="00AE12F4"/>
    <w:rsid w:val="00AE1635"/>
    <w:rsid w:val="00AE2C93"/>
    <w:rsid w:val="00AE37D1"/>
    <w:rsid w:val="00AE37E4"/>
    <w:rsid w:val="00AE45E7"/>
    <w:rsid w:val="00AF00F7"/>
    <w:rsid w:val="00AF1B70"/>
    <w:rsid w:val="00AF5B82"/>
    <w:rsid w:val="00AF658C"/>
    <w:rsid w:val="00B01F6E"/>
    <w:rsid w:val="00B03345"/>
    <w:rsid w:val="00B034DA"/>
    <w:rsid w:val="00B0386F"/>
    <w:rsid w:val="00B050B0"/>
    <w:rsid w:val="00B059DC"/>
    <w:rsid w:val="00B06D2A"/>
    <w:rsid w:val="00B0707A"/>
    <w:rsid w:val="00B106CA"/>
    <w:rsid w:val="00B13ADA"/>
    <w:rsid w:val="00B13C96"/>
    <w:rsid w:val="00B14C6B"/>
    <w:rsid w:val="00B16FB1"/>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6DFC"/>
    <w:rsid w:val="00B623F7"/>
    <w:rsid w:val="00B63B2D"/>
    <w:rsid w:val="00B64111"/>
    <w:rsid w:val="00B6452C"/>
    <w:rsid w:val="00B6525B"/>
    <w:rsid w:val="00B66549"/>
    <w:rsid w:val="00B6739C"/>
    <w:rsid w:val="00B7181D"/>
    <w:rsid w:val="00B7361F"/>
    <w:rsid w:val="00B7379D"/>
    <w:rsid w:val="00B739A9"/>
    <w:rsid w:val="00B73ABD"/>
    <w:rsid w:val="00B74E20"/>
    <w:rsid w:val="00B75868"/>
    <w:rsid w:val="00B75D69"/>
    <w:rsid w:val="00B80376"/>
    <w:rsid w:val="00B80A2A"/>
    <w:rsid w:val="00B80C52"/>
    <w:rsid w:val="00B8104B"/>
    <w:rsid w:val="00B81BC2"/>
    <w:rsid w:val="00B84AAA"/>
    <w:rsid w:val="00B858D6"/>
    <w:rsid w:val="00B946AC"/>
    <w:rsid w:val="00B96289"/>
    <w:rsid w:val="00BA02F9"/>
    <w:rsid w:val="00BA084A"/>
    <w:rsid w:val="00BA3B68"/>
    <w:rsid w:val="00BA4378"/>
    <w:rsid w:val="00BA4A34"/>
    <w:rsid w:val="00BA7432"/>
    <w:rsid w:val="00BB29CB"/>
    <w:rsid w:val="00BB316B"/>
    <w:rsid w:val="00BB369A"/>
    <w:rsid w:val="00BB3F16"/>
    <w:rsid w:val="00BB3FC3"/>
    <w:rsid w:val="00BB40B7"/>
    <w:rsid w:val="00BB6665"/>
    <w:rsid w:val="00BB6A2E"/>
    <w:rsid w:val="00BB6E12"/>
    <w:rsid w:val="00BC0763"/>
    <w:rsid w:val="00BC253C"/>
    <w:rsid w:val="00BC779B"/>
    <w:rsid w:val="00BD349B"/>
    <w:rsid w:val="00BD44A1"/>
    <w:rsid w:val="00BD671A"/>
    <w:rsid w:val="00BE1EA6"/>
    <w:rsid w:val="00BE48A5"/>
    <w:rsid w:val="00BE6227"/>
    <w:rsid w:val="00BF0B3C"/>
    <w:rsid w:val="00BF10D0"/>
    <w:rsid w:val="00BF1D99"/>
    <w:rsid w:val="00BF26A0"/>
    <w:rsid w:val="00BF3AFA"/>
    <w:rsid w:val="00BF5378"/>
    <w:rsid w:val="00BF5B39"/>
    <w:rsid w:val="00BF694C"/>
    <w:rsid w:val="00BF6CB7"/>
    <w:rsid w:val="00BF7892"/>
    <w:rsid w:val="00C00F90"/>
    <w:rsid w:val="00C02256"/>
    <w:rsid w:val="00C02E63"/>
    <w:rsid w:val="00C07B50"/>
    <w:rsid w:val="00C14201"/>
    <w:rsid w:val="00C14D30"/>
    <w:rsid w:val="00C1552B"/>
    <w:rsid w:val="00C158B2"/>
    <w:rsid w:val="00C16045"/>
    <w:rsid w:val="00C22773"/>
    <w:rsid w:val="00C22EF3"/>
    <w:rsid w:val="00C234E6"/>
    <w:rsid w:val="00C244DC"/>
    <w:rsid w:val="00C261F4"/>
    <w:rsid w:val="00C266CA"/>
    <w:rsid w:val="00C26A9F"/>
    <w:rsid w:val="00C26CD2"/>
    <w:rsid w:val="00C3032F"/>
    <w:rsid w:val="00C31EC7"/>
    <w:rsid w:val="00C50A46"/>
    <w:rsid w:val="00C5225F"/>
    <w:rsid w:val="00C56050"/>
    <w:rsid w:val="00C560C3"/>
    <w:rsid w:val="00C5687E"/>
    <w:rsid w:val="00C57DAF"/>
    <w:rsid w:val="00C635DB"/>
    <w:rsid w:val="00C65CDD"/>
    <w:rsid w:val="00C67195"/>
    <w:rsid w:val="00C715F2"/>
    <w:rsid w:val="00C727F8"/>
    <w:rsid w:val="00C730DE"/>
    <w:rsid w:val="00C73590"/>
    <w:rsid w:val="00C739F6"/>
    <w:rsid w:val="00C74E7D"/>
    <w:rsid w:val="00C832A8"/>
    <w:rsid w:val="00C844E1"/>
    <w:rsid w:val="00C85712"/>
    <w:rsid w:val="00C87EEE"/>
    <w:rsid w:val="00C929D0"/>
    <w:rsid w:val="00C92FF1"/>
    <w:rsid w:val="00C95095"/>
    <w:rsid w:val="00CA1515"/>
    <w:rsid w:val="00CA2B48"/>
    <w:rsid w:val="00CA3C69"/>
    <w:rsid w:val="00CA447F"/>
    <w:rsid w:val="00CA4D79"/>
    <w:rsid w:val="00CA4DC1"/>
    <w:rsid w:val="00CA65D3"/>
    <w:rsid w:val="00CB0B11"/>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52E2"/>
    <w:rsid w:val="00D32524"/>
    <w:rsid w:val="00D347E1"/>
    <w:rsid w:val="00D34DE4"/>
    <w:rsid w:val="00D355F9"/>
    <w:rsid w:val="00D379BB"/>
    <w:rsid w:val="00D37D81"/>
    <w:rsid w:val="00D40584"/>
    <w:rsid w:val="00D4082C"/>
    <w:rsid w:val="00D40FB6"/>
    <w:rsid w:val="00D41AE0"/>
    <w:rsid w:val="00D41E82"/>
    <w:rsid w:val="00D423AE"/>
    <w:rsid w:val="00D42B47"/>
    <w:rsid w:val="00D43CF7"/>
    <w:rsid w:val="00D54BAE"/>
    <w:rsid w:val="00D54C6D"/>
    <w:rsid w:val="00D54DE9"/>
    <w:rsid w:val="00D56BC4"/>
    <w:rsid w:val="00D61762"/>
    <w:rsid w:val="00D63ACA"/>
    <w:rsid w:val="00D64B18"/>
    <w:rsid w:val="00D667CB"/>
    <w:rsid w:val="00D66BA5"/>
    <w:rsid w:val="00D726A1"/>
    <w:rsid w:val="00D813E8"/>
    <w:rsid w:val="00D8437F"/>
    <w:rsid w:val="00D85CA1"/>
    <w:rsid w:val="00D87624"/>
    <w:rsid w:val="00D87B69"/>
    <w:rsid w:val="00D91C8F"/>
    <w:rsid w:val="00D9314D"/>
    <w:rsid w:val="00D93FA4"/>
    <w:rsid w:val="00D943F5"/>
    <w:rsid w:val="00D97156"/>
    <w:rsid w:val="00D97CA2"/>
    <w:rsid w:val="00DA210F"/>
    <w:rsid w:val="00DA2891"/>
    <w:rsid w:val="00DA2921"/>
    <w:rsid w:val="00DA3ABC"/>
    <w:rsid w:val="00DA6F09"/>
    <w:rsid w:val="00DA744C"/>
    <w:rsid w:val="00DB07A8"/>
    <w:rsid w:val="00DB3E9A"/>
    <w:rsid w:val="00DB3F88"/>
    <w:rsid w:val="00DC1319"/>
    <w:rsid w:val="00DC3312"/>
    <w:rsid w:val="00DC3C39"/>
    <w:rsid w:val="00DC3E4E"/>
    <w:rsid w:val="00DC6632"/>
    <w:rsid w:val="00DD032D"/>
    <w:rsid w:val="00DD20EB"/>
    <w:rsid w:val="00DD2663"/>
    <w:rsid w:val="00DD30D9"/>
    <w:rsid w:val="00DD34A2"/>
    <w:rsid w:val="00DE2A04"/>
    <w:rsid w:val="00DE2BBE"/>
    <w:rsid w:val="00DE699E"/>
    <w:rsid w:val="00DE7B6A"/>
    <w:rsid w:val="00DE7F3E"/>
    <w:rsid w:val="00DF12C6"/>
    <w:rsid w:val="00DF2139"/>
    <w:rsid w:val="00DF22DB"/>
    <w:rsid w:val="00DF38C9"/>
    <w:rsid w:val="00DF3C6C"/>
    <w:rsid w:val="00DF5208"/>
    <w:rsid w:val="00E015D8"/>
    <w:rsid w:val="00E0294E"/>
    <w:rsid w:val="00E03404"/>
    <w:rsid w:val="00E03E21"/>
    <w:rsid w:val="00E045F8"/>
    <w:rsid w:val="00E0719C"/>
    <w:rsid w:val="00E10CC9"/>
    <w:rsid w:val="00E10E06"/>
    <w:rsid w:val="00E14EAB"/>
    <w:rsid w:val="00E15575"/>
    <w:rsid w:val="00E158DE"/>
    <w:rsid w:val="00E16BB8"/>
    <w:rsid w:val="00E2032A"/>
    <w:rsid w:val="00E25177"/>
    <w:rsid w:val="00E26441"/>
    <w:rsid w:val="00E3043C"/>
    <w:rsid w:val="00E34A06"/>
    <w:rsid w:val="00E373F9"/>
    <w:rsid w:val="00E42D41"/>
    <w:rsid w:val="00E44A25"/>
    <w:rsid w:val="00E45701"/>
    <w:rsid w:val="00E45B51"/>
    <w:rsid w:val="00E46404"/>
    <w:rsid w:val="00E4723A"/>
    <w:rsid w:val="00E5074A"/>
    <w:rsid w:val="00E510BC"/>
    <w:rsid w:val="00E53445"/>
    <w:rsid w:val="00E53EBC"/>
    <w:rsid w:val="00E564AF"/>
    <w:rsid w:val="00E57148"/>
    <w:rsid w:val="00E6026C"/>
    <w:rsid w:val="00E63BF8"/>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B7B34"/>
    <w:rsid w:val="00EC03E2"/>
    <w:rsid w:val="00EC219E"/>
    <w:rsid w:val="00EC496A"/>
    <w:rsid w:val="00EC4DCD"/>
    <w:rsid w:val="00EC58F1"/>
    <w:rsid w:val="00EC696B"/>
    <w:rsid w:val="00EC6B58"/>
    <w:rsid w:val="00EC785B"/>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F03975"/>
    <w:rsid w:val="00F04066"/>
    <w:rsid w:val="00F0527E"/>
    <w:rsid w:val="00F0536A"/>
    <w:rsid w:val="00F05B2D"/>
    <w:rsid w:val="00F07075"/>
    <w:rsid w:val="00F147A0"/>
    <w:rsid w:val="00F15C19"/>
    <w:rsid w:val="00F15C93"/>
    <w:rsid w:val="00F1726F"/>
    <w:rsid w:val="00F21EC5"/>
    <w:rsid w:val="00F22DD1"/>
    <w:rsid w:val="00F23203"/>
    <w:rsid w:val="00F237CE"/>
    <w:rsid w:val="00F24F9D"/>
    <w:rsid w:val="00F263E5"/>
    <w:rsid w:val="00F319D0"/>
    <w:rsid w:val="00F31F1A"/>
    <w:rsid w:val="00F3238B"/>
    <w:rsid w:val="00F337B6"/>
    <w:rsid w:val="00F36A82"/>
    <w:rsid w:val="00F36C20"/>
    <w:rsid w:val="00F3782C"/>
    <w:rsid w:val="00F41E7E"/>
    <w:rsid w:val="00F42C98"/>
    <w:rsid w:val="00F43002"/>
    <w:rsid w:val="00F45B58"/>
    <w:rsid w:val="00F45F17"/>
    <w:rsid w:val="00F470E7"/>
    <w:rsid w:val="00F54F02"/>
    <w:rsid w:val="00F5517C"/>
    <w:rsid w:val="00F658BF"/>
    <w:rsid w:val="00F66408"/>
    <w:rsid w:val="00F70603"/>
    <w:rsid w:val="00F714C4"/>
    <w:rsid w:val="00F714FF"/>
    <w:rsid w:val="00F725C3"/>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ACD"/>
    <w:rsid w:val="00FC2E9C"/>
    <w:rsid w:val="00FC3423"/>
    <w:rsid w:val="00FC52DB"/>
    <w:rsid w:val="00FD293C"/>
    <w:rsid w:val="00FD53C5"/>
    <w:rsid w:val="00FD706D"/>
    <w:rsid w:val="00FD7F68"/>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5774C35"/>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AB6"/>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6FC4F-4057-4DC8-8C9B-7E1F888BA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6205</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7</cp:revision>
  <cp:lastPrinted>2021-01-17T00:55:00Z</cp:lastPrinted>
  <dcterms:created xsi:type="dcterms:W3CDTF">2021-01-16T23:07:00Z</dcterms:created>
  <dcterms:modified xsi:type="dcterms:W3CDTF">2021-01-17T00:46:00Z</dcterms:modified>
</cp:coreProperties>
</file>