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D67CE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E1412">
        <w:rPr>
          <w:rFonts w:cs="Arial"/>
          <w:b/>
          <w:bCs/>
          <w:sz w:val="22"/>
          <w:u w:val="single"/>
        </w:rPr>
        <w:t>November</w:t>
      </w:r>
      <w:r w:rsidR="00106BE2">
        <w:rPr>
          <w:rFonts w:cs="Arial"/>
          <w:b/>
          <w:bCs/>
          <w:sz w:val="22"/>
          <w:u w:val="single"/>
        </w:rPr>
        <w:t xml:space="preserve"> </w:t>
      </w:r>
      <w:r w:rsidR="005E0731">
        <w:rPr>
          <w:rFonts w:cs="Arial"/>
          <w:b/>
          <w:bCs/>
          <w:sz w:val="22"/>
          <w:u w:val="single"/>
        </w:rPr>
        <w:t>14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B3B238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93185">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505BE9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93185">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C08C3">
        <w:rPr>
          <w:rFonts w:cs="Arial"/>
          <w:sz w:val="20"/>
        </w:rPr>
        <w:t>Buck Phillips</w:t>
      </w:r>
      <w:r w:rsidR="00EC796A">
        <w:rPr>
          <w:rFonts w:cs="Arial"/>
          <w:sz w:val="20"/>
        </w:rPr>
        <w:tab/>
      </w:r>
    </w:p>
    <w:p w14:paraId="47757476" w14:textId="2A061025"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93185">
        <w:rPr>
          <w:rFonts w:cs="Arial"/>
          <w:sz w:val="20"/>
        </w:rPr>
        <w:t>Scott</w:t>
      </w:r>
      <w:r w:rsidR="00A531B0">
        <w:rPr>
          <w:rFonts w:cs="Arial"/>
          <w:sz w:val="20"/>
        </w:rPr>
        <w:t xml:space="preserve"> L</w:t>
      </w:r>
      <w:r w:rsidR="00E93185">
        <w:rPr>
          <w:rFonts w:cs="Arial"/>
          <w:sz w:val="20"/>
        </w:rPr>
        <w:t>ucas</w:t>
      </w:r>
      <w:r w:rsidR="00E93185">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AC08C3">
        <w:rPr>
          <w:rFonts w:cs="Arial"/>
          <w:sz w:val="20"/>
        </w:rPr>
        <w:t xml:space="preserve">Curran </w:t>
      </w:r>
      <w:r w:rsidR="00AC08C3" w:rsidRPr="00AC08C3">
        <w:rPr>
          <w:rFonts w:cs="Arial"/>
          <w:sz w:val="18"/>
          <w:szCs w:val="18"/>
        </w:rPr>
        <w:t>LaChappelle</w:t>
      </w:r>
    </w:p>
    <w:p w14:paraId="2DB82436" w14:textId="39992B2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E93185">
        <w:rPr>
          <w:rFonts w:cs="Arial"/>
          <w:sz w:val="20"/>
        </w:rPr>
        <w:t>Eli Hickey</w:t>
      </w:r>
      <w:r w:rsidR="00E93185">
        <w:rPr>
          <w:rFonts w:cs="Arial"/>
          <w:sz w:val="20"/>
        </w:rPr>
        <w:tab/>
      </w:r>
      <w:r w:rsidR="0041007C">
        <w:rPr>
          <w:rFonts w:cs="Arial"/>
          <w:sz w:val="20"/>
        </w:rPr>
        <w:tab/>
      </w:r>
      <w:r w:rsidR="004A131B">
        <w:rPr>
          <w:rFonts w:cs="Arial"/>
          <w:b/>
          <w:bCs/>
          <w:sz w:val="20"/>
        </w:rPr>
        <w:t xml:space="preserve">Comments – </w:t>
      </w:r>
      <w:r w:rsidR="00AC08C3">
        <w:rPr>
          <w:rFonts w:cs="Arial"/>
          <w:sz w:val="20"/>
        </w:rPr>
        <w:t xml:space="preserve">Connor </w:t>
      </w:r>
      <w:r w:rsidR="00AC08C3" w:rsidRPr="00AC08C3">
        <w:rPr>
          <w:rFonts w:cs="Arial"/>
          <w:sz w:val="18"/>
          <w:szCs w:val="18"/>
        </w:rPr>
        <w:t>LaChappelle</w:t>
      </w:r>
    </w:p>
    <w:p w14:paraId="5D1758BB" w14:textId="3EF19B9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E93185">
        <w:rPr>
          <w:rFonts w:cs="Arial"/>
          <w:sz w:val="20"/>
        </w:rPr>
        <w:t>Connor LaChappelle</w:t>
      </w:r>
      <w:r w:rsidR="00F757D7">
        <w:rPr>
          <w:rFonts w:cs="Arial"/>
          <w:sz w:val="20"/>
        </w:rPr>
        <w:tab/>
      </w:r>
      <w:r w:rsidR="003E0576">
        <w:rPr>
          <w:rFonts w:cs="Arial"/>
          <w:b/>
          <w:bCs/>
          <w:sz w:val="20"/>
        </w:rPr>
        <w:t>Communion –</w:t>
      </w:r>
      <w:r w:rsidR="00CA3DDC">
        <w:rPr>
          <w:rFonts w:cs="Arial"/>
          <w:b/>
          <w:bCs/>
          <w:sz w:val="20"/>
        </w:rPr>
        <w:t xml:space="preserve"> </w:t>
      </w:r>
      <w:r w:rsidR="00AC08C3">
        <w:rPr>
          <w:rFonts w:cs="Arial"/>
          <w:sz w:val="20"/>
        </w:rPr>
        <w:t>Andy Fuller</w:t>
      </w:r>
    </w:p>
    <w:p w14:paraId="63B3F67E" w14:textId="51E76AC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D40AB3">
        <w:rPr>
          <w:rFonts w:cs="Arial"/>
          <w:bCs/>
          <w:sz w:val="20"/>
        </w:rPr>
        <w:t>Cliff Davis</w:t>
      </w:r>
    </w:p>
    <w:p w14:paraId="0A043171" w14:textId="35C3763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D</w:t>
      </w:r>
      <w:r w:rsidR="00D40AB3">
        <w:rPr>
          <w:rFonts w:cs="Arial"/>
          <w:sz w:val="20"/>
        </w:rPr>
        <w:t>ea</w:t>
      </w:r>
      <w:r w:rsidR="007232DC">
        <w:rPr>
          <w:rFonts w:cs="Arial"/>
          <w:sz w:val="20"/>
        </w:rPr>
        <w:t>n</w:t>
      </w:r>
      <w:r w:rsidR="00D40AB3">
        <w:rPr>
          <w:rFonts w:cs="Arial"/>
          <w:sz w:val="20"/>
        </w:rPr>
        <w:t xml:space="preserve"> Shacklock</w:t>
      </w:r>
    </w:p>
    <w:p w14:paraId="5DE98494" w14:textId="6DCBAC9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40AB3">
        <w:rPr>
          <w:rFonts w:cs="Arial"/>
          <w:sz w:val="20"/>
        </w:rPr>
        <w:t>Jared Davis</w:t>
      </w:r>
    </w:p>
    <w:p w14:paraId="62901B5F" w14:textId="77D4A2C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232DC">
        <w:rPr>
          <w:rFonts w:cs="Arial"/>
          <w:sz w:val="20"/>
        </w:rPr>
        <w:t>Ph</w:t>
      </w:r>
      <w:r w:rsidR="00D40AB3">
        <w:rPr>
          <w:rFonts w:cs="Arial"/>
          <w:sz w:val="20"/>
        </w:rPr>
        <w:t>illip Dorn</w:t>
      </w:r>
      <w:r w:rsidR="002D1C63">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C08C3">
        <w:rPr>
          <w:rFonts w:cs="Arial"/>
          <w:sz w:val="20"/>
        </w:rPr>
        <w:t>Josiah Phillips</w:t>
      </w:r>
    </w:p>
    <w:p w14:paraId="5068F0D2" w14:textId="6C1B239A"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D40AB3">
        <w:rPr>
          <w:rFonts w:cs="Arial"/>
          <w:sz w:val="20"/>
        </w:rPr>
        <w:t>John MacQuilliam</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596CBA">
        <w:rPr>
          <w:rFonts w:cs="Arial"/>
          <w:sz w:val="20"/>
        </w:rPr>
        <w:t>Phillip Dorn</w:t>
      </w:r>
    </w:p>
    <w:p w14:paraId="69E6EA36" w14:textId="4BBFB970"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4F2814">
        <w:rPr>
          <w:rFonts w:cs="Arial"/>
          <w:b/>
          <w:bCs/>
          <w:sz w:val="20"/>
          <w:u w:val="single"/>
        </w:rPr>
        <w:t xml:space="preserve">November </w:t>
      </w:r>
      <w:r w:rsidR="008E1412">
        <w:rPr>
          <w:rFonts w:cs="Arial"/>
          <w:b/>
          <w:bCs/>
          <w:sz w:val="20"/>
          <w:u w:val="single"/>
        </w:rPr>
        <w:t>1</w:t>
      </w:r>
      <w:r w:rsidR="005E0731">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1D298F0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A1819">
        <w:rPr>
          <w:rFonts w:cs="Arial"/>
          <w:bCs/>
          <w:sz w:val="20"/>
        </w:rPr>
        <w:t>Phillip Dorn</w:t>
      </w:r>
    </w:p>
    <w:p w14:paraId="4960C9B2" w14:textId="357D094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97952">
        <w:rPr>
          <w:rFonts w:cs="Arial"/>
          <w:sz w:val="20"/>
        </w:rPr>
        <w:t>B</w:t>
      </w:r>
      <w:r w:rsidR="001A1819">
        <w:rPr>
          <w:rFonts w:cs="Arial"/>
          <w:sz w:val="20"/>
        </w:rPr>
        <w:t>uck Phillips</w:t>
      </w:r>
    </w:p>
    <w:p w14:paraId="3AA7B092" w14:textId="5F2FC7B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A1819">
        <w:rPr>
          <w:rFonts w:cs="Arial"/>
          <w:bCs/>
          <w:sz w:val="20"/>
        </w:rPr>
        <w:t>Curran LaChappelle</w:t>
      </w:r>
    </w:p>
    <w:p w14:paraId="5E35CBDF" w14:textId="06C64A4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A1819">
        <w:rPr>
          <w:rFonts w:cs="Arial"/>
          <w:bCs/>
          <w:sz w:val="20"/>
        </w:rPr>
        <w:t>Ben Woffor</w:t>
      </w:r>
      <w:r w:rsidR="00097952">
        <w:rPr>
          <w:rFonts w:cs="Arial"/>
          <w:bCs/>
          <w:sz w:val="20"/>
        </w:rPr>
        <w:t>d</w:t>
      </w:r>
    </w:p>
    <w:p w14:paraId="7EA2632E" w14:textId="216A4C2B" w:rsidR="00A2014D" w:rsidRPr="00097952" w:rsidRDefault="008E141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00578">
        <w:rPr>
          <w:rFonts w:cs="Arial"/>
          <w:b/>
          <w:bCs/>
          <w:sz w:val="20"/>
        </w:rPr>
        <w:t xml:space="preserve"> </w:t>
      </w:r>
      <w:r w:rsidR="00097952">
        <w:rPr>
          <w:rFonts w:cs="Arial"/>
          <w:b/>
          <w:bCs/>
          <w:sz w:val="20"/>
        </w:rPr>
        <w:t>2</w:t>
      </w:r>
      <w:r w:rsidR="00115BBD">
        <w:rPr>
          <w:rFonts w:cs="Arial"/>
          <w:b/>
          <w:bCs/>
          <w:sz w:val="20"/>
        </w:rPr>
        <w:t>1</w:t>
      </w:r>
      <w:r w:rsidR="00B20DB4">
        <w:rPr>
          <w:rFonts w:cs="Arial"/>
          <w:b/>
          <w:bCs/>
          <w:sz w:val="20"/>
        </w:rPr>
        <w:t xml:space="preserve"> </w:t>
      </w:r>
      <w:r w:rsidR="00671356">
        <w:rPr>
          <w:rFonts w:cs="Arial"/>
          <w:b/>
          <w:bCs/>
          <w:sz w:val="20"/>
        </w:rPr>
        <w:t>Evening</w:t>
      </w:r>
      <w:r w:rsidR="00097952">
        <w:rPr>
          <w:rFonts w:cs="Arial"/>
          <w:b/>
          <w:bCs/>
          <w:sz w:val="20"/>
        </w:rPr>
        <w:t xml:space="preserve"> </w:t>
      </w:r>
      <w:r w:rsidR="00B20DB4">
        <w:rPr>
          <w:rFonts w:cs="Arial"/>
          <w:b/>
          <w:bCs/>
          <w:sz w:val="20"/>
        </w:rPr>
        <w:t>Service</w:t>
      </w:r>
      <w:r w:rsidR="00097952">
        <w:rPr>
          <w:rFonts w:cs="Arial"/>
          <w:b/>
          <w:bCs/>
          <w:sz w:val="20"/>
        </w:rPr>
        <w:t xml:space="preserve"> – </w:t>
      </w:r>
      <w:r w:rsidR="00097952">
        <w:rPr>
          <w:rFonts w:cs="Arial"/>
          <w:sz w:val="20"/>
        </w:rPr>
        <w:t>Richard Boone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130A1D" w:rsidR="00BB3FC3" w:rsidRPr="00BB3FC3" w:rsidRDefault="008E1412"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92725A4" w:rsidR="00C05B75" w:rsidRPr="008C128C" w:rsidRDefault="00382E0B" w:rsidP="006A2DB8">
            <w:pPr>
              <w:rPr>
                <w:b/>
                <w:bCs/>
                <w:sz w:val="18"/>
              </w:rPr>
            </w:pPr>
            <w:r>
              <w:rPr>
                <w:b/>
                <w:bCs/>
                <w:sz w:val="18"/>
              </w:rPr>
              <w:t>14</w:t>
            </w:r>
          </w:p>
        </w:tc>
        <w:tc>
          <w:tcPr>
            <w:tcW w:w="1397" w:type="dxa"/>
            <w:noWrap/>
            <w:vAlign w:val="center"/>
            <w:hideMark/>
          </w:tcPr>
          <w:p w14:paraId="15B4DC27" w14:textId="48C5EAA1" w:rsidR="00C05B75" w:rsidRPr="00AD39DD" w:rsidRDefault="00382E0B"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23936DC" w:rsidR="00C05B75" w:rsidRPr="008C128C" w:rsidRDefault="00382E0B" w:rsidP="00011103">
            <w:pPr>
              <w:rPr>
                <w:b/>
                <w:bCs/>
                <w:sz w:val="18"/>
              </w:rPr>
            </w:pPr>
            <w:r>
              <w:rPr>
                <w:b/>
                <w:bCs/>
                <w:sz w:val="18"/>
              </w:rPr>
              <w:t>2</w:t>
            </w:r>
            <w:r w:rsidR="008E1412">
              <w:rPr>
                <w:b/>
                <w:bCs/>
                <w:sz w:val="18"/>
              </w:rPr>
              <w:t>1</w:t>
            </w:r>
          </w:p>
        </w:tc>
        <w:tc>
          <w:tcPr>
            <w:tcW w:w="1397" w:type="dxa"/>
            <w:noWrap/>
            <w:vAlign w:val="center"/>
            <w:hideMark/>
          </w:tcPr>
          <w:p w14:paraId="1AE44055" w14:textId="3295548F" w:rsidR="00C05B75" w:rsidRPr="00BB3FC3" w:rsidRDefault="00382E0B"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B999769" w:rsidR="00F53409" w:rsidRDefault="00097952" w:rsidP="004340FD">
      <w:pPr>
        <w:spacing w:before="120" w:after="40"/>
        <w:jc w:val="both"/>
        <w:rPr>
          <w:b/>
          <w:color w:val="FF0000"/>
          <w:sz w:val="20"/>
        </w:rPr>
      </w:pPr>
      <w:bookmarkStart w:id="0" w:name="_Hlk84488575"/>
      <w:r>
        <w:rPr>
          <w:b/>
          <w:color w:val="FF0000"/>
          <w:sz w:val="20"/>
        </w:rPr>
        <w:t>Good Thoughts</w:t>
      </w:r>
      <w:r w:rsidR="00FF47FF">
        <w:rPr>
          <w:b/>
          <w:color w:val="FF0000"/>
          <w:sz w:val="20"/>
        </w:rPr>
        <w:t xml:space="preserve"> </w:t>
      </w:r>
      <w:bookmarkEnd w:id="0"/>
      <w:r w:rsidR="00FF47FF">
        <w:rPr>
          <w:b/>
          <w:color w:val="FF0000"/>
          <w:sz w:val="20"/>
        </w:rPr>
        <w:t>–</w:t>
      </w:r>
      <w:r w:rsidR="000313DA">
        <w:rPr>
          <w:b/>
          <w:color w:val="FF0000"/>
          <w:sz w:val="20"/>
        </w:rPr>
        <w:t xml:space="preserve"> </w:t>
      </w:r>
    </w:p>
    <w:p w14:paraId="15055B17" w14:textId="77777777" w:rsidR="00D01322" w:rsidRPr="00D01322" w:rsidRDefault="00D01322" w:rsidP="00D01322">
      <w:pPr>
        <w:spacing w:after="40"/>
        <w:jc w:val="both"/>
        <w:rPr>
          <w:b/>
          <w:bCs/>
          <w:sz w:val="18"/>
          <w:szCs w:val="18"/>
        </w:rPr>
      </w:pPr>
      <w:r w:rsidRPr="00D01322">
        <w:rPr>
          <w:b/>
          <w:bCs/>
          <w:sz w:val="18"/>
          <w:szCs w:val="18"/>
        </w:rPr>
        <w:t>People are like tea bags -- you have to put them in hot water before you know how strong they are.</w:t>
      </w:r>
    </w:p>
    <w:p w14:paraId="2281B955" w14:textId="77777777" w:rsidR="001675A7" w:rsidRPr="001675A7" w:rsidRDefault="001675A7" w:rsidP="001675A7">
      <w:pPr>
        <w:spacing w:after="40"/>
        <w:jc w:val="both"/>
        <w:rPr>
          <w:b/>
          <w:bCs/>
          <w:sz w:val="18"/>
          <w:szCs w:val="18"/>
        </w:rPr>
      </w:pPr>
      <w:r w:rsidRPr="001675A7">
        <w:rPr>
          <w:b/>
          <w:bCs/>
          <w:sz w:val="18"/>
          <w:szCs w:val="18"/>
        </w:rPr>
        <w:t>If you always speak the truth, you'll never have to remember what you said.</w:t>
      </w:r>
    </w:p>
    <w:p w14:paraId="65AFBE87" w14:textId="0378AEE5" w:rsidR="001675A7" w:rsidRDefault="001675A7" w:rsidP="001675A7">
      <w:pPr>
        <w:spacing w:after="40"/>
        <w:jc w:val="both"/>
        <w:rPr>
          <w:b/>
          <w:bCs/>
          <w:sz w:val="18"/>
          <w:szCs w:val="18"/>
        </w:rPr>
      </w:pPr>
      <w:r w:rsidRPr="001675A7">
        <w:rPr>
          <w:b/>
          <w:bCs/>
          <w:sz w:val="18"/>
          <w:szCs w:val="18"/>
        </w:rPr>
        <w:t>I was sad for I had no shoes, till I met a man who had no feet.</w:t>
      </w:r>
    </w:p>
    <w:p w14:paraId="176D2D34" w14:textId="77777777" w:rsidR="001675A7" w:rsidRPr="001675A7" w:rsidRDefault="001675A7" w:rsidP="001675A7">
      <w:pPr>
        <w:spacing w:after="40"/>
        <w:jc w:val="both"/>
        <w:rPr>
          <w:b/>
          <w:bCs/>
          <w:sz w:val="18"/>
          <w:szCs w:val="18"/>
        </w:rPr>
      </w:pPr>
      <w:r w:rsidRPr="001675A7">
        <w:rPr>
          <w:b/>
          <w:bCs/>
          <w:sz w:val="18"/>
          <w:szCs w:val="18"/>
        </w:rPr>
        <w:t>Laugh every day; it's like inner jogging.</w:t>
      </w:r>
    </w:p>
    <w:p w14:paraId="2912E845" w14:textId="77777777" w:rsidR="001675A7" w:rsidRPr="001675A7" w:rsidRDefault="001675A7" w:rsidP="001675A7">
      <w:pPr>
        <w:spacing w:after="40"/>
        <w:jc w:val="both"/>
        <w:rPr>
          <w:b/>
          <w:bCs/>
          <w:sz w:val="18"/>
          <w:szCs w:val="18"/>
        </w:rPr>
      </w:pPr>
      <w:r w:rsidRPr="001675A7">
        <w:rPr>
          <w:b/>
          <w:bCs/>
          <w:sz w:val="18"/>
          <w:szCs w:val="18"/>
        </w:rPr>
        <w:t>A grudge is a heavy thing to carry.</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8321743" r:id="rId8"/>
        </w:object>
      </w:r>
    </w:p>
    <w:p w14:paraId="05DC2923" w14:textId="77777777" w:rsidR="001D0560" w:rsidRDefault="001D0560">
      <w:pPr>
        <w:rPr>
          <w:sz w:val="12"/>
        </w:rPr>
      </w:pPr>
    </w:p>
    <w:p w14:paraId="6A22D338" w14:textId="208D0B95"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4340FD">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FBF44F3" w:rsidR="001D0560" w:rsidRDefault="008E1412">
      <w:pPr>
        <w:jc w:val="right"/>
        <w:rPr>
          <w:rFonts w:cs="Arial"/>
          <w:b/>
          <w:sz w:val="18"/>
        </w:rPr>
      </w:pPr>
      <w:r>
        <w:rPr>
          <w:rFonts w:cs="Arial"/>
          <w:b/>
          <w:sz w:val="18"/>
        </w:rPr>
        <w:t>November</w:t>
      </w:r>
      <w:r w:rsidR="00106BE2">
        <w:rPr>
          <w:rFonts w:cs="Arial"/>
          <w:b/>
          <w:sz w:val="18"/>
        </w:rPr>
        <w:t xml:space="preserve"> </w:t>
      </w:r>
      <w:r w:rsidR="005E0731">
        <w:rPr>
          <w:rFonts w:cs="Arial"/>
          <w:b/>
          <w:sz w:val="18"/>
        </w:rPr>
        <w:t>14</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5ABA4624" w14:textId="77777777" w:rsidR="00287374" w:rsidRPr="00287374" w:rsidRDefault="00287374" w:rsidP="00287374">
      <w:pPr>
        <w:autoSpaceDE w:val="0"/>
        <w:autoSpaceDN w:val="0"/>
        <w:adjustRightInd w:val="0"/>
        <w:spacing w:after="120"/>
        <w:jc w:val="both"/>
        <w:rPr>
          <w:rFonts w:ascii="Denmark" w:hAnsi="Denmark"/>
          <w:b/>
          <w:i/>
          <w:iCs/>
          <w:color w:val="3366FF"/>
          <w:sz w:val="32"/>
          <w:u w:val="single"/>
        </w:rPr>
      </w:pPr>
      <w:bookmarkStart w:id="3" w:name="anchor1645622"/>
      <w:bookmarkStart w:id="4" w:name="anchor8450340"/>
      <w:bookmarkEnd w:id="3"/>
      <w:bookmarkEnd w:id="4"/>
      <w:r w:rsidRPr="00287374">
        <w:rPr>
          <w:rFonts w:ascii="Denmark" w:hAnsi="Denmark"/>
          <w:b/>
          <w:i/>
          <w:iCs/>
          <w:color w:val="3366FF"/>
          <w:sz w:val="32"/>
          <w:u w:val="single"/>
        </w:rPr>
        <w:t>Cursers &amp; the Cursed</w:t>
      </w:r>
    </w:p>
    <w:p w14:paraId="3721B250" w14:textId="77777777" w:rsidR="00287374" w:rsidRPr="00287374" w:rsidRDefault="00287374" w:rsidP="00287374">
      <w:pPr>
        <w:spacing w:after="80"/>
        <w:ind w:left="432" w:hanging="432"/>
        <w:jc w:val="both"/>
        <w:rPr>
          <w:rFonts w:cs="Arial"/>
          <w:color w:val="000000"/>
          <w:sz w:val="22"/>
          <w:szCs w:val="24"/>
        </w:rPr>
      </w:pPr>
      <w:r w:rsidRPr="00287374">
        <w:rPr>
          <w:rFonts w:cs="Arial"/>
          <w:color w:val="000000"/>
          <w:sz w:val="22"/>
          <w:szCs w:val="24"/>
        </w:rPr>
        <w:t>1. What was the only animal to be cursed by God?</w:t>
      </w:r>
    </w:p>
    <w:p w14:paraId="22C27BBC" w14:textId="77777777" w:rsidR="00287374" w:rsidRPr="00287374" w:rsidRDefault="00287374" w:rsidP="00287374">
      <w:pPr>
        <w:spacing w:after="80"/>
        <w:ind w:left="432" w:hanging="432"/>
        <w:jc w:val="both"/>
        <w:rPr>
          <w:rFonts w:cs="Arial"/>
          <w:color w:val="000000"/>
          <w:sz w:val="22"/>
          <w:szCs w:val="24"/>
        </w:rPr>
      </w:pPr>
      <w:r w:rsidRPr="00287374">
        <w:rPr>
          <w:rFonts w:cs="Arial"/>
          <w:color w:val="000000"/>
          <w:sz w:val="22"/>
          <w:szCs w:val="24"/>
        </w:rPr>
        <w:t>2. Who was sent by the king of Moab to put a curse on Israel?</w:t>
      </w:r>
    </w:p>
    <w:p w14:paraId="1A119884" w14:textId="77777777" w:rsidR="00287374" w:rsidRPr="00287374" w:rsidRDefault="00287374" w:rsidP="00287374">
      <w:pPr>
        <w:spacing w:after="80"/>
        <w:ind w:left="432" w:hanging="432"/>
        <w:jc w:val="both"/>
        <w:rPr>
          <w:rFonts w:cs="Arial"/>
          <w:color w:val="000000"/>
          <w:sz w:val="22"/>
          <w:szCs w:val="24"/>
        </w:rPr>
      </w:pPr>
      <w:r w:rsidRPr="00287374">
        <w:rPr>
          <w:rFonts w:cs="Arial"/>
          <w:color w:val="000000"/>
          <w:sz w:val="22"/>
          <w:szCs w:val="24"/>
        </w:rPr>
        <w:t xml:space="preserve">3. Where does it say that kings should not be cursed, for little birds will tell on the cursing person? </w:t>
      </w:r>
    </w:p>
    <w:p w14:paraId="3014C2CA" w14:textId="77777777" w:rsidR="00287374" w:rsidRPr="00287374" w:rsidRDefault="00287374" w:rsidP="00287374">
      <w:pPr>
        <w:spacing w:after="80"/>
        <w:ind w:left="432" w:hanging="432"/>
        <w:jc w:val="both"/>
        <w:rPr>
          <w:rFonts w:cs="Arial"/>
          <w:color w:val="000000"/>
          <w:sz w:val="22"/>
          <w:szCs w:val="24"/>
        </w:rPr>
      </w:pPr>
      <w:r w:rsidRPr="00287374">
        <w:rPr>
          <w:rFonts w:cs="Arial"/>
          <w:color w:val="000000"/>
          <w:sz w:val="22"/>
          <w:szCs w:val="24"/>
        </w:rPr>
        <w:t>4. Who cursed a fig tree for not bearing fruit? [See article below]</w:t>
      </w:r>
    </w:p>
    <w:p w14:paraId="27819A1F" w14:textId="77777777" w:rsidR="00287374" w:rsidRPr="00287374" w:rsidRDefault="00287374" w:rsidP="00287374">
      <w:pPr>
        <w:spacing w:after="60"/>
        <w:jc w:val="both"/>
        <w:rPr>
          <w:rFonts w:cs="Arial"/>
          <w:sz w:val="24"/>
          <w:szCs w:val="28"/>
        </w:rPr>
      </w:pP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p>
    <w:p w14:paraId="32026FD4" w14:textId="77777777" w:rsidR="00287374" w:rsidRPr="00287374" w:rsidRDefault="00287374" w:rsidP="00287374">
      <w:pPr>
        <w:autoSpaceDE w:val="0"/>
        <w:autoSpaceDN w:val="0"/>
        <w:adjustRightInd w:val="0"/>
        <w:jc w:val="both"/>
        <w:rPr>
          <w:rFonts w:ascii="Denmark" w:hAnsi="Denmark"/>
          <w:b/>
          <w:bCs/>
          <w:i/>
          <w:color w:val="003399"/>
          <w:u w:val="single"/>
        </w:rPr>
      </w:pPr>
      <w:r w:rsidRPr="00287374">
        <w:rPr>
          <w:rFonts w:ascii="Denmark" w:hAnsi="Denmark"/>
          <w:b/>
          <w:bCs/>
          <w:i/>
          <w:color w:val="003399"/>
          <w:u w:val="single"/>
        </w:rPr>
        <w:t>Church Work not Church Growth</w:t>
      </w:r>
    </w:p>
    <w:p w14:paraId="2288E651" w14:textId="77777777" w:rsidR="00287374" w:rsidRPr="00287374" w:rsidRDefault="00287374" w:rsidP="00287374">
      <w:pPr>
        <w:autoSpaceDE w:val="0"/>
        <w:autoSpaceDN w:val="0"/>
        <w:adjustRightInd w:val="0"/>
        <w:spacing w:after="120"/>
        <w:jc w:val="both"/>
        <w:rPr>
          <w:rFonts w:cs="Arial"/>
          <w:b/>
          <w:sz w:val="18"/>
          <w:szCs w:val="15"/>
        </w:rPr>
      </w:pPr>
      <w:r w:rsidRPr="00287374">
        <w:rPr>
          <w:rFonts w:cs="Arial"/>
          <w:b/>
          <w:sz w:val="18"/>
          <w:szCs w:val="15"/>
        </w:rPr>
        <w:t>By Edwin L. Crozier</w:t>
      </w:r>
    </w:p>
    <w:p w14:paraId="78F88425" w14:textId="77777777" w:rsidR="00287374" w:rsidRPr="00287374" w:rsidRDefault="00287374" w:rsidP="00287374">
      <w:pPr>
        <w:spacing w:after="120"/>
        <w:jc w:val="both"/>
        <w:rPr>
          <w:rFonts w:eastAsia="Calibri" w:cs="Arial"/>
          <w:sz w:val="24"/>
          <w:szCs w:val="24"/>
        </w:rPr>
      </w:pPr>
      <w:r w:rsidRPr="00287374">
        <w:rPr>
          <w:rFonts w:cs="Arial"/>
          <w:sz w:val="22"/>
          <w:lang w:val="en-AU"/>
        </w:rPr>
        <w:t xml:space="preserve"> </w:t>
      </w:r>
      <w:r w:rsidRPr="00287374">
        <w:rPr>
          <w:rFonts w:eastAsia="Calibri" w:cs="Arial"/>
          <w:sz w:val="24"/>
          <w:szCs w:val="24"/>
        </w:rPr>
        <w:t xml:space="preserve">Something occurred to me recently. I have spent the last 11 years as an evangelist learning how to make churches grow. After all this study, I have finally learned the secret to church growth. </w:t>
      </w:r>
    </w:p>
    <w:p w14:paraId="70F26DA9" w14:textId="77777777" w:rsidR="00287374" w:rsidRPr="00287374" w:rsidRDefault="00287374" w:rsidP="00287374">
      <w:pPr>
        <w:spacing w:after="120"/>
        <w:jc w:val="both"/>
        <w:rPr>
          <w:rFonts w:cs="Arial"/>
          <w:sz w:val="22"/>
          <w:lang w:val="en-AU"/>
        </w:rPr>
      </w:pPr>
      <w:r w:rsidRPr="00287374">
        <w:rPr>
          <w:rFonts w:eastAsia="Calibri" w:cs="Arial"/>
          <w:sz w:val="24"/>
          <w:szCs w:val="24"/>
        </w:rPr>
        <w:t xml:space="preserve">It is not our job to grow churches! 1 Corinthians 3:5-8 says: </w:t>
      </w:r>
      <w:r w:rsidRPr="00287374">
        <w:rPr>
          <w:rFonts w:ascii="Times New Roman" w:eastAsia="Calibri" w:hAnsi="Times New Roman"/>
          <w:b/>
          <w:i/>
          <w:color w:val="4F6228"/>
          <w:sz w:val="24"/>
          <w:szCs w:val="24"/>
        </w:rPr>
        <w:t xml:space="preserve">What then is Apollos? And what is Paul? Servants through whom you believed, even as the Lord gave opportunity to each one. I planted, Apollos watered, but God was causing the growth. So then neither the one who plants nor the one who waters </w:t>
      </w:r>
      <w:proofErr w:type="gramStart"/>
      <w:r w:rsidRPr="00287374">
        <w:rPr>
          <w:rFonts w:ascii="Times New Roman" w:eastAsia="Calibri" w:hAnsi="Times New Roman"/>
          <w:b/>
          <w:i/>
          <w:color w:val="4F6228"/>
          <w:sz w:val="24"/>
          <w:szCs w:val="24"/>
        </w:rPr>
        <w:t>is</w:t>
      </w:r>
      <w:proofErr w:type="gramEnd"/>
      <w:r w:rsidRPr="00287374">
        <w:rPr>
          <w:rFonts w:ascii="Times New Roman" w:eastAsia="Calibri" w:hAnsi="Times New Roman"/>
          <w:b/>
          <w:i/>
          <w:color w:val="4F6228"/>
          <w:sz w:val="24"/>
          <w:szCs w:val="24"/>
        </w:rPr>
        <w:t xml:space="preserve"> anything, but God who causes the growth. Now he who plants and he who waters are one; but each will receive his own reward according to his own labor.</w:t>
      </w:r>
      <w:r w:rsidRPr="00287374">
        <w:rPr>
          <w:rFonts w:eastAsia="Calibri" w:cs="Arial"/>
          <w:sz w:val="24"/>
          <w:szCs w:val="24"/>
        </w:rPr>
        <w:t xml:space="preserve"> </w:t>
      </w:r>
      <w:r w:rsidRPr="00287374">
        <w:rPr>
          <w:rFonts w:cs="Arial"/>
          <w:sz w:val="22"/>
          <w:lang w:val="en-AU"/>
        </w:rPr>
        <w:t xml:space="preserve"> </w:t>
      </w:r>
    </w:p>
    <w:p w14:paraId="1F65CDBB" w14:textId="77777777" w:rsidR="00287374" w:rsidRPr="00287374" w:rsidRDefault="00287374" w:rsidP="00287374">
      <w:pPr>
        <w:autoSpaceDE w:val="0"/>
        <w:autoSpaceDN w:val="0"/>
        <w:adjustRightInd w:val="0"/>
        <w:spacing w:after="80"/>
        <w:jc w:val="both"/>
        <w:rPr>
          <w:rFonts w:cs="Arial"/>
          <w:sz w:val="24"/>
          <w:szCs w:val="28"/>
        </w:rPr>
      </w:pPr>
      <w:r w:rsidRPr="00287374">
        <w:t xml:space="preserve"> </w:t>
      </w:r>
      <w:r w:rsidRPr="00287374">
        <w:rPr>
          <w:color w:val="000000"/>
          <w:sz w:val="24"/>
        </w:rPr>
        <w:t xml:space="preserve"> </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p>
    <w:p w14:paraId="1F92309D" w14:textId="77777777" w:rsidR="00287374" w:rsidRPr="00287374" w:rsidRDefault="00287374" w:rsidP="00287374">
      <w:pPr>
        <w:autoSpaceDE w:val="0"/>
        <w:autoSpaceDN w:val="0"/>
        <w:adjustRightInd w:val="0"/>
        <w:jc w:val="both"/>
        <w:rPr>
          <w:rFonts w:ascii="Denmark" w:hAnsi="Denmark"/>
          <w:b/>
          <w:bCs/>
          <w:i/>
          <w:color w:val="003399"/>
          <w:u w:val="single"/>
        </w:rPr>
      </w:pPr>
      <w:r w:rsidRPr="00287374">
        <w:rPr>
          <w:rFonts w:ascii="Denmark" w:hAnsi="Denmark"/>
          <w:b/>
          <w:i/>
          <w:iCs/>
          <w:color w:val="3366FF"/>
          <w:sz w:val="32"/>
          <w:u w:val="single"/>
        </w:rPr>
        <w:br w:type="page"/>
      </w:r>
      <w:r w:rsidRPr="00287374">
        <w:rPr>
          <w:rFonts w:ascii="Denmark" w:hAnsi="Denmark"/>
          <w:b/>
          <w:bCs/>
          <w:i/>
          <w:color w:val="003399"/>
          <w:u w:val="single"/>
        </w:rPr>
        <w:t>Who Are You Really Serving?</w:t>
      </w:r>
    </w:p>
    <w:p w14:paraId="465FBAEC" w14:textId="77777777" w:rsidR="00287374" w:rsidRPr="00287374" w:rsidRDefault="00287374" w:rsidP="00287374">
      <w:pPr>
        <w:autoSpaceDE w:val="0"/>
        <w:autoSpaceDN w:val="0"/>
        <w:adjustRightInd w:val="0"/>
        <w:spacing w:after="120"/>
        <w:jc w:val="both"/>
        <w:rPr>
          <w:rFonts w:cs="Arial"/>
          <w:b/>
          <w:sz w:val="18"/>
          <w:szCs w:val="15"/>
        </w:rPr>
      </w:pPr>
      <w:r w:rsidRPr="00287374">
        <w:rPr>
          <w:rFonts w:cs="Arial"/>
          <w:b/>
          <w:sz w:val="18"/>
          <w:szCs w:val="15"/>
        </w:rPr>
        <w:t>By David Maxson</w:t>
      </w:r>
    </w:p>
    <w:p w14:paraId="6192B8F0" w14:textId="77777777" w:rsidR="00287374" w:rsidRPr="00287374" w:rsidRDefault="00287374" w:rsidP="00287374">
      <w:pPr>
        <w:spacing w:after="60"/>
        <w:jc w:val="both"/>
        <w:rPr>
          <w:rFonts w:cs="Arial"/>
          <w:color w:val="FF0000"/>
          <w:sz w:val="18"/>
        </w:rPr>
      </w:pPr>
      <w:r w:rsidRPr="00287374">
        <w:rPr>
          <w:rFonts w:ascii="Times New Roman" w:hAnsi="Times New Roman"/>
          <w:b/>
          <w:bCs/>
          <w:i/>
          <w:color w:val="FF0000"/>
          <w:sz w:val="24"/>
        </w:rPr>
        <w:t>"Martha, Martha, you are anxious and troubled about many things, but one thing is necessary. Mary has chosen that good portion, which will not be taken away from her." [Luke 10:41-42]</w:t>
      </w:r>
    </w:p>
    <w:p w14:paraId="54CDBAC9" w14:textId="1E1961E6" w:rsidR="00287374" w:rsidRPr="00287374" w:rsidRDefault="00287374" w:rsidP="00287374">
      <w:pPr>
        <w:spacing w:after="60"/>
        <w:jc w:val="both"/>
        <w:rPr>
          <w:rFonts w:cs="Arial"/>
          <w:color w:val="000000"/>
          <w:sz w:val="24"/>
        </w:rPr>
      </w:pPr>
      <w:r w:rsidRPr="00287374">
        <w:rPr>
          <w:noProof/>
        </w:rPr>
        <w:drawing>
          <wp:anchor distT="0" distB="0" distL="114300" distR="114300" simplePos="0" relativeHeight="251659264" behindDoc="1" locked="0" layoutInCell="1" allowOverlap="1" wp14:anchorId="2ACB77A9" wp14:editId="49640B7C">
            <wp:simplePos x="0" y="0"/>
            <wp:positionH relativeFrom="column">
              <wp:posOffset>3181350</wp:posOffset>
            </wp:positionH>
            <wp:positionV relativeFrom="paragraph">
              <wp:posOffset>38735</wp:posOffset>
            </wp:positionV>
            <wp:extent cx="1038225" cy="1153160"/>
            <wp:effectExtent l="0" t="0" r="9525" b="8890"/>
            <wp:wrapTight wrapText="bothSides">
              <wp:wrapPolygon edited="0">
                <wp:start x="0" y="0"/>
                <wp:lineTo x="0" y="21410"/>
                <wp:lineTo x="21402" y="21410"/>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374">
        <w:rPr>
          <w:rFonts w:cs="Arial"/>
          <w:color w:val="000000"/>
          <w:sz w:val="24"/>
        </w:rPr>
        <w:t>It's hard to be critical of Martha, isn't it? All she was doing was serving the Lord, right? What could be more important than that? Mary should have been in there helping her!</w:t>
      </w:r>
    </w:p>
    <w:p w14:paraId="73838490" w14:textId="77777777" w:rsidR="00287374" w:rsidRPr="00287374" w:rsidRDefault="00287374" w:rsidP="00287374">
      <w:pPr>
        <w:spacing w:after="60"/>
        <w:jc w:val="both"/>
        <w:rPr>
          <w:rFonts w:cs="Arial"/>
          <w:color w:val="000000"/>
          <w:sz w:val="24"/>
        </w:rPr>
      </w:pPr>
      <w:r w:rsidRPr="00287374">
        <w:rPr>
          <w:rFonts w:cs="Arial"/>
          <w:color w:val="000000"/>
          <w:sz w:val="24"/>
        </w:rPr>
        <w:t>We can see ourselves in Martha. If you're reading this, chances are you are a really committed Christian. You are busy serving others. Your weekly calendar is filled with activity. Almost every hour of the day is spent running here and there, and everything you do is about others.</w:t>
      </w:r>
    </w:p>
    <w:p w14:paraId="17817676" w14:textId="77777777" w:rsidR="00287374" w:rsidRPr="00287374" w:rsidRDefault="00287374" w:rsidP="00287374">
      <w:pPr>
        <w:spacing w:after="60"/>
        <w:jc w:val="both"/>
        <w:rPr>
          <w:rFonts w:cs="Arial"/>
          <w:color w:val="000000"/>
          <w:sz w:val="24"/>
        </w:rPr>
      </w:pPr>
      <w:r w:rsidRPr="00287374">
        <w:rPr>
          <w:rFonts w:cs="Arial"/>
          <w:color w:val="000000"/>
          <w:sz w:val="24"/>
        </w:rPr>
        <w:t>Or is it? Is it possible that all of our busy-ness is not really about others? Is it possible that we do the things we do for ourselves?</w:t>
      </w:r>
    </w:p>
    <w:p w14:paraId="5CAA40F1" w14:textId="77777777" w:rsidR="00287374" w:rsidRPr="00287374" w:rsidRDefault="00287374" w:rsidP="00287374">
      <w:pPr>
        <w:spacing w:after="60"/>
        <w:jc w:val="both"/>
        <w:rPr>
          <w:rFonts w:cs="Arial"/>
          <w:color w:val="000000"/>
          <w:sz w:val="24"/>
        </w:rPr>
      </w:pPr>
      <w:r w:rsidRPr="00287374">
        <w:rPr>
          <w:rFonts w:cs="Arial"/>
          <w:color w:val="000000"/>
          <w:sz w:val="24"/>
        </w:rPr>
        <w:t xml:space="preserve">Martha was driven to serve but her harsh criticism of her sister betrayed a heart that was not set on Jesus but on self. If her only desire was to please Jesus then she wouldn't have even noticed that Mary was not helping her out. </w:t>
      </w:r>
    </w:p>
    <w:p w14:paraId="0A8A409C" w14:textId="77777777" w:rsidR="00287374" w:rsidRPr="00287374" w:rsidRDefault="00287374" w:rsidP="00287374">
      <w:pPr>
        <w:spacing w:after="60"/>
        <w:jc w:val="both"/>
        <w:rPr>
          <w:rFonts w:cs="Arial"/>
          <w:color w:val="000000"/>
          <w:sz w:val="24"/>
        </w:rPr>
      </w:pPr>
      <w:r w:rsidRPr="00287374">
        <w:rPr>
          <w:rFonts w:cs="Arial"/>
          <w:color w:val="000000"/>
          <w:sz w:val="24"/>
        </w:rPr>
        <w:t>Perfectionists can sometimes be critical of others because their striving for perfection is not about God but about themselves. They are not driven solely by a desire for God's approval, but they are driven, at least in part, by an awareness of how they are being judged by others. They are terribly insecure. They are never doing enough. To them, Christianity is a competition. They must be better than everyone else.</w:t>
      </w:r>
    </w:p>
    <w:p w14:paraId="74DD5917" w14:textId="77777777" w:rsidR="00287374" w:rsidRPr="00287374" w:rsidRDefault="00287374" w:rsidP="00287374">
      <w:pPr>
        <w:spacing w:after="120"/>
        <w:jc w:val="both"/>
        <w:rPr>
          <w:rFonts w:cs="Arial"/>
          <w:color w:val="000000"/>
          <w:sz w:val="24"/>
        </w:rPr>
      </w:pPr>
      <w:r w:rsidRPr="00287374">
        <w:rPr>
          <w:rFonts w:cs="Arial"/>
          <w:color w:val="000000"/>
          <w:sz w:val="24"/>
        </w:rPr>
        <w:t xml:space="preserve">Many of us are like Martha </w:t>
      </w:r>
      <w:r w:rsidRPr="00287374">
        <w:rPr>
          <w:rFonts w:cs="Arial"/>
          <w:i/>
          <w:iCs/>
          <w:color w:val="000000"/>
          <w:sz w:val="24"/>
        </w:rPr>
        <w:t>-- </w:t>
      </w:r>
      <w:r w:rsidRPr="00287374">
        <w:rPr>
          <w:rFonts w:cs="Arial"/>
          <w:b/>
          <w:bCs/>
          <w:i/>
          <w:iCs/>
          <w:color w:val="000000"/>
          <w:sz w:val="24"/>
        </w:rPr>
        <w:t xml:space="preserve">distracted with much serving </w:t>
      </w:r>
      <w:r w:rsidRPr="00287374">
        <w:rPr>
          <w:rFonts w:cs="Arial"/>
          <w:color w:val="000000"/>
          <w:sz w:val="24"/>
        </w:rPr>
        <w:t>(Luke 10:40)</w:t>
      </w:r>
      <w:r w:rsidRPr="00287374">
        <w:rPr>
          <w:rFonts w:cs="Arial"/>
          <w:i/>
          <w:iCs/>
          <w:color w:val="000000"/>
          <w:sz w:val="24"/>
        </w:rPr>
        <w:t>.</w:t>
      </w:r>
      <w:r w:rsidRPr="00287374">
        <w:rPr>
          <w:rFonts w:cs="Arial"/>
          <w:color w:val="000000"/>
          <w:sz w:val="24"/>
        </w:rPr>
        <w:t xml:space="preserve"> Jesus is speaking to us as he tries to calm down this anxious and troubled sister. Perhaps we need to slow down and focus more on him and less on each other and where we stand in the race.</w:t>
      </w:r>
    </w:p>
    <w:p w14:paraId="6AAFBEF0" w14:textId="77777777" w:rsidR="00287374" w:rsidRPr="00287374" w:rsidRDefault="00287374" w:rsidP="00287374">
      <w:pPr>
        <w:spacing w:after="120"/>
        <w:jc w:val="both"/>
        <w:rPr>
          <w:rFonts w:cs="Arial"/>
          <w:i/>
          <w:iCs/>
          <w:color w:val="000000"/>
          <w:sz w:val="24"/>
        </w:rPr>
      </w:pPr>
      <w:r w:rsidRPr="00287374">
        <w:rPr>
          <w:rFonts w:cs="Arial"/>
          <w:i/>
          <w:iCs/>
          <w:color w:val="000000"/>
          <w:sz w:val="24"/>
        </w:rPr>
        <w:t>Lord, purify our hearts. May our service to others be about you and not about ourselves.</w:t>
      </w:r>
    </w:p>
    <w:p w14:paraId="733CF97E" w14:textId="77777777" w:rsidR="00287374" w:rsidRPr="00287374" w:rsidRDefault="00287374" w:rsidP="00287374">
      <w:pPr>
        <w:autoSpaceDE w:val="0"/>
        <w:autoSpaceDN w:val="0"/>
        <w:adjustRightInd w:val="0"/>
        <w:jc w:val="both"/>
        <w:rPr>
          <w:rFonts w:ascii="Denmark" w:hAnsi="Denmark"/>
          <w:b/>
          <w:bCs/>
          <w:i/>
          <w:color w:val="003399"/>
          <w:u w:val="single"/>
        </w:rPr>
      </w:pPr>
      <w:bookmarkStart w:id="5" w:name="anchor6624294"/>
      <w:bookmarkEnd w:id="5"/>
      <w:r w:rsidRPr="00287374">
        <w:rPr>
          <w:rFonts w:ascii="Denmark" w:hAnsi="Denmark"/>
          <w:b/>
          <w:bCs/>
          <w:i/>
          <w:color w:val="003399"/>
          <w:u w:val="single"/>
        </w:rPr>
        <w:t>Church Work not Church Growth</w:t>
      </w:r>
    </w:p>
    <w:p w14:paraId="053C3DBB" w14:textId="77777777" w:rsidR="00287374" w:rsidRPr="00287374" w:rsidRDefault="00287374" w:rsidP="00287374">
      <w:pPr>
        <w:autoSpaceDE w:val="0"/>
        <w:autoSpaceDN w:val="0"/>
        <w:adjustRightInd w:val="0"/>
        <w:spacing w:after="120"/>
        <w:jc w:val="both"/>
        <w:rPr>
          <w:rFonts w:cs="Arial"/>
          <w:b/>
          <w:sz w:val="18"/>
          <w:szCs w:val="15"/>
        </w:rPr>
      </w:pPr>
      <w:r w:rsidRPr="00287374">
        <w:rPr>
          <w:rFonts w:cs="Arial"/>
          <w:b/>
          <w:sz w:val="18"/>
          <w:szCs w:val="15"/>
        </w:rPr>
        <w:t xml:space="preserve">Continued --- </w:t>
      </w:r>
    </w:p>
    <w:p w14:paraId="7318D239" w14:textId="77777777" w:rsidR="00287374" w:rsidRPr="00287374" w:rsidRDefault="00287374" w:rsidP="00287374">
      <w:pPr>
        <w:spacing w:after="60"/>
        <w:jc w:val="both"/>
        <w:rPr>
          <w:rFonts w:eastAsia="Calibri" w:cs="Arial"/>
          <w:sz w:val="22"/>
          <w:szCs w:val="24"/>
        </w:rPr>
      </w:pPr>
      <w:r w:rsidRPr="00287374">
        <w:rPr>
          <w:rFonts w:eastAsia="Calibri" w:cs="Arial"/>
          <w:sz w:val="22"/>
          <w:szCs w:val="24"/>
        </w:rPr>
        <w:t xml:space="preserve">Whose job is it to make churches grow? God’s. What is our job? Our job is to work. Our job is to plant and water. Consider the vineyard keeper. Who actually makes grapes grow on the vine? Is it the farmer? No. He plants the seed, he fertilizes the field, he waters the crop. But the farmer does not know the secret of life and cannot make things grow. God does that. </w:t>
      </w:r>
    </w:p>
    <w:p w14:paraId="1A45C3C1" w14:textId="77777777" w:rsidR="00287374" w:rsidRPr="00287374" w:rsidRDefault="00287374" w:rsidP="00287374">
      <w:pPr>
        <w:spacing w:after="60"/>
        <w:jc w:val="both"/>
        <w:rPr>
          <w:rFonts w:eastAsia="Calibri" w:cs="Arial"/>
          <w:sz w:val="22"/>
          <w:szCs w:val="24"/>
        </w:rPr>
      </w:pPr>
      <w:r w:rsidRPr="00287374">
        <w:rPr>
          <w:rFonts w:eastAsia="Calibri" w:cs="Arial"/>
          <w:sz w:val="22"/>
          <w:szCs w:val="24"/>
        </w:rPr>
        <w:t xml:space="preserve">Suddenly my concept of successful work has changed. I used to believe a work was only successful if people got baptized because of it. That is just not true. A work is successful when it gets Christians working. None of us will be lost if we never baptize anyone in our lives. We will be lost if we never work. We must not be like the one talent man of Matthew 25 who was so convinced his works wouldn’t work that he never worked. As the master informed that slave, we must do something. </w:t>
      </w:r>
    </w:p>
    <w:p w14:paraId="01737E16" w14:textId="77777777" w:rsidR="00287374" w:rsidRPr="00287374" w:rsidRDefault="00287374" w:rsidP="00287374">
      <w:pPr>
        <w:spacing w:after="60"/>
        <w:jc w:val="both"/>
        <w:rPr>
          <w:rFonts w:eastAsia="Calibri" w:cs="Arial"/>
          <w:sz w:val="24"/>
          <w:szCs w:val="24"/>
        </w:rPr>
      </w:pPr>
      <w:r w:rsidRPr="00287374">
        <w:rPr>
          <w:rFonts w:eastAsia="Calibri" w:cs="Arial"/>
          <w:sz w:val="22"/>
          <w:szCs w:val="24"/>
        </w:rPr>
        <w:t>If we have two opportunities to work and we know one of them tends to bear more fruit to God’s glory, I believe we should choose that one. Sadly, what we usually see is people saying, “That doesn’t work.” And instead of doing something they believe does work, they do nothing. Doing nothing succeeds at doing nothing.</w:t>
      </w:r>
      <w:r w:rsidRPr="00287374">
        <w:rPr>
          <w:rFonts w:eastAsia="Calibri" w:cs="Arial"/>
          <w:sz w:val="24"/>
          <w:szCs w:val="24"/>
        </w:rPr>
        <w:t xml:space="preserve"> </w:t>
      </w:r>
    </w:p>
    <w:p w14:paraId="46B8C398" w14:textId="77777777" w:rsidR="00287374" w:rsidRPr="00287374" w:rsidRDefault="00287374" w:rsidP="00287374">
      <w:pPr>
        <w:spacing w:after="60"/>
        <w:jc w:val="both"/>
        <w:rPr>
          <w:rFonts w:eastAsia="Calibri" w:cs="Arial"/>
          <w:sz w:val="22"/>
          <w:szCs w:val="24"/>
        </w:rPr>
      </w:pPr>
      <w:r w:rsidRPr="00287374">
        <w:rPr>
          <w:rFonts w:eastAsia="Calibri" w:cs="Arial"/>
          <w:sz w:val="22"/>
          <w:szCs w:val="24"/>
        </w:rPr>
        <w:t xml:space="preserve">Do I want people to be baptized? Do I want the congregation to grow? However, what I have learned is we need fewer church growth seminars and more church work seminars. We need fewer goals about baptisms and more goals about amount of work. </w:t>
      </w:r>
    </w:p>
    <w:p w14:paraId="39348180" w14:textId="77777777" w:rsidR="00287374" w:rsidRPr="00287374" w:rsidRDefault="00287374" w:rsidP="00287374">
      <w:pPr>
        <w:spacing w:after="60"/>
        <w:jc w:val="both"/>
        <w:rPr>
          <w:rFonts w:eastAsia="Calibri" w:cs="Arial"/>
          <w:sz w:val="22"/>
          <w:szCs w:val="24"/>
        </w:rPr>
      </w:pPr>
      <w:r w:rsidRPr="00287374">
        <w:rPr>
          <w:rFonts w:eastAsia="Calibri" w:cs="Arial"/>
          <w:sz w:val="22"/>
          <w:szCs w:val="24"/>
        </w:rPr>
        <w:t xml:space="preserve">What would happen in a congregation that changed its annual goal from “We want five baptisms this year” to “We want five more people reading and studying their Bibles with their lost friends and family this year”? Do you think that church would grow? I do. But if it didn’t, that really doesn’t matter. That church is the one doing what it is supposed to, getting Christians working. That is our job. </w:t>
      </w:r>
    </w:p>
    <w:p w14:paraId="2E58E44B" w14:textId="77777777" w:rsidR="00287374" w:rsidRPr="00287374" w:rsidRDefault="00287374" w:rsidP="00287374">
      <w:pPr>
        <w:spacing w:after="120"/>
        <w:jc w:val="both"/>
        <w:rPr>
          <w:rFonts w:eastAsia="Calibri" w:cs="Arial"/>
          <w:sz w:val="24"/>
          <w:szCs w:val="24"/>
        </w:rPr>
      </w:pPr>
      <w:r w:rsidRPr="00287374">
        <w:rPr>
          <w:rFonts w:eastAsia="Calibri" w:cs="Arial"/>
          <w:sz w:val="22"/>
          <w:szCs w:val="24"/>
        </w:rPr>
        <w:t>The final question then is how much work are you doing</w:t>
      </w:r>
      <w:r w:rsidRPr="00287374">
        <w:rPr>
          <w:rFonts w:eastAsia="Calibri" w:cs="Arial"/>
          <w:sz w:val="24"/>
          <w:szCs w:val="24"/>
        </w:rPr>
        <w:t xml:space="preserve">? </w:t>
      </w:r>
    </w:p>
    <w:p w14:paraId="233ACE17" w14:textId="77777777" w:rsidR="00287374" w:rsidRPr="00287374" w:rsidRDefault="00287374" w:rsidP="00287374">
      <w:pPr>
        <w:jc w:val="both"/>
        <w:rPr>
          <w:rFonts w:ascii="Webdings" w:hAnsi="Webdings"/>
          <w:color w:val="003366"/>
          <w:sz w:val="20"/>
        </w:rPr>
      </w:pP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p>
    <w:p w14:paraId="22010EB7" w14:textId="77777777" w:rsidR="00287374" w:rsidRPr="00287374" w:rsidRDefault="00287374" w:rsidP="00287374">
      <w:pPr>
        <w:spacing w:after="60"/>
        <w:jc w:val="both"/>
        <w:rPr>
          <w:rFonts w:cs="Arial"/>
          <w:b/>
          <w:color w:val="000000"/>
          <w:sz w:val="20"/>
          <w:szCs w:val="24"/>
        </w:rPr>
      </w:pPr>
      <w:r w:rsidRPr="00287374">
        <w:rPr>
          <w:rFonts w:cs="Arial"/>
          <w:b/>
          <w:color w:val="000000"/>
          <w:sz w:val="20"/>
          <w:szCs w:val="24"/>
        </w:rPr>
        <w:t>Answers from page 1</w:t>
      </w:r>
    </w:p>
    <w:p w14:paraId="1D9E4B77" w14:textId="77777777" w:rsidR="00287374" w:rsidRPr="00287374" w:rsidRDefault="00287374" w:rsidP="00287374">
      <w:pPr>
        <w:jc w:val="both"/>
        <w:rPr>
          <w:rFonts w:cs="Arial"/>
          <w:sz w:val="20"/>
          <w:szCs w:val="24"/>
        </w:rPr>
      </w:pPr>
      <w:r w:rsidRPr="00287374">
        <w:rPr>
          <w:rFonts w:cs="Arial"/>
          <w:sz w:val="20"/>
          <w:szCs w:val="24"/>
        </w:rPr>
        <w:t>1. The serpent [Genesis 3:14-15]</w:t>
      </w:r>
    </w:p>
    <w:p w14:paraId="5CC1C48F" w14:textId="77777777" w:rsidR="00287374" w:rsidRPr="00287374" w:rsidRDefault="00287374" w:rsidP="00287374">
      <w:pPr>
        <w:jc w:val="both"/>
        <w:rPr>
          <w:rFonts w:cs="Arial"/>
          <w:sz w:val="20"/>
          <w:szCs w:val="24"/>
        </w:rPr>
      </w:pPr>
      <w:r w:rsidRPr="00287374">
        <w:rPr>
          <w:rFonts w:cs="Arial"/>
          <w:sz w:val="20"/>
          <w:szCs w:val="24"/>
        </w:rPr>
        <w:t>2. Balaam [Numbers 22:1-6]</w:t>
      </w:r>
    </w:p>
    <w:p w14:paraId="109E81DC" w14:textId="77777777" w:rsidR="00287374" w:rsidRPr="00287374" w:rsidRDefault="00287374" w:rsidP="00287374">
      <w:pPr>
        <w:jc w:val="both"/>
        <w:rPr>
          <w:rFonts w:cs="Arial"/>
          <w:sz w:val="20"/>
          <w:szCs w:val="24"/>
        </w:rPr>
      </w:pPr>
      <w:r w:rsidRPr="00287374">
        <w:rPr>
          <w:rFonts w:cs="Arial"/>
          <w:sz w:val="20"/>
          <w:szCs w:val="24"/>
        </w:rPr>
        <w:t>3. [Ecclesiastes 10:20]</w:t>
      </w:r>
    </w:p>
    <w:p w14:paraId="2BE89B95" w14:textId="77777777" w:rsidR="00287374" w:rsidRPr="00287374" w:rsidRDefault="00287374" w:rsidP="00287374">
      <w:pPr>
        <w:jc w:val="both"/>
        <w:rPr>
          <w:rFonts w:cs="Arial"/>
          <w:sz w:val="20"/>
          <w:szCs w:val="24"/>
        </w:rPr>
      </w:pPr>
      <w:r w:rsidRPr="00287374">
        <w:rPr>
          <w:rFonts w:cs="Arial"/>
          <w:sz w:val="20"/>
          <w:szCs w:val="24"/>
        </w:rPr>
        <w:t xml:space="preserve">4. Jesus [Mark 11:21] </w:t>
      </w:r>
    </w:p>
    <w:p w14:paraId="1F96532B" w14:textId="15A5619F" w:rsidR="00A72D12" w:rsidRPr="00A72D12" w:rsidRDefault="00287374" w:rsidP="00287374">
      <w:pPr>
        <w:pStyle w:val="PlainText"/>
        <w:spacing w:before="120"/>
        <w:jc w:val="both"/>
        <w:rPr>
          <w:rFonts w:ascii="Webdings" w:hAnsi="Webdings"/>
          <w:color w:val="003366"/>
          <w:sz w:val="20"/>
        </w:rPr>
      </w:pP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r w:rsidRPr="00287374">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13DA"/>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9795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5BBD"/>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5A7"/>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1819"/>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87374"/>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2E0B"/>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71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0FD"/>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2EE"/>
    <w:rsid w:val="004E03F2"/>
    <w:rsid w:val="004E0789"/>
    <w:rsid w:val="004E0B59"/>
    <w:rsid w:val="004E36BF"/>
    <w:rsid w:val="004E41AE"/>
    <w:rsid w:val="004E6270"/>
    <w:rsid w:val="004E76DB"/>
    <w:rsid w:val="004E7AE2"/>
    <w:rsid w:val="004F2814"/>
    <w:rsid w:val="004F3652"/>
    <w:rsid w:val="004F52AD"/>
    <w:rsid w:val="004F76E2"/>
    <w:rsid w:val="00500736"/>
    <w:rsid w:val="005020E0"/>
    <w:rsid w:val="00505E81"/>
    <w:rsid w:val="00506079"/>
    <w:rsid w:val="00506202"/>
    <w:rsid w:val="00506330"/>
    <w:rsid w:val="005075F8"/>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6CBA"/>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0731"/>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1A3D"/>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32DC"/>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1412"/>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0DAC"/>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286"/>
    <w:rsid w:val="00A07888"/>
    <w:rsid w:val="00A12446"/>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31B0"/>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08C3"/>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77F44"/>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322"/>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AB3"/>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1FA"/>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1F64"/>
    <w:rsid w:val="00E82827"/>
    <w:rsid w:val="00E82E04"/>
    <w:rsid w:val="00E83C46"/>
    <w:rsid w:val="00E83F98"/>
    <w:rsid w:val="00E8549E"/>
    <w:rsid w:val="00E857FE"/>
    <w:rsid w:val="00E87601"/>
    <w:rsid w:val="00E93185"/>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475"/>
    <w:rsid w:val="00F36A82"/>
    <w:rsid w:val="00F3782C"/>
    <w:rsid w:val="00F41E7E"/>
    <w:rsid w:val="00F42C98"/>
    <w:rsid w:val="00F43002"/>
    <w:rsid w:val="00F43EEA"/>
    <w:rsid w:val="00F45B58"/>
    <w:rsid w:val="00F470E7"/>
    <w:rsid w:val="00F53409"/>
    <w:rsid w:val="00F54F02"/>
    <w:rsid w:val="00F56C4C"/>
    <w:rsid w:val="00F630DC"/>
    <w:rsid w:val="00F658BF"/>
    <w:rsid w:val="00F66408"/>
    <w:rsid w:val="00F70603"/>
    <w:rsid w:val="00F714C4"/>
    <w:rsid w:val="00F71EF2"/>
    <w:rsid w:val="00F725C3"/>
    <w:rsid w:val="00F72BCB"/>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10</cp:revision>
  <cp:lastPrinted>2021-07-04T03:35:00Z</cp:lastPrinted>
  <dcterms:created xsi:type="dcterms:W3CDTF">2021-11-13T15:43:00Z</dcterms:created>
  <dcterms:modified xsi:type="dcterms:W3CDTF">2021-11-13T19:06:00Z</dcterms:modified>
</cp:coreProperties>
</file>