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565011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01FF4">
        <w:rPr>
          <w:rFonts w:cs="Arial"/>
          <w:b/>
          <w:bCs/>
          <w:sz w:val="22"/>
          <w:u w:val="single"/>
        </w:rPr>
        <w:t>March</w:t>
      </w:r>
      <w:r w:rsidR="00106BE2">
        <w:rPr>
          <w:rFonts w:cs="Arial"/>
          <w:b/>
          <w:bCs/>
          <w:sz w:val="22"/>
          <w:u w:val="single"/>
        </w:rPr>
        <w:t xml:space="preserve"> </w:t>
      </w:r>
      <w:r w:rsidR="0065332F">
        <w:rPr>
          <w:rFonts w:cs="Arial"/>
          <w:b/>
          <w:bCs/>
          <w:sz w:val="22"/>
          <w:u w:val="single"/>
        </w:rPr>
        <w:t>20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2ACC8F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B3A0F">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08776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B3A0F">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4B3A0F">
        <w:rPr>
          <w:rFonts w:cs="Arial"/>
          <w:sz w:val="20"/>
        </w:rPr>
        <w:t>Buck Phillips</w:t>
      </w:r>
      <w:r w:rsidR="00EC796A">
        <w:rPr>
          <w:rFonts w:cs="Arial"/>
          <w:sz w:val="20"/>
        </w:rPr>
        <w:tab/>
      </w:r>
    </w:p>
    <w:p w14:paraId="47757476" w14:textId="20E1402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B3A0F">
        <w:rPr>
          <w:rFonts w:cs="Arial"/>
          <w:sz w:val="20"/>
        </w:rPr>
        <w:t>Connor LaChappelle</w:t>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4B3A0F">
        <w:rPr>
          <w:rFonts w:cs="Arial"/>
          <w:sz w:val="20"/>
        </w:rPr>
        <w:t xml:space="preserve">Curran </w:t>
      </w:r>
      <w:r w:rsidR="004B3A0F" w:rsidRPr="004B3A0F">
        <w:rPr>
          <w:rFonts w:cs="Arial"/>
          <w:sz w:val="18"/>
          <w:szCs w:val="18"/>
        </w:rPr>
        <w:t>LaChappelle</w:t>
      </w:r>
    </w:p>
    <w:p w14:paraId="2DB82436" w14:textId="603E22F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4B3A0F">
        <w:rPr>
          <w:rFonts w:cs="Arial"/>
          <w:sz w:val="20"/>
        </w:rPr>
        <w:t>Eli Hickey</w:t>
      </w:r>
      <w:r w:rsidR="008A503E">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4B3A0F">
        <w:rPr>
          <w:rFonts w:cs="Arial"/>
          <w:sz w:val="20"/>
        </w:rPr>
        <w:t>Ben Wofford</w:t>
      </w:r>
    </w:p>
    <w:p w14:paraId="5D1758BB" w14:textId="63AA9C0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w:t>
      </w:r>
      <w:r w:rsidR="004B3A0F">
        <w:rPr>
          <w:rFonts w:cs="Arial"/>
          <w:sz w:val="20"/>
        </w:rPr>
        <w:t>en Wofford</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4B3A0F" w:rsidRPr="00453E3B">
        <w:rPr>
          <w:rFonts w:cs="Arial"/>
          <w:sz w:val="18"/>
          <w:szCs w:val="18"/>
        </w:rPr>
        <w:t>Connor LaChappelle</w:t>
      </w:r>
    </w:p>
    <w:p w14:paraId="63B3F67E" w14:textId="68A91FC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4B3A0F">
        <w:rPr>
          <w:rFonts w:cs="Arial"/>
          <w:bCs/>
          <w:sz w:val="20"/>
        </w:rPr>
        <w:t>Dean Shacklock</w:t>
      </w:r>
    </w:p>
    <w:p w14:paraId="0A043171" w14:textId="0CB746A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B3A0F">
        <w:rPr>
          <w:rFonts w:cs="Arial"/>
          <w:sz w:val="20"/>
        </w:rPr>
        <w:t>Cliff Davis</w:t>
      </w:r>
    </w:p>
    <w:p w14:paraId="5DE98494" w14:textId="3935476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B3A0F">
        <w:rPr>
          <w:rFonts w:cs="Arial"/>
          <w:sz w:val="20"/>
        </w:rPr>
        <w:t>Jared Davis</w:t>
      </w:r>
    </w:p>
    <w:p w14:paraId="62901B5F" w14:textId="29061D2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933D9F">
        <w:rPr>
          <w:rFonts w:cs="Arial"/>
          <w:sz w:val="20"/>
        </w:rPr>
        <w:t>Phillip</w:t>
      </w:r>
      <w:r w:rsidR="004B3A0F">
        <w:rPr>
          <w:rFonts w:cs="Arial"/>
          <w:sz w:val="20"/>
        </w:rPr>
        <w:t xml:space="preserve"> Dorn</w:t>
      </w:r>
      <w:r w:rsidR="004B3A0F">
        <w:rPr>
          <w:rFonts w:cs="Arial"/>
          <w:sz w:val="20"/>
        </w:rPr>
        <w:tab/>
      </w:r>
      <w:r w:rsidR="003262BA">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Josia</w:t>
      </w:r>
      <w:r w:rsidR="00453E3B">
        <w:rPr>
          <w:rFonts w:cs="Arial"/>
          <w:sz w:val="20"/>
        </w:rPr>
        <w:t>h P</w:t>
      </w:r>
      <w:r w:rsidR="00453E3B" w:rsidRPr="00453E3B">
        <w:rPr>
          <w:rFonts w:cs="Arial"/>
          <w:sz w:val="20"/>
        </w:rPr>
        <w:t>h</w:t>
      </w:r>
      <w:r w:rsidR="00453E3B">
        <w:rPr>
          <w:rFonts w:cs="Arial"/>
          <w:sz w:val="20"/>
        </w:rPr>
        <w:t>illips</w:t>
      </w:r>
      <w:r w:rsidR="00453E3B">
        <w:rPr>
          <w:rFonts w:cs="Arial"/>
          <w:b/>
          <w:bCs/>
          <w:sz w:val="20"/>
        </w:rPr>
        <w:t xml:space="preserve"> </w:t>
      </w:r>
    </w:p>
    <w:p w14:paraId="4D770425" w14:textId="68355CBF"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B3A0F">
        <w:rPr>
          <w:rFonts w:cs="Arial"/>
          <w:sz w:val="20"/>
        </w:rPr>
        <w:t>John MacQuilliam</w:t>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453E3B">
        <w:rPr>
          <w:rFonts w:cs="Arial"/>
          <w:sz w:val="20"/>
        </w:rPr>
        <w:t>Phillip Dorn</w:t>
      </w:r>
    </w:p>
    <w:p w14:paraId="69E6EA36" w14:textId="101E3B2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01FF4">
        <w:rPr>
          <w:rFonts w:cs="Arial"/>
          <w:b/>
          <w:bCs/>
          <w:sz w:val="20"/>
          <w:u w:val="single"/>
        </w:rPr>
        <w:t>March</w:t>
      </w:r>
      <w:r w:rsidR="002630B8">
        <w:rPr>
          <w:rFonts w:cs="Arial"/>
          <w:b/>
          <w:bCs/>
          <w:sz w:val="20"/>
          <w:u w:val="single"/>
        </w:rPr>
        <w:t xml:space="preserve"> </w:t>
      </w:r>
      <w:r w:rsidR="00304AC0">
        <w:rPr>
          <w:rFonts w:cs="Arial"/>
          <w:b/>
          <w:bCs/>
          <w:sz w:val="20"/>
          <w:u w:val="single"/>
        </w:rPr>
        <w:t>23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5F20CE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453E3B">
        <w:rPr>
          <w:rFonts w:cs="Arial"/>
          <w:bCs/>
          <w:sz w:val="20"/>
        </w:rPr>
        <w:t>Bandon Esque</w:t>
      </w:r>
    </w:p>
    <w:p w14:paraId="4960C9B2" w14:textId="730D9D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453E3B">
        <w:rPr>
          <w:rFonts w:cs="Arial"/>
          <w:sz w:val="20"/>
        </w:rPr>
        <w:t>Buck Phillips</w:t>
      </w:r>
    </w:p>
    <w:p w14:paraId="3AA7B092" w14:textId="76C19B1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53E3B">
        <w:rPr>
          <w:rFonts w:cs="Arial"/>
          <w:bCs/>
          <w:sz w:val="20"/>
        </w:rPr>
        <w:t>Connor LaChappelle</w:t>
      </w:r>
    </w:p>
    <w:p w14:paraId="5E35CBDF" w14:textId="5946950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453E3B">
        <w:rPr>
          <w:rFonts w:cs="Arial"/>
          <w:bCs/>
          <w:sz w:val="20"/>
        </w:rPr>
        <w:t>Andy Fuller</w:t>
      </w:r>
    </w:p>
    <w:p w14:paraId="1B518344" w14:textId="3C7B251F" w:rsidR="00433E4B" w:rsidRPr="00433E4B" w:rsidRDefault="00C01FF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163145" w:rsidR="00BB3FC3" w:rsidRPr="00BB3FC3" w:rsidRDefault="00C01FF4"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B2F950A" w:rsidR="00C05B75" w:rsidRPr="008C128C" w:rsidRDefault="0065332F" w:rsidP="006A2DB8">
            <w:pPr>
              <w:rPr>
                <w:b/>
                <w:bCs/>
                <w:sz w:val="18"/>
              </w:rPr>
            </w:pPr>
            <w:r>
              <w:rPr>
                <w:b/>
                <w:bCs/>
                <w:sz w:val="18"/>
              </w:rPr>
              <w:t>20</w:t>
            </w:r>
          </w:p>
        </w:tc>
        <w:tc>
          <w:tcPr>
            <w:tcW w:w="1397" w:type="dxa"/>
            <w:noWrap/>
            <w:vAlign w:val="center"/>
            <w:hideMark/>
          </w:tcPr>
          <w:p w14:paraId="15B4DC27" w14:textId="68738685" w:rsidR="00C05B75" w:rsidRPr="00AD39DD" w:rsidRDefault="0065332F"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12830D3" w:rsidR="00C05B75" w:rsidRPr="008C128C" w:rsidRDefault="002630B8" w:rsidP="00011103">
            <w:pPr>
              <w:rPr>
                <w:b/>
                <w:bCs/>
                <w:sz w:val="18"/>
              </w:rPr>
            </w:pPr>
            <w:r>
              <w:rPr>
                <w:b/>
                <w:bCs/>
                <w:sz w:val="18"/>
              </w:rPr>
              <w:t>2</w:t>
            </w:r>
            <w:r w:rsidR="0065332F">
              <w:rPr>
                <w:b/>
                <w:bCs/>
                <w:sz w:val="18"/>
              </w:rPr>
              <w:t>7</w:t>
            </w:r>
          </w:p>
        </w:tc>
        <w:tc>
          <w:tcPr>
            <w:tcW w:w="1397" w:type="dxa"/>
            <w:noWrap/>
            <w:vAlign w:val="center"/>
            <w:hideMark/>
          </w:tcPr>
          <w:p w14:paraId="1AE44055" w14:textId="5D13408A" w:rsidR="00C05B75" w:rsidRPr="00BB3FC3" w:rsidRDefault="0065332F"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7CAD5093" w14:textId="28843324" w:rsidR="00D06F65" w:rsidRPr="00241004" w:rsidRDefault="00E4302E" w:rsidP="00241004">
      <w:pPr>
        <w:spacing w:before="60" w:after="60"/>
        <w:jc w:val="both"/>
        <w:rPr>
          <w:b/>
          <w:bCs/>
          <w:sz w:val="18"/>
          <w:szCs w:val="18"/>
        </w:rPr>
      </w:pPr>
      <w:r w:rsidRPr="00241004">
        <w:rPr>
          <w:b/>
          <w:bCs/>
          <w:sz w:val="18"/>
          <w:szCs w:val="18"/>
        </w:rPr>
        <w:t>Look back and be grateful</w:t>
      </w:r>
      <w:r w:rsidR="004B3A0F" w:rsidRPr="00241004">
        <w:rPr>
          <w:b/>
          <w:bCs/>
          <w:sz w:val="18"/>
          <w:szCs w:val="18"/>
        </w:rPr>
        <w:t>.</w:t>
      </w:r>
      <w:r w:rsidRPr="00241004">
        <w:rPr>
          <w:b/>
          <w:bCs/>
          <w:sz w:val="18"/>
          <w:szCs w:val="18"/>
        </w:rPr>
        <w:t xml:space="preserve"> Look ahead and be hopeful</w:t>
      </w:r>
      <w:r w:rsidR="004B3A0F" w:rsidRPr="00241004">
        <w:rPr>
          <w:b/>
          <w:bCs/>
          <w:sz w:val="18"/>
          <w:szCs w:val="18"/>
        </w:rPr>
        <w:t>. Look around and be helpful.</w:t>
      </w:r>
      <w:r w:rsidR="00D06F65" w:rsidRPr="00241004">
        <w:rPr>
          <w:b/>
          <w:bCs/>
          <w:sz w:val="18"/>
          <w:szCs w:val="18"/>
        </w:rPr>
        <w:t xml:space="preserve"> </w:t>
      </w:r>
      <w:r w:rsidR="004B3A0F" w:rsidRPr="00241004">
        <w:rPr>
          <w:b/>
          <w:bCs/>
          <w:sz w:val="18"/>
          <w:szCs w:val="18"/>
        </w:rPr>
        <w:t>– Shared by John MacQuilliam</w:t>
      </w:r>
    </w:p>
    <w:p w14:paraId="545F8E27" w14:textId="77777777" w:rsidR="00221749" w:rsidRPr="00221749" w:rsidRDefault="00221749" w:rsidP="00241004">
      <w:pPr>
        <w:spacing w:after="40"/>
        <w:jc w:val="both"/>
        <w:rPr>
          <w:b/>
          <w:color w:val="000000"/>
          <w:sz w:val="18"/>
        </w:rPr>
      </w:pPr>
      <w:r w:rsidRPr="00221749">
        <w:rPr>
          <w:b/>
          <w:color w:val="000000"/>
          <w:sz w:val="18"/>
        </w:rPr>
        <w:t>Since God has included you in His plans, make sure you include God in your plans.</w:t>
      </w:r>
    </w:p>
    <w:p w14:paraId="70DD5484" w14:textId="77777777" w:rsidR="00221749" w:rsidRPr="00221749" w:rsidRDefault="00221749" w:rsidP="00241004">
      <w:pPr>
        <w:spacing w:after="40"/>
        <w:jc w:val="both"/>
        <w:rPr>
          <w:b/>
          <w:color w:val="000000"/>
          <w:sz w:val="18"/>
        </w:rPr>
      </w:pPr>
      <w:r w:rsidRPr="00221749">
        <w:rPr>
          <w:b/>
          <w:color w:val="000000"/>
          <w:sz w:val="18"/>
        </w:rPr>
        <w:t>When looking for faults, first use a mirror before using a telescope.</w:t>
      </w:r>
    </w:p>
    <w:p w14:paraId="760050CC" w14:textId="77777777" w:rsidR="00221749" w:rsidRPr="00221749" w:rsidRDefault="00221749" w:rsidP="00241004">
      <w:pPr>
        <w:autoSpaceDE w:val="0"/>
        <w:autoSpaceDN w:val="0"/>
        <w:adjustRightInd w:val="0"/>
        <w:spacing w:after="40"/>
        <w:jc w:val="both"/>
        <w:rPr>
          <w:rFonts w:cs="Arial"/>
          <w:b/>
          <w:iCs/>
          <w:sz w:val="18"/>
          <w:szCs w:val="18"/>
        </w:rPr>
      </w:pPr>
      <w:r w:rsidRPr="00221749">
        <w:rPr>
          <w:rFonts w:cs="Arial"/>
          <w:b/>
          <w:iCs/>
          <w:sz w:val="18"/>
          <w:szCs w:val="18"/>
        </w:rPr>
        <w:t xml:space="preserve">We don't change the </w:t>
      </w:r>
      <w:proofErr w:type="gramStart"/>
      <w:r w:rsidRPr="00221749">
        <w:rPr>
          <w:rFonts w:cs="Arial"/>
          <w:b/>
          <w:iCs/>
          <w:sz w:val="18"/>
          <w:szCs w:val="18"/>
        </w:rPr>
        <w:t>message,</w:t>
      </w:r>
      <w:proofErr w:type="gramEnd"/>
      <w:r w:rsidRPr="00221749">
        <w:rPr>
          <w:rFonts w:cs="Arial"/>
          <w:b/>
          <w:iCs/>
          <w:sz w:val="18"/>
          <w:szCs w:val="18"/>
        </w:rPr>
        <w:t xml:space="preserve"> the message changes us.</w:t>
      </w:r>
    </w:p>
    <w:p w14:paraId="0528A444" w14:textId="77777777" w:rsidR="00221749" w:rsidRPr="00221749" w:rsidRDefault="00221749" w:rsidP="00241004">
      <w:pPr>
        <w:autoSpaceDE w:val="0"/>
        <w:autoSpaceDN w:val="0"/>
        <w:adjustRightInd w:val="0"/>
        <w:spacing w:after="40"/>
        <w:jc w:val="both"/>
        <w:rPr>
          <w:rFonts w:cs="Arial"/>
          <w:b/>
          <w:iCs/>
          <w:sz w:val="18"/>
          <w:szCs w:val="18"/>
        </w:rPr>
      </w:pPr>
      <w:r w:rsidRPr="00221749">
        <w:rPr>
          <w:rFonts w:cs="Arial"/>
          <w:b/>
          <w:iCs/>
          <w:sz w:val="18"/>
          <w:szCs w:val="18"/>
        </w:rPr>
        <w:t>We set the sail; God makes the wind.</w:t>
      </w:r>
    </w:p>
    <w:p w14:paraId="03326573" w14:textId="77777777" w:rsidR="00221749" w:rsidRPr="00221749" w:rsidRDefault="00221749" w:rsidP="00241004">
      <w:pPr>
        <w:autoSpaceDE w:val="0"/>
        <w:autoSpaceDN w:val="0"/>
        <w:adjustRightInd w:val="0"/>
        <w:spacing w:after="40"/>
        <w:jc w:val="both"/>
        <w:rPr>
          <w:rFonts w:cs="Arial"/>
          <w:b/>
          <w:iCs/>
          <w:sz w:val="18"/>
          <w:szCs w:val="18"/>
        </w:rPr>
      </w:pPr>
      <w:r w:rsidRPr="00221749">
        <w:rPr>
          <w:rFonts w:cs="Arial"/>
          <w:b/>
          <w:iCs/>
          <w:sz w:val="18"/>
          <w:szCs w:val="18"/>
        </w:rPr>
        <w:t>Wisdom has two parts: 1) Having a lot to say. 2) Not saying it.</w:t>
      </w:r>
    </w:p>
    <w:p w14:paraId="3F6AAEB7" w14:textId="77777777" w:rsidR="00221749" w:rsidRPr="00221749" w:rsidRDefault="00221749" w:rsidP="00241004">
      <w:pPr>
        <w:spacing w:after="40"/>
        <w:jc w:val="both"/>
        <w:rPr>
          <w:b/>
          <w:color w:val="000000"/>
          <w:sz w:val="18"/>
        </w:rPr>
      </w:pPr>
      <w:r w:rsidRPr="00221749">
        <w:rPr>
          <w:b/>
          <w:color w:val="000000"/>
          <w:sz w:val="18"/>
        </w:rPr>
        <w:t>Freedom from sin does not mean we are free to sin.</w:t>
      </w:r>
    </w:p>
    <w:p w14:paraId="7ABD7653" w14:textId="77777777" w:rsidR="00221749" w:rsidRPr="00221749" w:rsidRDefault="00221749" w:rsidP="00241004">
      <w:pPr>
        <w:spacing w:after="40"/>
        <w:jc w:val="both"/>
        <w:rPr>
          <w:b/>
          <w:color w:val="000000"/>
          <w:sz w:val="18"/>
        </w:rPr>
      </w:pPr>
      <w:r w:rsidRPr="00221749">
        <w:rPr>
          <w:b/>
          <w:color w:val="000000"/>
          <w:sz w:val="18"/>
        </w:rPr>
        <w:t>Some people lack the courage to die, while others lack the courage to live.</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920904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AF821DA" w:rsidR="001D0560" w:rsidRDefault="00C01FF4">
      <w:pPr>
        <w:jc w:val="right"/>
        <w:rPr>
          <w:rFonts w:cs="Arial"/>
          <w:b/>
          <w:sz w:val="18"/>
        </w:rPr>
      </w:pPr>
      <w:r>
        <w:rPr>
          <w:rFonts w:cs="Arial"/>
          <w:b/>
          <w:sz w:val="18"/>
        </w:rPr>
        <w:t>March</w:t>
      </w:r>
      <w:r w:rsidR="00106BE2">
        <w:rPr>
          <w:rFonts w:cs="Arial"/>
          <w:b/>
          <w:sz w:val="18"/>
        </w:rPr>
        <w:t xml:space="preserve"> </w:t>
      </w:r>
      <w:r w:rsidR="0065332F">
        <w:rPr>
          <w:rFonts w:cs="Arial"/>
          <w:b/>
          <w:sz w:val="18"/>
        </w:rPr>
        <w:t>20</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06E0006" w14:textId="33C0E76E" w:rsidR="00B87036" w:rsidRPr="00B87036" w:rsidRDefault="00657756" w:rsidP="00B8703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Foot Coverings</w:t>
      </w:r>
    </w:p>
    <w:p w14:paraId="7703CCE7" w14:textId="4F10464F"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1. W</w:t>
      </w:r>
      <w:r w:rsidR="00657756">
        <w:rPr>
          <w:rFonts w:cs="Arial"/>
          <w:color w:val="000000"/>
          <w:sz w:val="22"/>
          <w:szCs w:val="24"/>
        </w:rPr>
        <w:t>ho was told by God to take his shoes off because he was standing on holy ground</w:t>
      </w:r>
      <w:r w:rsidRPr="00B87036">
        <w:rPr>
          <w:rFonts w:cs="Arial"/>
          <w:color w:val="000000"/>
          <w:sz w:val="22"/>
          <w:szCs w:val="24"/>
        </w:rPr>
        <w:t>?</w:t>
      </w:r>
    </w:p>
    <w:p w14:paraId="67D8BB3E" w14:textId="2C5E94C4"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2. W</w:t>
      </w:r>
      <w:r w:rsidR="00657756">
        <w:rPr>
          <w:rFonts w:cs="Arial"/>
          <w:color w:val="000000"/>
          <w:sz w:val="22"/>
          <w:szCs w:val="24"/>
        </w:rPr>
        <w:t>ho told the people that he was not worthy to carry the Messiah’s sandals</w:t>
      </w:r>
      <w:r w:rsidRPr="00B87036">
        <w:rPr>
          <w:rFonts w:cs="Arial"/>
          <w:color w:val="000000"/>
          <w:sz w:val="22"/>
          <w:szCs w:val="24"/>
        </w:rPr>
        <w:t>?</w:t>
      </w:r>
    </w:p>
    <w:p w14:paraId="00942726" w14:textId="3952775F"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 xml:space="preserve">3. </w:t>
      </w:r>
      <w:r w:rsidR="006A3555">
        <w:rPr>
          <w:rFonts w:cs="Arial"/>
          <w:color w:val="000000"/>
          <w:sz w:val="22"/>
          <w:szCs w:val="24"/>
        </w:rPr>
        <w:t>During w</w:t>
      </w:r>
      <w:r w:rsidRPr="00B87036">
        <w:rPr>
          <w:rFonts w:cs="Arial"/>
          <w:color w:val="000000"/>
          <w:sz w:val="22"/>
          <w:szCs w:val="24"/>
        </w:rPr>
        <w:t>hat</w:t>
      </w:r>
      <w:r w:rsidR="006A3555">
        <w:rPr>
          <w:rFonts w:cs="Arial"/>
          <w:color w:val="000000"/>
          <w:sz w:val="22"/>
          <w:szCs w:val="24"/>
        </w:rPr>
        <w:t xml:space="preserve"> historic event were the Hebrews instructed to keep their shoes on and be ready to travel</w:t>
      </w:r>
      <w:r w:rsidRPr="00B87036">
        <w:rPr>
          <w:rFonts w:cs="Arial"/>
          <w:color w:val="000000"/>
          <w:sz w:val="22"/>
          <w:szCs w:val="24"/>
        </w:rPr>
        <w:t>?</w:t>
      </w:r>
    </w:p>
    <w:p w14:paraId="4EAE8650" w14:textId="6E6E5973" w:rsidR="00B87036" w:rsidRPr="00B87036" w:rsidRDefault="00B87036" w:rsidP="00B87036">
      <w:pPr>
        <w:spacing w:after="80"/>
        <w:ind w:left="432" w:hanging="432"/>
        <w:jc w:val="both"/>
        <w:rPr>
          <w:rFonts w:cs="Arial"/>
          <w:color w:val="000000"/>
          <w:sz w:val="22"/>
          <w:szCs w:val="24"/>
        </w:rPr>
      </w:pPr>
      <w:r w:rsidRPr="00B87036">
        <w:rPr>
          <w:rFonts w:cs="Arial"/>
          <w:color w:val="000000"/>
          <w:sz w:val="22"/>
          <w:szCs w:val="24"/>
        </w:rPr>
        <w:t xml:space="preserve">4. What </w:t>
      </w:r>
      <w:r w:rsidR="00DA0FCF">
        <w:rPr>
          <w:rFonts w:cs="Arial"/>
          <w:color w:val="000000"/>
          <w:sz w:val="22"/>
          <w:szCs w:val="24"/>
        </w:rPr>
        <w:t>were the best made shoes in the Bible</w:t>
      </w:r>
      <w:r w:rsidRPr="00B87036">
        <w:rPr>
          <w:rFonts w:cs="Arial"/>
          <w:color w:val="000000"/>
          <w:sz w:val="22"/>
          <w:szCs w:val="24"/>
        </w:rPr>
        <w:t>?</w:t>
      </w:r>
    </w:p>
    <w:p w14:paraId="18639D08" w14:textId="77777777" w:rsidR="00B87036" w:rsidRPr="00B87036" w:rsidRDefault="00B87036" w:rsidP="00B87036">
      <w:pPr>
        <w:spacing w:after="60"/>
        <w:jc w:val="both"/>
        <w:rPr>
          <w:rFonts w:cs="Arial"/>
          <w:sz w:val="24"/>
          <w:szCs w:val="28"/>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408C0569" w14:textId="64A922AE" w:rsidR="00B87036" w:rsidRPr="00B87036" w:rsidRDefault="00994C63" w:rsidP="00B87036">
      <w:pPr>
        <w:autoSpaceDE w:val="0"/>
        <w:autoSpaceDN w:val="0"/>
        <w:adjustRightInd w:val="0"/>
        <w:jc w:val="both"/>
        <w:rPr>
          <w:rFonts w:ascii="Denmark" w:hAnsi="Denmark"/>
          <w:b/>
          <w:i/>
          <w:iCs/>
          <w:color w:val="3366FF"/>
          <w:sz w:val="40"/>
          <w:szCs w:val="22"/>
          <w:u w:val="single"/>
        </w:rPr>
      </w:pPr>
      <w:bookmarkStart w:id="2" w:name="_Hlk97991310"/>
      <w:r>
        <w:rPr>
          <w:rFonts w:ascii="Denmark" w:hAnsi="Denmark"/>
          <w:b/>
          <w:i/>
          <w:iCs/>
          <w:color w:val="3366FF"/>
          <w:sz w:val="30"/>
          <w:szCs w:val="22"/>
          <w:u w:val="single"/>
        </w:rPr>
        <w:t>Comfort</w:t>
      </w:r>
    </w:p>
    <w:p w14:paraId="56B86E40" w14:textId="01C808F0" w:rsidR="00B87036" w:rsidRPr="00B87036" w:rsidRDefault="00B87036" w:rsidP="00B87036">
      <w:pPr>
        <w:autoSpaceDE w:val="0"/>
        <w:autoSpaceDN w:val="0"/>
        <w:adjustRightInd w:val="0"/>
        <w:spacing w:after="120"/>
        <w:jc w:val="both"/>
        <w:rPr>
          <w:b/>
          <w:color w:val="000000"/>
          <w:sz w:val="18"/>
        </w:rPr>
      </w:pPr>
      <w:r w:rsidRPr="00B87036">
        <w:rPr>
          <w:b/>
          <w:color w:val="000000"/>
          <w:sz w:val="18"/>
        </w:rPr>
        <w:t xml:space="preserve">By </w:t>
      </w:r>
      <w:r w:rsidR="00994C63">
        <w:rPr>
          <w:b/>
          <w:color w:val="000000"/>
          <w:sz w:val="18"/>
        </w:rPr>
        <w:t>Heath Rogers [Shared by Andy Dobbs]</w:t>
      </w:r>
    </w:p>
    <w:bookmarkEnd w:id="2"/>
    <w:p w14:paraId="2D3F4236" w14:textId="77777777" w:rsidR="00994C63" w:rsidRPr="00994C63" w:rsidRDefault="00994C63" w:rsidP="00994C63">
      <w:pPr>
        <w:autoSpaceDE w:val="0"/>
        <w:autoSpaceDN w:val="0"/>
        <w:adjustRightInd w:val="0"/>
        <w:spacing w:after="120"/>
        <w:jc w:val="both"/>
        <w:rPr>
          <w:rFonts w:ascii="Times New Roman" w:hAnsi="Times New Roman"/>
          <w:b/>
          <w:i/>
          <w:color w:val="4F6228" w:themeColor="accent3" w:themeShade="80"/>
          <w:sz w:val="24"/>
          <w:szCs w:val="22"/>
        </w:rPr>
      </w:pPr>
      <w:r w:rsidRPr="00994C63">
        <w:rPr>
          <w:rFonts w:ascii="Times New Roman" w:hAnsi="Times New Roman"/>
          <w:b/>
          <w:i/>
          <w:color w:val="4F6228" w:themeColor="accent3" w:themeShade="80"/>
          <w:sz w:val="24"/>
          <w:szCs w:val="22"/>
        </w:rPr>
        <w:t>“Blessed be the God and Father of our Lord Jesus Christ, the Father of mercies and God of all comfort, who comforts us in all our tribulation, that we may be able to comfort those who are in any trouble, with the comfort with which we ourselves are comforted by God” (2 Corinthians 1:3- 4).</w:t>
      </w:r>
    </w:p>
    <w:p w14:paraId="09DA8258" w14:textId="5E34FAB0" w:rsidR="00B87036" w:rsidRPr="00B87036" w:rsidRDefault="00994C63" w:rsidP="00994C63">
      <w:pPr>
        <w:autoSpaceDE w:val="0"/>
        <w:autoSpaceDN w:val="0"/>
        <w:adjustRightInd w:val="0"/>
        <w:spacing w:after="120"/>
        <w:jc w:val="both"/>
        <w:rPr>
          <w:rFonts w:cs="Arial"/>
          <w:sz w:val="24"/>
          <w:szCs w:val="28"/>
        </w:rPr>
      </w:pPr>
      <w:r w:rsidRPr="00994C63">
        <w:rPr>
          <w:rFonts w:eastAsia="Calibri" w:cs="Arial"/>
          <w:sz w:val="22"/>
          <w:szCs w:val="22"/>
        </w:rPr>
        <w:t>The word “comfort” is translated from a Greek word that means “to call to one’s side, to render aid to one.” This concept of comfort does not mean deliverance from pain and misery. Rather, it refers to strength and courage that one brings to us as we are enduring trials and tribulations</w:t>
      </w:r>
      <w:r w:rsidRPr="00994C63">
        <w:rPr>
          <w:rFonts w:eastAsia="Calibri" w:cs="Arial"/>
          <w:sz w:val="24"/>
          <w:szCs w:val="24"/>
        </w:rPr>
        <w:t xml:space="preserve">. </w:t>
      </w:r>
      <w:r w:rsidR="00B87036" w:rsidRPr="00B87036">
        <w:t xml:space="preserve"> </w:t>
      </w:r>
      <w:bookmarkStart w:id="3" w:name="anchor1645622"/>
      <w:bookmarkEnd w:id="3"/>
      <w:r w:rsidR="00B87036" w:rsidRPr="00B87036">
        <w:rPr>
          <w:color w:val="000000"/>
          <w:sz w:val="24"/>
        </w:rPr>
        <w:t xml:space="preserve"> </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r w:rsidR="00B87036" w:rsidRPr="00B87036">
        <w:rPr>
          <w:rFonts w:ascii="Webdings" w:hAnsi="Webdings"/>
          <w:color w:val="003366"/>
          <w:sz w:val="20"/>
        </w:rPr>
        <w:t></w:t>
      </w:r>
    </w:p>
    <w:p w14:paraId="1EC720F8" w14:textId="5EDE1239" w:rsidR="00B87036" w:rsidRPr="00B87036" w:rsidRDefault="00B87036" w:rsidP="00B87036">
      <w:pPr>
        <w:autoSpaceDE w:val="0"/>
        <w:autoSpaceDN w:val="0"/>
        <w:adjustRightInd w:val="0"/>
        <w:jc w:val="both"/>
        <w:rPr>
          <w:rFonts w:ascii="Denmark" w:hAnsi="Denmark"/>
          <w:b/>
          <w:i/>
          <w:iCs/>
          <w:color w:val="3366FF"/>
          <w:sz w:val="38"/>
          <w:u w:val="single"/>
        </w:rPr>
      </w:pPr>
      <w:r w:rsidRPr="00B87036">
        <w:rPr>
          <w:rFonts w:ascii="Denmark" w:hAnsi="Denmark"/>
          <w:b/>
          <w:i/>
          <w:iCs/>
          <w:color w:val="3366FF"/>
          <w:sz w:val="32"/>
          <w:u w:val="single"/>
        </w:rPr>
        <w:br w:type="page"/>
      </w:r>
      <w:r w:rsidR="00994C63">
        <w:rPr>
          <w:rFonts w:ascii="Denmark" w:hAnsi="Denmark"/>
          <w:b/>
          <w:i/>
          <w:iCs/>
          <w:color w:val="3366FF"/>
          <w:sz w:val="30"/>
          <w:szCs w:val="22"/>
          <w:u w:val="single"/>
        </w:rPr>
        <w:t>Comfort</w:t>
      </w:r>
    </w:p>
    <w:p w14:paraId="58488A02" w14:textId="77777777" w:rsidR="00B87036" w:rsidRPr="00B87036" w:rsidRDefault="00B87036" w:rsidP="00B87036">
      <w:pPr>
        <w:autoSpaceDE w:val="0"/>
        <w:autoSpaceDN w:val="0"/>
        <w:adjustRightInd w:val="0"/>
        <w:spacing w:after="120"/>
        <w:jc w:val="both"/>
        <w:rPr>
          <w:b/>
          <w:color w:val="000000"/>
          <w:sz w:val="18"/>
        </w:rPr>
      </w:pPr>
      <w:r w:rsidRPr="00B87036">
        <w:rPr>
          <w:b/>
          <w:color w:val="000000"/>
          <w:sz w:val="18"/>
        </w:rPr>
        <w:t>Continued</w:t>
      </w:r>
    </w:p>
    <w:p w14:paraId="058F1C15" w14:textId="77777777" w:rsidR="00994C63" w:rsidRPr="00B85CA1" w:rsidRDefault="00994C63" w:rsidP="00A96703">
      <w:pPr>
        <w:autoSpaceDE w:val="0"/>
        <w:autoSpaceDN w:val="0"/>
        <w:adjustRightInd w:val="0"/>
        <w:spacing w:after="80"/>
        <w:jc w:val="both"/>
        <w:rPr>
          <w:rFonts w:eastAsia="Calibri" w:cs="Arial"/>
          <w:sz w:val="22"/>
          <w:szCs w:val="22"/>
        </w:rPr>
      </w:pPr>
      <w:r w:rsidRPr="00994C63">
        <w:rPr>
          <w:rFonts w:eastAsia="Calibri" w:cs="Arial"/>
          <w:sz w:val="22"/>
          <w:szCs w:val="22"/>
        </w:rPr>
        <w:t>Comfort is a welcomed friend and companion to those who are suffering.  Notice some things that this passage teaches us about comfort.</w:t>
      </w:r>
    </w:p>
    <w:p w14:paraId="786D4D50" w14:textId="6A19E13C" w:rsidR="00B85CA1" w:rsidRPr="00B85CA1" w:rsidRDefault="00B85CA1" w:rsidP="00B85CA1">
      <w:pPr>
        <w:spacing w:after="80"/>
        <w:jc w:val="both"/>
        <w:rPr>
          <w:rFonts w:cs="Arial"/>
          <w:sz w:val="22"/>
        </w:rPr>
      </w:pPr>
      <w:r w:rsidRPr="00B85CA1">
        <w:rPr>
          <w:rFonts w:cs="Arial"/>
          <w:b/>
          <w:sz w:val="22"/>
        </w:rPr>
        <w:t>God is the source of comfort</w:t>
      </w:r>
      <w:r w:rsidRPr="00B85CA1">
        <w:rPr>
          <w:rFonts w:cs="Arial"/>
          <w:sz w:val="22"/>
        </w:rPr>
        <w:t>.</w:t>
      </w:r>
      <w:r w:rsidR="00A96703">
        <w:rPr>
          <w:rFonts w:cs="Arial"/>
          <w:sz w:val="22"/>
        </w:rPr>
        <w:t xml:space="preserve"> -- </w:t>
      </w:r>
      <w:r w:rsidRPr="00B85CA1">
        <w:rPr>
          <w:rFonts w:cs="Arial"/>
          <w:sz w:val="22"/>
        </w:rPr>
        <w:t xml:space="preserve">Strength and comfort can come through different channels, but all these channels ultimately flow </w:t>
      </w:r>
      <w:proofErr w:type="gramStart"/>
      <w:r w:rsidRPr="00B85CA1">
        <w:rPr>
          <w:rFonts w:cs="Arial"/>
          <w:sz w:val="22"/>
        </w:rPr>
        <w:t>from  God</w:t>
      </w:r>
      <w:proofErr w:type="gramEnd"/>
      <w:r w:rsidRPr="00B85CA1">
        <w:rPr>
          <w:rFonts w:cs="Arial"/>
          <w:sz w:val="22"/>
        </w:rPr>
        <w:t xml:space="preserve">.  Our God is a merciful God. That is, He cares about His creation and is moved with pity for them.  As such, He is ready, willing and able to impart His strength to those who call upon Him.  This comfort can come in different ways. We can find strength and peace through prayer </w:t>
      </w:r>
      <w:r w:rsidRPr="00B85CA1">
        <w:rPr>
          <w:rFonts w:cs="Arial"/>
          <w:b/>
          <w:bCs/>
          <w:sz w:val="18"/>
          <w:szCs w:val="16"/>
        </w:rPr>
        <w:t>(Philippians 4:6-7</w:t>
      </w:r>
      <w:r w:rsidRPr="00B85CA1">
        <w:rPr>
          <w:rFonts w:cs="Arial"/>
          <w:sz w:val="18"/>
          <w:szCs w:val="16"/>
        </w:rPr>
        <w:t xml:space="preserve">). </w:t>
      </w:r>
      <w:r w:rsidRPr="00B85CA1">
        <w:rPr>
          <w:rFonts w:cs="Arial"/>
          <w:sz w:val="22"/>
        </w:rPr>
        <w:t>We can find comfort in the promises that are found in God’s Word.  We are strengthened when we assemble to worship. And we are encouraged by the love shown to us by others.</w:t>
      </w:r>
    </w:p>
    <w:p w14:paraId="137EE519" w14:textId="6DF9712A" w:rsidR="00B85CA1" w:rsidRPr="00B85CA1" w:rsidRDefault="00B85CA1" w:rsidP="00B85CA1">
      <w:pPr>
        <w:spacing w:after="80"/>
        <w:jc w:val="both"/>
        <w:rPr>
          <w:rFonts w:cs="Arial"/>
          <w:sz w:val="22"/>
        </w:rPr>
      </w:pPr>
      <w:r w:rsidRPr="00B85CA1">
        <w:rPr>
          <w:rFonts w:cs="Arial"/>
          <w:b/>
          <w:sz w:val="22"/>
        </w:rPr>
        <w:t>Godly people will need comfort.</w:t>
      </w:r>
      <w:r w:rsidRPr="00B85CA1">
        <w:rPr>
          <w:rFonts w:cs="Arial"/>
          <w:sz w:val="22"/>
        </w:rPr>
        <w:t xml:space="preserve"> </w:t>
      </w:r>
      <w:r w:rsidR="00A96703">
        <w:rPr>
          <w:rFonts w:cs="Arial"/>
          <w:sz w:val="22"/>
        </w:rPr>
        <w:t xml:space="preserve"> -- </w:t>
      </w:r>
      <w:r w:rsidRPr="00B85CA1">
        <w:rPr>
          <w:rFonts w:cs="Arial"/>
          <w:sz w:val="22"/>
        </w:rPr>
        <w:t xml:space="preserve">Some have the misconception that if they serve God faithfully, and if their faith is strong enough, then they will never have any problems. This simply is not true. Paul was a faithful minister of Jesus Christ, serving in the capacity of an apostle, yet he suffered terribly for the cause of Christ </w:t>
      </w:r>
      <w:r w:rsidRPr="00B85CA1">
        <w:rPr>
          <w:rFonts w:cs="Arial"/>
          <w:b/>
          <w:bCs/>
          <w:sz w:val="18"/>
          <w:szCs w:val="16"/>
        </w:rPr>
        <w:t>(2 Corinthians 1:8-9, 4:8-10, 11:23-28).</w:t>
      </w:r>
      <w:r w:rsidRPr="00B85CA1">
        <w:rPr>
          <w:rFonts w:cs="Arial"/>
          <w:sz w:val="18"/>
          <w:szCs w:val="16"/>
        </w:rPr>
        <w:t xml:space="preserve"> </w:t>
      </w:r>
      <w:r w:rsidRPr="00B85CA1">
        <w:rPr>
          <w:rFonts w:cs="Arial"/>
          <w:sz w:val="22"/>
        </w:rPr>
        <w:t>Paul did not blame God for these tribulations, nor did he abandon God because of them. Instead, he saw that God was a source of comfort during these tribulations.</w:t>
      </w:r>
    </w:p>
    <w:p w14:paraId="6DE81CDE" w14:textId="58C83E64" w:rsidR="00B85CA1" w:rsidRPr="00B85CA1" w:rsidRDefault="00B85CA1" w:rsidP="00B85CA1">
      <w:pPr>
        <w:spacing w:after="80"/>
        <w:jc w:val="both"/>
        <w:rPr>
          <w:rFonts w:cs="Arial"/>
          <w:sz w:val="22"/>
        </w:rPr>
      </w:pPr>
      <w:r w:rsidRPr="00B85CA1">
        <w:rPr>
          <w:rFonts w:cs="Arial"/>
          <w:b/>
          <w:sz w:val="22"/>
        </w:rPr>
        <w:t>God comforts us in all our tribulation.</w:t>
      </w:r>
      <w:r w:rsidRPr="00B85CA1">
        <w:rPr>
          <w:rFonts w:cs="Arial"/>
          <w:sz w:val="22"/>
        </w:rPr>
        <w:t xml:space="preserve"> </w:t>
      </w:r>
      <w:r w:rsidR="00A96703">
        <w:rPr>
          <w:rFonts w:cs="Arial"/>
          <w:sz w:val="22"/>
        </w:rPr>
        <w:t xml:space="preserve">-- </w:t>
      </w:r>
      <w:r w:rsidRPr="00B85CA1">
        <w:rPr>
          <w:rFonts w:cs="Arial"/>
          <w:sz w:val="22"/>
        </w:rPr>
        <w:t xml:space="preserve">I have known of some Christians who have left the Lord and His church during times of trouble. When questioned about their absence, they replied, “I am just going through a tough time right now. When things get better, I will be back at church.” How sad. Why do some Christians believe that they must look to someone other than God for their help? There is no problem too big for God. The apostle Paul said, </w:t>
      </w:r>
      <w:r w:rsidRPr="00B85CA1">
        <w:rPr>
          <w:rFonts w:ascii="Times New Roman" w:hAnsi="Times New Roman"/>
          <w:b/>
          <w:i/>
          <w:color w:val="4F6228" w:themeColor="accent3" w:themeShade="80"/>
          <w:sz w:val="22"/>
        </w:rPr>
        <w:t>“I can do all things through Christ who strengthens me” (Philippians 4:13)</w:t>
      </w:r>
      <w:r w:rsidRPr="00B85CA1">
        <w:rPr>
          <w:rFonts w:ascii="Times New Roman" w:hAnsi="Times New Roman"/>
          <w:color w:val="4F6228" w:themeColor="accent3" w:themeShade="80"/>
          <w:sz w:val="22"/>
        </w:rPr>
        <w:t>.</w:t>
      </w:r>
      <w:r w:rsidRPr="00B85CA1">
        <w:rPr>
          <w:rFonts w:cs="Arial"/>
          <w:color w:val="4F6228" w:themeColor="accent3" w:themeShade="80"/>
          <w:sz w:val="22"/>
        </w:rPr>
        <w:t xml:space="preserve"> </w:t>
      </w:r>
      <w:r w:rsidRPr="00B85CA1">
        <w:rPr>
          <w:rFonts w:cs="Arial"/>
          <w:sz w:val="22"/>
        </w:rPr>
        <w:t xml:space="preserve">As long as one is serving God faithfully, there will never come a time in his life when God will abandon him. God’s comfort is available and sufficient for any problem we will face. </w:t>
      </w:r>
    </w:p>
    <w:p w14:paraId="13D996AA" w14:textId="77777777" w:rsidR="00A96703" w:rsidRDefault="00B85CA1" w:rsidP="00B85CA1">
      <w:pPr>
        <w:spacing w:after="80"/>
        <w:jc w:val="both"/>
        <w:rPr>
          <w:rFonts w:cs="Arial"/>
          <w:sz w:val="22"/>
        </w:rPr>
      </w:pPr>
      <w:r w:rsidRPr="00B85CA1">
        <w:rPr>
          <w:rFonts w:cs="Arial"/>
          <w:b/>
          <w:sz w:val="22"/>
        </w:rPr>
        <w:t>Comfort is to be shared.</w:t>
      </w:r>
      <w:r w:rsidRPr="00B85CA1">
        <w:rPr>
          <w:rFonts w:cs="Arial"/>
          <w:sz w:val="22"/>
        </w:rPr>
        <w:t xml:space="preserve"> </w:t>
      </w:r>
      <w:r w:rsidR="00A96703">
        <w:rPr>
          <w:rFonts w:cs="Arial"/>
          <w:sz w:val="22"/>
        </w:rPr>
        <w:t xml:space="preserve">-- </w:t>
      </w:r>
      <w:r w:rsidRPr="00B85CA1">
        <w:rPr>
          <w:rFonts w:cs="Arial"/>
          <w:sz w:val="22"/>
        </w:rPr>
        <w:t xml:space="preserve">God allows suffering in the lives of His children, not solely as a means of chastening, but also as a means of equipping them to be more compassionate servants. As recipients of God’s mercy and comfort, we are obligated to extend these same blessings to others, and thus make ourselves a channel through which God’s comfort can flow to others. </w:t>
      </w:r>
    </w:p>
    <w:p w14:paraId="53FFE4E6" w14:textId="4D4965F7" w:rsidR="00B85CA1" w:rsidRDefault="00B85CA1" w:rsidP="00B85CA1">
      <w:pPr>
        <w:spacing w:after="80"/>
        <w:jc w:val="both"/>
        <w:rPr>
          <w:rFonts w:cs="Arial"/>
          <w:b/>
          <w:bCs/>
          <w:sz w:val="22"/>
        </w:rPr>
      </w:pPr>
      <w:r w:rsidRPr="00B85CA1">
        <w:rPr>
          <w:rFonts w:cs="Arial"/>
          <w:sz w:val="22"/>
        </w:rPr>
        <w:t xml:space="preserve">For one to receive God’s strength and comfort in their hour of need, but not share it with others, is a sign of unkindness and ingratitude. Such a person should no longer expect to receive God’s comfort </w:t>
      </w:r>
      <w:r w:rsidRPr="00B85CA1">
        <w:rPr>
          <w:rFonts w:cs="Arial"/>
          <w:b/>
          <w:bCs/>
          <w:sz w:val="18"/>
          <w:szCs w:val="16"/>
        </w:rPr>
        <w:t>(Matthew 18:32-33</w:t>
      </w:r>
      <w:r w:rsidRPr="00B85CA1">
        <w:rPr>
          <w:rFonts w:cs="Arial"/>
          <w:b/>
          <w:bCs/>
          <w:sz w:val="22"/>
        </w:rPr>
        <w:t>).</w:t>
      </w:r>
    </w:p>
    <w:p w14:paraId="2BA4E0D3" w14:textId="77777777" w:rsidR="00A96703" w:rsidRPr="00A96703" w:rsidRDefault="00A96703" w:rsidP="00A96703">
      <w:pPr>
        <w:autoSpaceDE w:val="0"/>
        <w:autoSpaceDN w:val="0"/>
        <w:adjustRightInd w:val="0"/>
        <w:spacing w:after="120"/>
        <w:jc w:val="both"/>
        <w:rPr>
          <w:rFonts w:eastAsia="Calibri" w:cs="Arial"/>
          <w:sz w:val="24"/>
          <w:szCs w:val="24"/>
        </w:rPr>
      </w:pPr>
      <w:r w:rsidRPr="00A96703">
        <w:rPr>
          <w:rFonts w:eastAsia="Calibri" w:cs="Arial"/>
          <w:sz w:val="22"/>
          <w:szCs w:val="22"/>
        </w:rPr>
        <w:t xml:space="preserve">Do you need comfort? God can give it. Are you burdened with the guilt of sin? Why not turn to God for forgiveness?  When one repents of his sin </w:t>
      </w:r>
      <w:r w:rsidRPr="00A96703">
        <w:rPr>
          <w:rFonts w:eastAsia="Calibri" w:cs="Arial"/>
          <w:b/>
          <w:bCs/>
          <w:sz w:val="18"/>
          <w:szCs w:val="18"/>
        </w:rPr>
        <w:t>(Acts 2:38),</w:t>
      </w:r>
      <w:r w:rsidRPr="00A96703">
        <w:rPr>
          <w:rFonts w:eastAsia="Calibri" w:cs="Arial"/>
          <w:sz w:val="18"/>
          <w:szCs w:val="18"/>
        </w:rPr>
        <w:t xml:space="preserve"> </w:t>
      </w:r>
      <w:r w:rsidRPr="00A96703">
        <w:rPr>
          <w:rFonts w:eastAsia="Calibri" w:cs="Arial"/>
          <w:sz w:val="22"/>
          <w:szCs w:val="22"/>
        </w:rPr>
        <w:t xml:space="preserve">confesses his faith in Christ </w:t>
      </w:r>
      <w:r w:rsidRPr="00A96703">
        <w:rPr>
          <w:rFonts w:eastAsia="Calibri" w:cs="Arial"/>
          <w:b/>
          <w:bCs/>
          <w:sz w:val="18"/>
          <w:szCs w:val="18"/>
        </w:rPr>
        <w:t>(Romans 10:9-10),</w:t>
      </w:r>
      <w:r w:rsidRPr="00A96703">
        <w:rPr>
          <w:rFonts w:eastAsia="Calibri" w:cs="Arial"/>
          <w:sz w:val="18"/>
          <w:szCs w:val="18"/>
        </w:rPr>
        <w:t xml:space="preserve"> </w:t>
      </w:r>
      <w:r w:rsidRPr="00A96703">
        <w:rPr>
          <w:rFonts w:eastAsia="Calibri" w:cs="Arial"/>
          <w:sz w:val="22"/>
          <w:szCs w:val="22"/>
        </w:rPr>
        <w:t xml:space="preserve">and is baptized, his sins are washed away </w:t>
      </w:r>
      <w:r w:rsidRPr="00A96703">
        <w:rPr>
          <w:rFonts w:eastAsia="Calibri" w:cs="Arial"/>
          <w:b/>
          <w:bCs/>
          <w:sz w:val="18"/>
          <w:szCs w:val="18"/>
        </w:rPr>
        <w:t>(Acts 22:16)</w:t>
      </w:r>
      <w:r w:rsidRPr="00A96703">
        <w:rPr>
          <w:rFonts w:eastAsia="Calibri" w:cs="Arial"/>
          <w:sz w:val="22"/>
          <w:szCs w:val="22"/>
        </w:rPr>
        <w:t>. Such a cleansing will bring you comfort and peace with God. Do you know anyone who needs comfort? Share the comfort that you have received with someone else</w:t>
      </w:r>
      <w:r w:rsidRPr="00A96703">
        <w:rPr>
          <w:rFonts w:eastAsia="Calibri" w:cs="Arial"/>
          <w:sz w:val="24"/>
          <w:szCs w:val="24"/>
        </w:rPr>
        <w:t xml:space="preserve">. </w:t>
      </w:r>
    </w:p>
    <w:p w14:paraId="476DD6D5" w14:textId="77777777" w:rsidR="00EF5E8F" w:rsidRPr="00B87036" w:rsidRDefault="00EF5E8F" w:rsidP="00EF5E8F">
      <w:pPr>
        <w:spacing w:before="120"/>
        <w:jc w:val="both"/>
        <w:rPr>
          <w:rFonts w:ascii="Webdings" w:hAnsi="Webdings"/>
          <w:color w:val="003366"/>
          <w:sz w:val="20"/>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26C3A028" w14:textId="77777777" w:rsidR="00EF5E8F" w:rsidRPr="00EF5E8F" w:rsidRDefault="00EF5E8F" w:rsidP="00EF5E8F">
      <w:pPr>
        <w:autoSpaceDE w:val="0"/>
        <w:autoSpaceDN w:val="0"/>
        <w:adjustRightInd w:val="0"/>
        <w:jc w:val="both"/>
        <w:rPr>
          <w:rFonts w:ascii="PT Mercury" w:hAnsi="PT Mercury"/>
          <w:sz w:val="24"/>
        </w:rPr>
      </w:pPr>
      <w:r w:rsidRPr="00EF5E8F">
        <w:rPr>
          <w:rFonts w:ascii="Denmark" w:hAnsi="Denmark"/>
          <w:b/>
          <w:i/>
          <w:iCs/>
          <w:color w:val="3366FF"/>
          <w:sz w:val="30"/>
          <w:u w:val="single"/>
        </w:rPr>
        <w:t xml:space="preserve">The Obstacle </w:t>
      </w:r>
      <w:proofErr w:type="gramStart"/>
      <w:r w:rsidRPr="00EF5E8F">
        <w:rPr>
          <w:rFonts w:ascii="Denmark" w:hAnsi="Denmark"/>
          <w:b/>
          <w:i/>
          <w:iCs/>
          <w:color w:val="3366FF"/>
          <w:sz w:val="30"/>
          <w:u w:val="single"/>
        </w:rPr>
        <w:t>In</w:t>
      </w:r>
      <w:proofErr w:type="gramEnd"/>
      <w:r w:rsidRPr="00EF5E8F">
        <w:rPr>
          <w:rFonts w:ascii="Denmark" w:hAnsi="Denmark"/>
          <w:b/>
          <w:i/>
          <w:iCs/>
          <w:color w:val="3366FF"/>
          <w:sz w:val="30"/>
          <w:u w:val="single"/>
        </w:rPr>
        <w:t xml:space="preserve"> Our Path</w:t>
      </w:r>
      <w:r w:rsidRPr="00EF5E8F">
        <w:rPr>
          <w:rFonts w:ascii="PT Mercury" w:hAnsi="PT Mercury"/>
          <w:sz w:val="24"/>
        </w:rPr>
        <w:t xml:space="preserve"> </w:t>
      </w:r>
    </w:p>
    <w:p w14:paraId="39E3F320" w14:textId="1B5FC51E" w:rsidR="00EF5E8F" w:rsidRDefault="00EF5E8F" w:rsidP="00221749">
      <w:pPr>
        <w:spacing w:after="80"/>
        <w:jc w:val="both"/>
        <w:rPr>
          <w:b/>
          <w:sz w:val="20"/>
          <w:szCs w:val="22"/>
        </w:rPr>
      </w:pPr>
      <w:r w:rsidRPr="00EF5E8F">
        <w:rPr>
          <w:b/>
          <w:sz w:val="20"/>
          <w:szCs w:val="22"/>
        </w:rPr>
        <w:t>The importance of serving others</w:t>
      </w:r>
    </w:p>
    <w:p w14:paraId="1AD0BE1F" w14:textId="77777777" w:rsidR="00EF5E8F" w:rsidRPr="00EF5E8F" w:rsidRDefault="00EF5E8F" w:rsidP="00EF5E8F">
      <w:pPr>
        <w:spacing w:after="120"/>
        <w:jc w:val="both"/>
        <w:rPr>
          <w:sz w:val="22"/>
          <w:szCs w:val="22"/>
        </w:rPr>
      </w:pPr>
      <w:r w:rsidRPr="00EF5E8F">
        <w:rPr>
          <w:sz w:val="22"/>
          <w:szCs w:val="22"/>
        </w:rPr>
        <w:t xml:space="preserve">In ancient times, a King had a boulder placed on a roadway. Then he hid himself and watched to see if anyone would remove the huge rock. Some of the king's wealthiest merchants and courtiers came by and simply walked around it. Many loudly blamed the King for not keeping the roads clear, but none did anything about getting the stone out of the way. </w:t>
      </w:r>
    </w:p>
    <w:p w14:paraId="551A5F56" w14:textId="77777777" w:rsidR="00EF5E8F" w:rsidRPr="00EF5E8F" w:rsidRDefault="00EF5E8F" w:rsidP="00EF5E8F">
      <w:pPr>
        <w:spacing w:after="120"/>
        <w:jc w:val="both"/>
        <w:rPr>
          <w:sz w:val="22"/>
          <w:szCs w:val="22"/>
        </w:rPr>
      </w:pPr>
      <w:r w:rsidRPr="00EF5E8F">
        <w:rPr>
          <w:sz w:val="22"/>
          <w:szCs w:val="22"/>
        </w:rPr>
        <w:t xml:space="preserve">Then a peasant came along carrying a load of vegetables. Upon approaching the boulder, the peasant laid down his burden and tried to move the stone to the side of the road. After much pushing and straining, he finally succeeded. After the peasant picked up his load of vegetables, he noticed a purse lying in the road where the boulder had been. The purse contained many gold coins and a note from the King indicating that the gold was for the person who removed the boulder from the roadway. The peasant learned what many of us never understand! </w:t>
      </w:r>
    </w:p>
    <w:p w14:paraId="6FC8494B" w14:textId="77777777" w:rsidR="00EF5E8F" w:rsidRPr="00EF5E8F" w:rsidRDefault="00EF5E8F" w:rsidP="00221749">
      <w:pPr>
        <w:spacing w:after="80"/>
        <w:jc w:val="both"/>
        <w:rPr>
          <w:szCs w:val="22"/>
        </w:rPr>
      </w:pPr>
      <w:r w:rsidRPr="00EF5E8F">
        <w:rPr>
          <w:sz w:val="22"/>
          <w:szCs w:val="22"/>
        </w:rPr>
        <w:t>Every obstacle presents an opportunity to improve our condition.</w:t>
      </w:r>
    </w:p>
    <w:p w14:paraId="375A4CC4" w14:textId="77777777" w:rsidR="00B87036" w:rsidRPr="00B87036" w:rsidRDefault="00B87036" w:rsidP="00B87036">
      <w:pPr>
        <w:jc w:val="both"/>
        <w:rPr>
          <w:rFonts w:ascii="Webdings" w:hAnsi="Webdings"/>
          <w:color w:val="003366"/>
          <w:sz w:val="20"/>
        </w:rPr>
      </w:pP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p w14:paraId="1E3FD079" w14:textId="77777777" w:rsidR="00B87036" w:rsidRPr="00B87036" w:rsidRDefault="00B87036" w:rsidP="00B87036">
      <w:pPr>
        <w:spacing w:after="60"/>
        <w:jc w:val="both"/>
        <w:rPr>
          <w:rFonts w:cs="Arial"/>
          <w:b/>
          <w:color w:val="000000"/>
          <w:sz w:val="20"/>
          <w:szCs w:val="24"/>
        </w:rPr>
      </w:pPr>
      <w:r w:rsidRPr="00B87036">
        <w:rPr>
          <w:rFonts w:cs="Arial"/>
          <w:b/>
          <w:color w:val="000000"/>
          <w:sz w:val="20"/>
          <w:szCs w:val="24"/>
        </w:rPr>
        <w:t>Answers from page 1</w:t>
      </w:r>
    </w:p>
    <w:p w14:paraId="112D808F" w14:textId="2C7F4C9C" w:rsidR="00B87036" w:rsidRPr="00B87036" w:rsidRDefault="00B87036" w:rsidP="00B87036">
      <w:pPr>
        <w:jc w:val="both"/>
        <w:rPr>
          <w:rFonts w:cs="Arial"/>
          <w:sz w:val="20"/>
          <w:szCs w:val="24"/>
        </w:rPr>
      </w:pPr>
      <w:r w:rsidRPr="00B87036">
        <w:rPr>
          <w:rFonts w:cs="Arial"/>
          <w:sz w:val="20"/>
          <w:szCs w:val="24"/>
        </w:rPr>
        <w:t xml:space="preserve">1. </w:t>
      </w:r>
      <w:r w:rsidR="006A3555">
        <w:rPr>
          <w:rFonts w:cs="Arial"/>
          <w:sz w:val="20"/>
          <w:szCs w:val="24"/>
        </w:rPr>
        <w:t>Moses</w:t>
      </w:r>
      <w:r w:rsidRPr="00B87036">
        <w:rPr>
          <w:rFonts w:cs="Arial"/>
          <w:sz w:val="20"/>
          <w:szCs w:val="24"/>
        </w:rPr>
        <w:t xml:space="preserve"> [</w:t>
      </w:r>
      <w:r w:rsidR="006A3555">
        <w:rPr>
          <w:rFonts w:cs="Arial"/>
          <w:sz w:val="20"/>
          <w:szCs w:val="24"/>
        </w:rPr>
        <w:t>Exodus 3:5</w:t>
      </w:r>
      <w:r w:rsidRPr="00B87036">
        <w:rPr>
          <w:rFonts w:cs="Arial"/>
          <w:sz w:val="20"/>
          <w:szCs w:val="24"/>
        </w:rPr>
        <w:t>]</w:t>
      </w:r>
    </w:p>
    <w:p w14:paraId="19A9B62F" w14:textId="41EE6285" w:rsidR="00B87036" w:rsidRPr="00B87036" w:rsidRDefault="00B87036" w:rsidP="00B87036">
      <w:pPr>
        <w:jc w:val="both"/>
        <w:rPr>
          <w:rFonts w:cs="Arial"/>
          <w:sz w:val="20"/>
          <w:szCs w:val="24"/>
        </w:rPr>
      </w:pPr>
      <w:r w:rsidRPr="00B87036">
        <w:rPr>
          <w:rFonts w:cs="Arial"/>
          <w:sz w:val="20"/>
          <w:szCs w:val="24"/>
        </w:rPr>
        <w:t xml:space="preserve">2. </w:t>
      </w:r>
      <w:r w:rsidR="006A3555">
        <w:rPr>
          <w:rFonts w:cs="Arial"/>
          <w:sz w:val="20"/>
          <w:szCs w:val="24"/>
        </w:rPr>
        <w:t>John the Baptist</w:t>
      </w:r>
      <w:r w:rsidRPr="00B87036">
        <w:rPr>
          <w:rFonts w:cs="Arial"/>
          <w:sz w:val="20"/>
          <w:szCs w:val="24"/>
        </w:rPr>
        <w:t xml:space="preserve"> [</w:t>
      </w:r>
      <w:r w:rsidR="006A3555">
        <w:rPr>
          <w:rFonts w:cs="Arial"/>
          <w:sz w:val="20"/>
          <w:szCs w:val="24"/>
        </w:rPr>
        <w:t>Matthew 3:11</w:t>
      </w:r>
      <w:r w:rsidRPr="00B87036">
        <w:rPr>
          <w:rFonts w:cs="Arial"/>
          <w:sz w:val="20"/>
          <w:szCs w:val="24"/>
        </w:rPr>
        <w:t>]</w:t>
      </w:r>
    </w:p>
    <w:p w14:paraId="1EBEE073" w14:textId="033FAD98" w:rsidR="00B87036" w:rsidRPr="00B87036" w:rsidRDefault="00B87036" w:rsidP="00B87036">
      <w:pPr>
        <w:jc w:val="both"/>
        <w:rPr>
          <w:rFonts w:cs="Arial"/>
          <w:sz w:val="20"/>
          <w:szCs w:val="24"/>
        </w:rPr>
      </w:pPr>
      <w:r w:rsidRPr="00B87036">
        <w:rPr>
          <w:rFonts w:cs="Arial"/>
          <w:sz w:val="20"/>
          <w:szCs w:val="24"/>
        </w:rPr>
        <w:t xml:space="preserve">3. </w:t>
      </w:r>
      <w:r w:rsidR="006A3555">
        <w:rPr>
          <w:rFonts w:cs="Arial"/>
          <w:sz w:val="20"/>
          <w:szCs w:val="24"/>
        </w:rPr>
        <w:t>Passover</w:t>
      </w:r>
      <w:r w:rsidRPr="00B87036">
        <w:rPr>
          <w:rFonts w:cs="Arial"/>
          <w:sz w:val="20"/>
          <w:szCs w:val="24"/>
        </w:rPr>
        <w:t xml:space="preserve"> [</w:t>
      </w:r>
      <w:r w:rsidR="006A3555">
        <w:rPr>
          <w:rFonts w:cs="Arial"/>
          <w:sz w:val="20"/>
          <w:szCs w:val="24"/>
        </w:rPr>
        <w:t xml:space="preserve">Exodus </w:t>
      </w:r>
      <w:r w:rsidRPr="00B87036">
        <w:rPr>
          <w:rFonts w:cs="Arial"/>
          <w:sz w:val="20"/>
          <w:szCs w:val="24"/>
        </w:rPr>
        <w:t>1</w:t>
      </w:r>
      <w:r w:rsidR="006A3555">
        <w:rPr>
          <w:rFonts w:cs="Arial"/>
          <w:sz w:val="20"/>
          <w:szCs w:val="24"/>
        </w:rPr>
        <w:t>2</w:t>
      </w:r>
      <w:r w:rsidRPr="00B87036">
        <w:rPr>
          <w:rFonts w:cs="Arial"/>
          <w:sz w:val="20"/>
          <w:szCs w:val="24"/>
        </w:rPr>
        <w:t>:</w:t>
      </w:r>
      <w:r w:rsidR="006A3555">
        <w:rPr>
          <w:rFonts w:cs="Arial"/>
          <w:sz w:val="20"/>
          <w:szCs w:val="24"/>
        </w:rPr>
        <w:t>11</w:t>
      </w:r>
      <w:r w:rsidRPr="00B87036">
        <w:rPr>
          <w:rFonts w:cs="Arial"/>
          <w:sz w:val="20"/>
          <w:szCs w:val="24"/>
        </w:rPr>
        <w:t>]</w:t>
      </w:r>
    </w:p>
    <w:p w14:paraId="1BB5582C" w14:textId="329BB10B" w:rsidR="00B87036" w:rsidRPr="00B87036" w:rsidRDefault="00B87036" w:rsidP="00B87036">
      <w:pPr>
        <w:jc w:val="both"/>
        <w:rPr>
          <w:rFonts w:cs="Arial"/>
          <w:sz w:val="20"/>
          <w:szCs w:val="24"/>
        </w:rPr>
      </w:pPr>
      <w:r w:rsidRPr="00B87036">
        <w:rPr>
          <w:rFonts w:cs="Arial"/>
          <w:sz w:val="20"/>
          <w:szCs w:val="24"/>
        </w:rPr>
        <w:t xml:space="preserve">4. </w:t>
      </w:r>
      <w:r w:rsidR="00DA0FCF">
        <w:rPr>
          <w:rFonts w:cs="Arial"/>
          <w:sz w:val="20"/>
          <w:szCs w:val="24"/>
        </w:rPr>
        <w:t>Shoes of the Hebrews who left Egypt lasted 40 yrs.</w:t>
      </w:r>
      <w:r w:rsidRPr="00B87036">
        <w:rPr>
          <w:rFonts w:cs="Arial"/>
          <w:sz w:val="20"/>
          <w:szCs w:val="24"/>
        </w:rPr>
        <w:t xml:space="preserve"> [</w:t>
      </w:r>
      <w:r w:rsidR="00DA0FCF">
        <w:rPr>
          <w:rFonts w:cs="Arial"/>
          <w:sz w:val="20"/>
          <w:szCs w:val="24"/>
        </w:rPr>
        <w:t>Deuteronomy 2</w:t>
      </w:r>
      <w:r w:rsidRPr="00B87036">
        <w:rPr>
          <w:rFonts w:cs="Arial"/>
          <w:sz w:val="20"/>
          <w:szCs w:val="24"/>
        </w:rPr>
        <w:t>9:</w:t>
      </w:r>
      <w:r w:rsidR="00DA0FCF">
        <w:rPr>
          <w:rFonts w:cs="Arial"/>
          <w:sz w:val="20"/>
          <w:szCs w:val="24"/>
        </w:rPr>
        <w:t>5</w:t>
      </w:r>
      <w:r w:rsidRPr="00B87036">
        <w:rPr>
          <w:rFonts w:cs="Arial"/>
          <w:sz w:val="20"/>
          <w:szCs w:val="24"/>
        </w:rPr>
        <w:t xml:space="preserve">] </w:t>
      </w:r>
    </w:p>
    <w:p w14:paraId="170452E6" w14:textId="77777777" w:rsidR="00B87036" w:rsidRPr="00B87036" w:rsidRDefault="00B87036" w:rsidP="00B87036">
      <w:pPr>
        <w:spacing w:before="120"/>
        <w:jc w:val="both"/>
        <w:rPr>
          <w:rFonts w:ascii="Webdings" w:hAnsi="Webdings"/>
          <w:color w:val="003366"/>
          <w:sz w:val="20"/>
        </w:rPr>
      </w:pPr>
      <w:bookmarkStart w:id="4" w:name="_Hlk98595157"/>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r w:rsidRPr="00B87036">
        <w:rPr>
          <w:rFonts w:ascii="Webdings" w:hAnsi="Webdings"/>
          <w:color w:val="003366"/>
          <w:sz w:val="20"/>
        </w:rPr>
        <w:t></w:t>
      </w:r>
    </w:p>
    <w:bookmarkEnd w:id="4"/>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9"/>
  </w:num>
  <w:num w:numId="7">
    <w:abstractNumId w:val="7"/>
  </w:num>
  <w:num w:numId="8">
    <w:abstractNumId w:val="4"/>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15E6"/>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D36"/>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7316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2022-03-19T19:26:00Z</cp:lastPrinted>
  <dcterms:created xsi:type="dcterms:W3CDTF">2022-03-19T11:36:00Z</dcterms:created>
  <dcterms:modified xsi:type="dcterms:W3CDTF">2022-03-19T19:25:00Z</dcterms:modified>
</cp:coreProperties>
</file>