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6A97" w14:textId="1A7383D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C84435">
        <w:rPr>
          <w:rFonts w:cs="Arial"/>
          <w:b/>
          <w:bCs/>
          <w:sz w:val="22"/>
          <w:u w:val="single"/>
        </w:rPr>
        <w:t xml:space="preserve">October </w:t>
      </w:r>
      <w:proofErr w:type="gramStart"/>
      <w:r w:rsidR="007A5DC8">
        <w:rPr>
          <w:rFonts w:cs="Arial"/>
          <w:b/>
          <w:bCs/>
          <w:sz w:val="22"/>
          <w:u w:val="single"/>
        </w:rPr>
        <w:t>2</w:t>
      </w:r>
      <w:r w:rsidR="00C84435">
        <w:rPr>
          <w:rFonts w:cs="Arial"/>
          <w:b/>
          <w:bCs/>
          <w:sz w:val="22"/>
          <w:u w:val="single"/>
        </w:rPr>
        <w:t>3</w:t>
      </w:r>
      <w:r w:rsidR="00F237CE">
        <w:rPr>
          <w:rFonts w:cs="Arial"/>
          <w:b/>
          <w:bCs/>
          <w:sz w:val="22"/>
          <w:u w:val="single"/>
        </w:rPr>
        <w:t xml:space="preserve"> </w:t>
      </w:r>
      <w:r w:rsidR="00184E02">
        <w:rPr>
          <w:rFonts w:cs="Arial"/>
          <w:b/>
          <w:bCs/>
          <w:sz w:val="22"/>
          <w:u w:val="single"/>
        </w:rPr>
        <w:t>,</w:t>
      </w:r>
      <w:proofErr w:type="gramEnd"/>
      <w:r>
        <w:rPr>
          <w:rFonts w:cs="Arial"/>
          <w:b/>
          <w:bCs/>
          <w:sz w:val="22"/>
          <w:u w:val="single"/>
        </w:rPr>
        <w:t xml:space="preserve"> 20</w:t>
      </w:r>
      <w:r w:rsidR="00C84435">
        <w:rPr>
          <w:rFonts w:cs="Arial"/>
          <w:b/>
          <w:bCs/>
          <w:sz w:val="22"/>
          <w:u w:val="single"/>
        </w:rPr>
        <w:t>22</w:t>
      </w:r>
    </w:p>
    <w:p w14:paraId="5E28F99F" w14:textId="0941ACD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p>
    <w:p w14:paraId="64FD2FA3"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 xml:space="preserve"> </w:t>
      </w:r>
      <w:r>
        <w:rPr>
          <w:rFonts w:cs="Arial"/>
          <w:b/>
          <w:bCs/>
          <w:sz w:val="20"/>
        </w:rPr>
        <w:tab/>
      </w:r>
      <w:r>
        <w:rPr>
          <w:rFonts w:cs="Arial"/>
          <w:b/>
          <w:bCs/>
          <w:sz w:val="20"/>
        </w:rPr>
        <w:tab/>
      </w:r>
      <w:r>
        <w:rPr>
          <w:rFonts w:cs="Arial"/>
          <w:b/>
          <w:bCs/>
          <w:sz w:val="20"/>
        </w:rPr>
        <w:tab/>
      </w:r>
      <w:r>
        <w:rPr>
          <w:rFonts w:cs="Arial"/>
          <w:b/>
          <w:bCs/>
          <w:sz w:val="20"/>
          <w:u w:val="single"/>
        </w:rPr>
        <w:t>Evening Service</w:t>
      </w:r>
    </w:p>
    <w:p w14:paraId="6019691D" w14:textId="03B40DF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D81B5B">
        <w:rPr>
          <w:rFonts w:cs="Arial"/>
          <w:sz w:val="20"/>
        </w:rPr>
        <w:tab/>
      </w:r>
      <w:r w:rsidR="00B7379D">
        <w:rPr>
          <w:rFonts w:cs="Arial"/>
          <w:sz w:val="20"/>
        </w:rPr>
        <w:tab/>
      </w:r>
      <w:r w:rsidR="003D3A0F">
        <w:rPr>
          <w:rFonts w:cs="Arial"/>
          <w:sz w:val="20"/>
        </w:rPr>
        <w:tab/>
      </w:r>
      <w:r w:rsidR="007105E0">
        <w:rPr>
          <w:rFonts w:cs="Arial"/>
          <w:sz w:val="20"/>
        </w:rPr>
        <w:tab/>
      </w:r>
      <w:r>
        <w:rPr>
          <w:rFonts w:cs="Arial"/>
          <w:b/>
          <w:bCs/>
          <w:sz w:val="20"/>
        </w:rPr>
        <w:t xml:space="preserve">Prayer- </w:t>
      </w:r>
      <w:r w:rsidR="007105E0">
        <w:rPr>
          <w:rFonts w:cs="Arial"/>
          <w:sz w:val="20"/>
        </w:rPr>
        <w:t>TBD</w:t>
      </w:r>
    </w:p>
    <w:p w14:paraId="49E262C3" w14:textId="3201A21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7105E0">
        <w:rPr>
          <w:rFonts w:cs="Arial"/>
          <w:b/>
          <w:bCs/>
          <w:sz w:val="20"/>
        </w:rPr>
        <w:tab/>
      </w:r>
      <w:r w:rsidR="007105E0">
        <w:rPr>
          <w:rFonts w:cs="Arial"/>
          <w:b/>
          <w:bCs/>
          <w:sz w:val="20"/>
        </w:rPr>
        <w:tab/>
      </w:r>
      <w:r w:rsidR="007105E0">
        <w:rPr>
          <w:rFonts w:cs="Arial"/>
          <w:b/>
          <w:bCs/>
          <w:sz w:val="20"/>
        </w:rPr>
        <w:tab/>
      </w:r>
      <w:r w:rsidR="00D87B69">
        <w:rPr>
          <w:rFonts w:cs="Arial"/>
          <w:sz w:val="20"/>
        </w:rPr>
        <w:tab/>
      </w:r>
      <w:r>
        <w:rPr>
          <w:rFonts w:cs="Arial"/>
          <w:b/>
          <w:bCs/>
          <w:sz w:val="20"/>
        </w:rPr>
        <w:t xml:space="preserve">Song Leader- </w:t>
      </w:r>
      <w:r w:rsidR="00E64618">
        <w:rPr>
          <w:rFonts w:cs="Arial"/>
          <w:sz w:val="20"/>
        </w:rPr>
        <w:t>Various</w:t>
      </w:r>
      <w:r w:rsidR="00B36902">
        <w:rPr>
          <w:rFonts w:cs="Arial"/>
          <w:sz w:val="20"/>
        </w:rPr>
        <w:t xml:space="preserve">   </w:t>
      </w:r>
    </w:p>
    <w:p w14:paraId="0CF3BBE5"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7D7BE6A0" w14:textId="359AC206"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Comments –</w:t>
      </w:r>
      <w:r w:rsidR="007105E0">
        <w:rPr>
          <w:rFonts w:cs="Arial"/>
          <w:b/>
          <w:bCs/>
          <w:sz w:val="20"/>
        </w:rPr>
        <w:tab/>
      </w:r>
      <w:r w:rsidR="007105E0" w:rsidRPr="007105E0">
        <w:rPr>
          <w:rFonts w:cs="Arial"/>
          <w:sz w:val="20"/>
        </w:rPr>
        <w:t>TBD</w:t>
      </w:r>
      <w:r w:rsidR="007105E0">
        <w:rPr>
          <w:rFonts w:cs="Arial"/>
          <w:b/>
          <w:bCs/>
          <w:sz w:val="20"/>
        </w:rPr>
        <w:tab/>
      </w:r>
      <w:r w:rsidR="00D81B5B">
        <w:rPr>
          <w:rFonts w:cs="Arial"/>
          <w:sz w:val="20"/>
        </w:rPr>
        <w:tab/>
      </w:r>
      <w:r>
        <w:rPr>
          <w:rFonts w:cs="Arial"/>
          <w:sz w:val="20"/>
        </w:rPr>
        <w:tab/>
      </w:r>
      <w:r w:rsidR="004A131B">
        <w:rPr>
          <w:rFonts w:cs="Arial"/>
          <w:b/>
          <w:bCs/>
          <w:sz w:val="20"/>
        </w:rPr>
        <w:t xml:space="preserve">Comments – </w:t>
      </w:r>
      <w:r w:rsidR="007105E0">
        <w:rPr>
          <w:rFonts w:cs="Arial"/>
          <w:sz w:val="20"/>
        </w:rPr>
        <w:t>TBD</w:t>
      </w:r>
    </w:p>
    <w:p w14:paraId="154B8F4C" w14:textId="70DB49A5" w:rsidR="004A131B" w:rsidRDefault="004A131B"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w:t>
      </w:r>
      <w:r w:rsidR="00BE6227">
        <w:rPr>
          <w:rFonts w:cs="Arial"/>
          <w:b/>
          <w:bCs/>
          <w:sz w:val="20"/>
        </w:rPr>
        <w:t>ing</w:t>
      </w:r>
      <w:r>
        <w:rPr>
          <w:rFonts w:cs="Arial"/>
          <w:b/>
          <w:bCs/>
          <w:sz w:val="20"/>
        </w:rPr>
        <w:t xml:space="preserve"> –</w:t>
      </w:r>
      <w:r w:rsidR="007105E0">
        <w:rPr>
          <w:rFonts w:cs="Arial"/>
          <w:b/>
          <w:bCs/>
          <w:sz w:val="20"/>
        </w:rPr>
        <w:t xml:space="preserve"> </w:t>
      </w:r>
      <w:r w:rsidR="007105E0">
        <w:rPr>
          <w:rFonts w:cs="Arial"/>
          <w:sz w:val="20"/>
        </w:rPr>
        <w:t>TBD</w:t>
      </w:r>
      <w:r w:rsidR="007105E0">
        <w:rPr>
          <w:rFonts w:cs="Arial"/>
          <w:sz w:val="20"/>
        </w:rPr>
        <w:tab/>
      </w:r>
      <w:r w:rsidR="00D81B5B">
        <w:rPr>
          <w:rFonts w:cs="Arial"/>
          <w:sz w:val="20"/>
        </w:rPr>
        <w:tab/>
      </w:r>
      <w:r>
        <w:rPr>
          <w:rFonts w:cs="Arial"/>
          <w:sz w:val="20"/>
        </w:rPr>
        <w:tab/>
      </w:r>
      <w:r>
        <w:rPr>
          <w:rFonts w:cs="Arial"/>
          <w:b/>
          <w:bCs/>
          <w:sz w:val="20"/>
        </w:rPr>
        <w:t>Serving –</w:t>
      </w:r>
      <w:r w:rsidR="007105E0">
        <w:rPr>
          <w:rFonts w:cs="Arial"/>
          <w:b/>
          <w:bCs/>
          <w:sz w:val="20"/>
        </w:rPr>
        <w:t xml:space="preserve"> </w:t>
      </w:r>
      <w:r w:rsidR="007105E0">
        <w:rPr>
          <w:rFonts w:cs="Arial"/>
          <w:sz w:val="20"/>
        </w:rPr>
        <w:t>TBD</w:t>
      </w:r>
    </w:p>
    <w:p w14:paraId="0EC5242A" w14:textId="38F0A551" w:rsidR="001D0560"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w:t>
      </w:r>
      <w:r w:rsidR="004A131B">
        <w:rPr>
          <w:rFonts w:cs="Arial"/>
          <w:b/>
          <w:bCs/>
          <w:sz w:val="20"/>
        </w:rPr>
        <w:t xml:space="preserve">Assisting </w:t>
      </w:r>
      <w:r>
        <w:rPr>
          <w:rFonts w:cs="Arial"/>
          <w:b/>
          <w:bCs/>
          <w:sz w:val="20"/>
        </w:rPr>
        <w:t xml:space="preserve">– </w:t>
      </w:r>
      <w:r w:rsidR="007105E0">
        <w:rPr>
          <w:rFonts w:cs="Arial"/>
          <w:sz w:val="20"/>
        </w:rPr>
        <w:t>TBD</w:t>
      </w:r>
    </w:p>
    <w:p w14:paraId="3C0912A9" w14:textId="4C10B304"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4A131B">
        <w:rPr>
          <w:rFonts w:cs="Arial"/>
          <w:b/>
          <w:bCs/>
          <w:sz w:val="20"/>
        </w:rPr>
        <w:t xml:space="preserve">Assisting </w:t>
      </w:r>
      <w:r>
        <w:rPr>
          <w:rFonts w:cs="Arial"/>
          <w:b/>
          <w:bCs/>
          <w:sz w:val="20"/>
        </w:rPr>
        <w:t xml:space="preserve">– </w:t>
      </w:r>
      <w:r w:rsidR="007105E0" w:rsidRPr="007105E0">
        <w:rPr>
          <w:rFonts w:cs="Arial"/>
          <w:sz w:val="20"/>
        </w:rPr>
        <w:t>TBD</w:t>
      </w:r>
    </w:p>
    <w:p w14:paraId="431DA819" w14:textId="249CC4A6" w:rsidR="004A131B" w:rsidRDefault="004A131B"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Assisting – </w:t>
      </w:r>
      <w:r w:rsidR="00A47281" w:rsidRPr="00A47281">
        <w:rPr>
          <w:rFonts w:cs="Arial"/>
          <w:sz w:val="20"/>
        </w:rPr>
        <w:t>T</w:t>
      </w:r>
      <w:r w:rsidR="00E64618">
        <w:rPr>
          <w:rFonts w:cs="Arial"/>
          <w:sz w:val="20"/>
        </w:rPr>
        <w:t>B</w:t>
      </w:r>
      <w:r w:rsidR="00A47281">
        <w:rPr>
          <w:rFonts w:cs="Arial"/>
          <w:sz w:val="20"/>
        </w:rPr>
        <w:t>D</w:t>
      </w:r>
      <w:r>
        <w:rPr>
          <w:rFonts w:cs="Arial"/>
          <w:sz w:val="20"/>
        </w:rPr>
        <w:t xml:space="preserve">   </w:t>
      </w:r>
    </w:p>
    <w:p w14:paraId="63C6A497" w14:textId="13DE270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Scripture</w:t>
      </w:r>
      <w:r w:rsidR="00FE3F87">
        <w:rPr>
          <w:rFonts w:cs="Arial"/>
          <w:b/>
          <w:bCs/>
          <w:sz w:val="20"/>
        </w:rPr>
        <w:t xml:space="preserve"> </w:t>
      </w:r>
      <w:r w:rsidR="001454B6">
        <w:rPr>
          <w:rFonts w:cs="Arial"/>
          <w:b/>
          <w:bCs/>
          <w:sz w:val="20"/>
        </w:rPr>
        <w:t xml:space="preserve">– </w:t>
      </w:r>
      <w:r w:rsidR="00E64618">
        <w:rPr>
          <w:rFonts w:cs="Arial"/>
          <w:sz w:val="20"/>
        </w:rPr>
        <w:t>T</w:t>
      </w:r>
      <w:r w:rsidR="00A47281">
        <w:rPr>
          <w:rFonts w:cs="Arial"/>
          <w:sz w:val="20"/>
        </w:rPr>
        <w:t>BD</w:t>
      </w:r>
      <w:r w:rsidR="00E64618">
        <w:rPr>
          <w:rFonts w:cs="Arial"/>
          <w:sz w:val="20"/>
        </w:rPr>
        <w:tab/>
      </w:r>
      <w:r w:rsidR="003B47D9">
        <w:rPr>
          <w:rFonts w:cs="Arial"/>
          <w:sz w:val="20"/>
        </w:rPr>
        <w:tab/>
      </w:r>
      <w:r w:rsidR="004C017D">
        <w:rPr>
          <w:rFonts w:cs="Arial"/>
          <w:sz w:val="20"/>
        </w:rPr>
        <w:t xml:space="preserve"> </w:t>
      </w:r>
      <w:r w:rsidR="00914D49">
        <w:rPr>
          <w:rFonts w:cs="Arial"/>
          <w:sz w:val="20"/>
        </w:rPr>
        <w:tab/>
      </w:r>
      <w:r w:rsidR="00D41E82">
        <w:rPr>
          <w:rFonts w:cs="Arial"/>
          <w:b/>
          <w:bCs/>
          <w:sz w:val="20"/>
        </w:rPr>
        <w:t>Scripture –</w:t>
      </w:r>
      <w:r w:rsidR="00F319D0">
        <w:rPr>
          <w:rFonts w:cs="Arial"/>
          <w:b/>
          <w:bCs/>
          <w:sz w:val="20"/>
        </w:rPr>
        <w:t xml:space="preserve"> </w:t>
      </w:r>
      <w:r w:rsidR="00E64618">
        <w:rPr>
          <w:rFonts w:cs="Arial"/>
          <w:sz w:val="20"/>
        </w:rPr>
        <w:t>Various</w:t>
      </w:r>
    </w:p>
    <w:p w14:paraId="56A52911" w14:textId="41B7521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Closing Prayer- </w:t>
      </w:r>
      <w:r w:rsidR="00A47281">
        <w:rPr>
          <w:rFonts w:cs="Arial"/>
          <w:sz w:val="20"/>
        </w:rPr>
        <w:t>T</w:t>
      </w:r>
      <w:r w:rsidR="00E64618">
        <w:rPr>
          <w:rFonts w:cs="Arial"/>
          <w:sz w:val="20"/>
        </w:rPr>
        <w:t>B</w:t>
      </w:r>
      <w:r w:rsidR="00A47281">
        <w:rPr>
          <w:rFonts w:cs="Arial"/>
          <w:sz w:val="20"/>
        </w:rPr>
        <w:t>D</w:t>
      </w:r>
      <w:r w:rsidR="00A47281">
        <w:rPr>
          <w:rFonts w:cs="Arial"/>
          <w:sz w:val="20"/>
        </w:rPr>
        <w:tab/>
      </w:r>
      <w:r w:rsidR="00A47281">
        <w:rPr>
          <w:rFonts w:cs="Arial"/>
          <w:sz w:val="20"/>
        </w:rPr>
        <w:tab/>
      </w:r>
      <w:r w:rsidR="003475C2">
        <w:rPr>
          <w:rFonts w:cs="Arial"/>
          <w:sz w:val="20"/>
        </w:rPr>
        <w:tab/>
      </w:r>
      <w:r>
        <w:rPr>
          <w:rFonts w:cs="Arial"/>
          <w:b/>
          <w:bCs/>
          <w:sz w:val="20"/>
        </w:rPr>
        <w:t xml:space="preserve">Closing Prayer- </w:t>
      </w:r>
      <w:r w:rsidR="007105E0">
        <w:rPr>
          <w:rFonts w:cs="Arial"/>
          <w:sz w:val="20"/>
        </w:rPr>
        <w:t>TBD</w:t>
      </w:r>
    </w:p>
    <w:p w14:paraId="192566D1" w14:textId="3678938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C84435">
        <w:rPr>
          <w:rFonts w:cs="Arial"/>
          <w:b/>
          <w:bCs/>
          <w:sz w:val="20"/>
          <w:u w:val="single"/>
        </w:rPr>
        <w:t>October 26</w:t>
      </w:r>
      <w:r w:rsidR="00AF00F7">
        <w:rPr>
          <w:rFonts w:cs="Arial"/>
          <w:b/>
          <w:bCs/>
          <w:sz w:val="20"/>
          <w:u w:val="single"/>
        </w:rPr>
        <w:t>,</w:t>
      </w:r>
      <w:r w:rsidR="00F0536A">
        <w:rPr>
          <w:rFonts w:cs="Arial"/>
          <w:b/>
          <w:bCs/>
          <w:sz w:val="20"/>
          <w:u w:val="single"/>
        </w:rPr>
        <w:t xml:space="preserve"> 20</w:t>
      </w:r>
      <w:r w:rsidR="00C84435">
        <w:rPr>
          <w:rFonts w:cs="Arial"/>
          <w:b/>
          <w:bCs/>
          <w:sz w:val="20"/>
          <w:u w:val="single"/>
        </w:rPr>
        <w:t>22</w:t>
      </w:r>
    </w:p>
    <w:p w14:paraId="4AE61A25" w14:textId="0608ACD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A33BCF">
        <w:rPr>
          <w:rFonts w:cs="Arial"/>
          <w:b/>
          <w:bCs/>
          <w:sz w:val="20"/>
        </w:rPr>
        <w:t xml:space="preserve"> </w:t>
      </w:r>
      <w:r w:rsidR="00267411">
        <w:rPr>
          <w:rFonts w:cs="Arial"/>
          <w:b/>
          <w:bCs/>
          <w:sz w:val="20"/>
        </w:rPr>
        <w:t>–</w:t>
      </w:r>
      <w:r w:rsidR="00A33BCF">
        <w:rPr>
          <w:rFonts w:cs="Arial"/>
          <w:b/>
          <w:bCs/>
          <w:sz w:val="20"/>
        </w:rPr>
        <w:t xml:space="preserve"> </w:t>
      </w:r>
      <w:r w:rsidR="00A47281">
        <w:rPr>
          <w:rFonts w:cs="Arial"/>
          <w:bCs/>
          <w:sz w:val="20"/>
        </w:rPr>
        <w:t>TBD</w:t>
      </w:r>
    </w:p>
    <w:p w14:paraId="7885DC73" w14:textId="78BAFBE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3B62F1">
        <w:rPr>
          <w:rFonts w:cs="Arial"/>
          <w:b/>
          <w:bCs/>
          <w:sz w:val="20"/>
        </w:rPr>
        <w:t xml:space="preserve"> </w:t>
      </w:r>
      <w:r w:rsidR="00A47281">
        <w:rPr>
          <w:rFonts w:cs="Arial"/>
          <w:sz w:val="20"/>
        </w:rPr>
        <w:t>TBD</w:t>
      </w:r>
    </w:p>
    <w:p w14:paraId="42670DE8" w14:textId="2080812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A47281">
        <w:rPr>
          <w:rFonts w:cs="Arial"/>
          <w:sz w:val="20"/>
        </w:rPr>
        <w:t>TB</w:t>
      </w:r>
      <w:r w:rsidR="002951D7">
        <w:rPr>
          <w:rFonts w:cs="Arial"/>
          <w:sz w:val="20"/>
        </w:rPr>
        <w:t>D</w:t>
      </w:r>
    </w:p>
    <w:p w14:paraId="068D46F1" w14:textId="069E3104" w:rsidR="00D41E82" w:rsidRDefault="001D0560" w:rsidP="00D41E82">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Pr="00A47281">
        <w:rPr>
          <w:rFonts w:cs="Arial"/>
          <w:sz w:val="20"/>
        </w:rPr>
        <w:t xml:space="preserve"> </w:t>
      </w:r>
      <w:r w:rsidR="00A47281" w:rsidRPr="00A47281">
        <w:rPr>
          <w:rFonts w:cs="Arial"/>
          <w:sz w:val="20"/>
        </w:rPr>
        <w:t>TBD</w:t>
      </w:r>
    </w:p>
    <w:p w14:paraId="74E72DDD" w14:textId="4B69A69F" w:rsidR="002348C7" w:rsidRPr="00754733" w:rsidRDefault="00A47281"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b/>
          <w:bCs/>
          <w:sz w:val="20"/>
        </w:rPr>
        <w:t>October</w:t>
      </w:r>
      <w:r w:rsidR="006B6E56">
        <w:rPr>
          <w:b/>
          <w:bCs/>
          <w:sz w:val="20"/>
        </w:rPr>
        <w:t xml:space="preserve"> </w:t>
      </w:r>
      <w:r>
        <w:rPr>
          <w:b/>
          <w:bCs/>
          <w:sz w:val="20"/>
        </w:rPr>
        <w:t xml:space="preserve">30 </w:t>
      </w:r>
      <w:r w:rsidR="006B6E56">
        <w:rPr>
          <w:b/>
          <w:bCs/>
          <w:sz w:val="20"/>
        </w:rPr>
        <w:t>Sunday Night Song &amp; Scripture Service</w:t>
      </w:r>
      <w:r w:rsidR="006B6E56">
        <w:rPr>
          <w:rFonts w:cs="Arial"/>
          <w:sz w:val="20"/>
        </w:rPr>
        <w:t xml:space="preserve"> </w:t>
      </w:r>
      <w:r w:rsidR="009E2208">
        <w:rPr>
          <w:rFonts w:cs="Arial"/>
          <w:sz w:val="20"/>
        </w:rPr>
        <w:t xml:space="preserve"> </w:t>
      </w:r>
    </w:p>
    <w:p w14:paraId="63D77ED4" w14:textId="77777777" w:rsidR="003E3AEE" w:rsidRDefault="00EA33D8">
      <w:pPr>
        <w:spacing w:after="60"/>
        <w:jc w:val="both"/>
        <w:rPr>
          <w:rFonts w:cs="Arial"/>
          <w:b/>
          <w:sz w:val="20"/>
        </w:rPr>
      </w:pPr>
      <w:r w:rsidRPr="00EA33D8">
        <w:rPr>
          <w:rFonts w:cs="Arial"/>
          <w:b/>
          <w:sz w:val="20"/>
        </w:rPr>
        <w:t>Upcoming Assignments</w:t>
      </w:r>
      <w:r>
        <w:rPr>
          <w:rFonts w:cs="Arial"/>
          <w:b/>
          <w:sz w:val="20"/>
        </w:rPr>
        <w:t>:</w:t>
      </w:r>
    </w:p>
    <w:tbl>
      <w:tblPr>
        <w:tblW w:w="7051" w:type="dxa"/>
        <w:tblInd w:w="95" w:type="dxa"/>
        <w:tblLook w:val="04A0" w:firstRow="1" w:lastRow="0" w:firstColumn="1" w:lastColumn="0" w:noHBand="0" w:noVBand="1"/>
      </w:tblPr>
      <w:tblGrid>
        <w:gridCol w:w="1250"/>
        <w:gridCol w:w="1323"/>
        <w:gridCol w:w="4478"/>
      </w:tblGrid>
      <w:tr w:rsidR="006C1005" w:rsidRPr="00DB07A8" w14:paraId="474EE91D" w14:textId="77777777" w:rsidTr="0089531E">
        <w:trPr>
          <w:trHeight w:val="298"/>
        </w:trPr>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97B7B" w14:textId="064403CD" w:rsidR="006C1005" w:rsidRPr="00DB07A8" w:rsidRDefault="00C84435" w:rsidP="002772A2">
            <w:pPr>
              <w:jc w:val="center"/>
              <w:rPr>
                <w:rFonts w:cs="Arial"/>
                <w:b/>
                <w:bCs/>
                <w:sz w:val="20"/>
              </w:rPr>
            </w:pPr>
            <w:r>
              <w:rPr>
                <w:rFonts w:cs="Arial"/>
                <w:b/>
                <w:bCs/>
                <w:sz w:val="20"/>
              </w:rPr>
              <w:t>October</w:t>
            </w:r>
          </w:p>
        </w:tc>
        <w:tc>
          <w:tcPr>
            <w:tcW w:w="1323" w:type="dxa"/>
            <w:tcBorders>
              <w:top w:val="single" w:sz="4" w:space="0" w:color="auto"/>
              <w:left w:val="nil"/>
              <w:bottom w:val="single" w:sz="4" w:space="0" w:color="auto"/>
              <w:right w:val="single" w:sz="4" w:space="0" w:color="auto"/>
            </w:tcBorders>
            <w:shd w:val="clear" w:color="auto" w:fill="auto"/>
            <w:noWrap/>
            <w:vAlign w:val="bottom"/>
          </w:tcPr>
          <w:p w14:paraId="1B73102D" w14:textId="77777777" w:rsidR="006C1005" w:rsidRPr="00DB07A8" w:rsidRDefault="006C1005" w:rsidP="002772A2">
            <w:pPr>
              <w:jc w:val="center"/>
              <w:rPr>
                <w:rFonts w:cs="Arial"/>
                <w:b/>
                <w:bCs/>
                <w:sz w:val="18"/>
                <w:szCs w:val="18"/>
              </w:rPr>
            </w:pPr>
            <w:r w:rsidRPr="00DB07A8">
              <w:rPr>
                <w:rFonts w:cs="Arial"/>
                <w:b/>
                <w:bCs/>
                <w:sz w:val="18"/>
                <w:szCs w:val="18"/>
              </w:rPr>
              <w:t>Communion</w:t>
            </w:r>
          </w:p>
        </w:tc>
        <w:tc>
          <w:tcPr>
            <w:tcW w:w="4478" w:type="dxa"/>
            <w:tcBorders>
              <w:top w:val="single" w:sz="4" w:space="0" w:color="auto"/>
              <w:left w:val="nil"/>
              <w:bottom w:val="single" w:sz="4" w:space="0" w:color="auto"/>
              <w:right w:val="single" w:sz="4" w:space="0" w:color="auto"/>
            </w:tcBorders>
            <w:shd w:val="clear" w:color="auto" w:fill="auto"/>
            <w:noWrap/>
            <w:vAlign w:val="bottom"/>
          </w:tcPr>
          <w:p w14:paraId="284056CE" w14:textId="77777777" w:rsidR="006C1005" w:rsidRPr="00DB07A8" w:rsidRDefault="006C1005" w:rsidP="002772A2">
            <w:pPr>
              <w:jc w:val="center"/>
              <w:rPr>
                <w:rFonts w:cs="Arial"/>
                <w:b/>
                <w:bCs/>
                <w:sz w:val="20"/>
              </w:rPr>
            </w:pPr>
            <w:r w:rsidRPr="00DB07A8">
              <w:rPr>
                <w:rFonts w:cs="Arial"/>
                <w:b/>
                <w:bCs/>
                <w:sz w:val="20"/>
              </w:rPr>
              <w:t>Cleaning</w:t>
            </w:r>
          </w:p>
        </w:tc>
      </w:tr>
      <w:tr w:rsidR="00AA5E94" w:rsidRPr="00DB07A8" w14:paraId="51730726" w14:textId="77777777" w:rsidTr="0089531E">
        <w:trPr>
          <w:trHeight w:val="286"/>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3951D3EE" w14:textId="718B3CE2" w:rsidR="00AA5E94" w:rsidRDefault="00C84435">
            <w:pPr>
              <w:jc w:val="center"/>
              <w:rPr>
                <w:rFonts w:cs="Arial"/>
                <w:b/>
                <w:bCs/>
                <w:sz w:val="20"/>
              </w:rPr>
            </w:pPr>
            <w:r>
              <w:rPr>
                <w:rFonts w:cs="Arial"/>
                <w:b/>
                <w:bCs/>
                <w:sz w:val="20"/>
              </w:rPr>
              <w:t>23</w:t>
            </w:r>
          </w:p>
        </w:tc>
        <w:tc>
          <w:tcPr>
            <w:tcW w:w="1323" w:type="dxa"/>
            <w:tcBorders>
              <w:top w:val="nil"/>
              <w:left w:val="nil"/>
              <w:bottom w:val="single" w:sz="4" w:space="0" w:color="auto"/>
              <w:right w:val="single" w:sz="4" w:space="0" w:color="auto"/>
            </w:tcBorders>
            <w:shd w:val="clear" w:color="auto" w:fill="auto"/>
            <w:noWrap/>
            <w:vAlign w:val="bottom"/>
          </w:tcPr>
          <w:p w14:paraId="133C1580" w14:textId="77777777" w:rsidR="00AA5E94" w:rsidRDefault="00AA5E94">
            <w:pPr>
              <w:jc w:val="center"/>
              <w:rPr>
                <w:rFonts w:cs="Arial"/>
                <w:sz w:val="20"/>
              </w:rPr>
            </w:pPr>
            <w:r>
              <w:rPr>
                <w:rFonts w:cs="Arial"/>
                <w:sz w:val="20"/>
              </w:rPr>
              <w:t>McIlvain</w:t>
            </w:r>
          </w:p>
        </w:tc>
        <w:tc>
          <w:tcPr>
            <w:tcW w:w="4478" w:type="dxa"/>
            <w:tcBorders>
              <w:top w:val="nil"/>
              <w:left w:val="nil"/>
              <w:bottom w:val="single" w:sz="4" w:space="0" w:color="auto"/>
              <w:right w:val="single" w:sz="4" w:space="0" w:color="auto"/>
            </w:tcBorders>
            <w:shd w:val="clear" w:color="auto" w:fill="auto"/>
            <w:noWrap/>
            <w:vAlign w:val="bottom"/>
          </w:tcPr>
          <w:p w14:paraId="03118048" w14:textId="028E06D7" w:rsidR="00AA5E94" w:rsidRDefault="00AA5E94">
            <w:pPr>
              <w:rPr>
                <w:rFonts w:cs="Arial"/>
                <w:sz w:val="20"/>
              </w:rPr>
            </w:pPr>
          </w:p>
        </w:tc>
      </w:tr>
      <w:tr w:rsidR="00AA5E94" w:rsidRPr="00DB07A8" w14:paraId="20BD6241" w14:textId="77777777" w:rsidTr="0089531E">
        <w:trPr>
          <w:trHeight w:val="286"/>
        </w:trPr>
        <w:tc>
          <w:tcPr>
            <w:tcW w:w="1250" w:type="dxa"/>
            <w:tcBorders>
              <w:top w:val="nil"/>
              <w:left w:val="single" w:sz="4" w:space="0" w:color="auto"/>
              <w:bottom w:val="single" w:sz="4" w:space="0" w:color="auto"/>
              <w:right w:val="single" w:sz="4" w:space="0" w:color="auto"/>
            </w:tcBorders>
            <w:shd w:val="clear" w:color="auto" w:fill="auto"/>
            <w:noWrap/>
            <w:vAlign w:val="bottom"/>
          </w:tcPr>
          <w:p w14:paraId="44E6111A" w14:textId="0C1D3A2A" w:rsidR="00AA5E94" w:rsidRDefault="00C84435">
            <w:pPr>
              <w:jc w:val="center"/>
              <w:rPr>
                <w:rFonts w:cs="Arial"/>
                <w:b/>
                <w:bCs/>
                <w:sz w:val="20"/>
              </w:rPr>
            </w:pPr>
            <w:r>
              <w:rPr>
                <w:rFonts w:cs="Arial"/>
                <w:b/>
                <w:bCs/>
                <w:sz w:val="20"/>
              </w:rPr>
              <w:t>30</w:t>
            </w:r>
          </w:p>
        </w:tc>
        <w:tc>
          <w:tcPr>
            <w:tcW w:w="1323" w:type="dxa"/>
            <w:tcBorders>
              <w:top w:val="nil"/>
              <w:left w:val="nil"/>
              <w:bottom w:val="single" w:sz="4" w:space="0" w:color="auto"/>
              <w:right w:val="single" w:sz="4" w:space="0" w:color="auto"/>
            </w:tcBorders>
            <w:shd w:val="clear" w:color="auto" w:fill="auto"/>
            <w:noWrap/>
            <w:vAlign w:val="bottom"/>
          </w:tcPr>
          <w:p w14:paraId="492AEA30" w14:textId="47F79EC7" w:rsidR="00AA5E94" w:rsidRDefault="00AA5E94">
            <w:pPr>
              <w:jc w:val="center"/>
              <w:rPr>
                <w:rFonts w:cs="Arial"/>
                <w:sz w:val="20"/>
              </w:rPr>
            </w:pPr>
          </w:p>
        </w:tc>
        <w:tc>
          <w:tcPr>
            <w:tcW w:w="4478" w:type="dxa"/>
            <w:tcBorders>
              <w:top w:val="nil"/>
              <w:left w:val="nil"/>
              <w:bottom w:val="single" w:sz="4" w:space="0" w:color="auto"/>
              <w:right w:val="single" w:sz="4" w:space="0" w:color="auto"/>
            </w:tcBorders>
            <w:shd w:val="clear" w:color="auto" w:fill="auto"/>
            <w:noWrap/>
            <w:vAlign w:val="bottom"/>
          </w:tcPr>
          <w:p w14:paraId="0E6701D1" w14:textId="75D8E446" w:rsidR="00AA5E94" w:rsidRDefault="00AA5E94">
            <w:pPr>
              <w:rPr>
                <w:rFonts w:cs="Arial"/>
                <w:sz w:val="20"/>
              </w:rPr>
            </w:pPr>
          </w:p>
        </w:tc>
      </w:tr>
    </w:tbl>
    <w:p w14:paraId="648C9D14" w14:textId="77777777" w:rsidR="007105E0" w:rsidRDefault="007105E0" w:rsidP="007105E0">
      <w:pPr>
        <w:spacing w:before="60" w:after="40"/>
        <w:jc w:val="both"/>
        <w:rPr>
          <w:b/>
          <w:color w:val="FF0000"/>
          <w:sz w:val="20"/>
        </w:rPr>
      </w:pPr>
      <w:r>
        <w:rPr>
          <w:b/>
          <w:color w:val="FF0000"/>
          <w:sz w:val="20"/>
        </w:rPr>
        <w:t xml:space="preserve">Good Thoughts – </w:t>
      </w:r>
    </w:p>
    <w:p w14:paraId="41615701" w14:textId="2992891C" w:rsidR="00A47281" w:rsidRPr="00A47281" w:rsidRDefault="007105E0" w:rsidP="00A47281">
      <w:pPr>
        <w:spacing w:after="60"/>
        <w:jc w:val="both"/>
        <w:rPr>
          <w:rFonts w:cs="Arial"/>
          <w:b/>
          <w:bCs/>
          <w:sz w:val="20"/>
          <w:szCs w:val="16"/>
        </w:rPr>
      </w:pPr>
      <w:r w:rsidRPr="00EB5B2F">
        <w:rPr>
          <w:rFonts w:eastAsia="Calibri"/>
          <w:b/>
          <w:bCs/>
          <w:sz w:val="20"/>
        </w:rPr>
        <w:t>I stand amazed at the great faith of those who believe that these evolving creatures had the ability and power to design and develop ears to hear sounds it didn’t know existed; eyes to capture visible light rays it couldn’t know existed; vocal cords to make sounds it had never heard.</w:t>
      </w:r>
      <w:r w:rsidR="00A47281" w:rsidRPr="00A47281">
        <w:rPr>
          <w:rFonts w:cs="Arial"/>
          <w:b/>
          <w:bCs/>
          <w:sz w:val="20"/>
          <w:szCs w:val="16"/>
        </w:rPr>
        <w:t xml:space="preserve"> </w:t>
      </w:r>
      <w:r w:rsidR="00A47281" w:rsidRPr="00A47281">
        <w:rPr>
          <w:rFonts w:cs="Arial"/>
          <w:b/>
          <w:bCs/>
          <w:sz w:val="20"/>
          <w:szCs w:val="16"/>
        </w:rPr>
        <w:t>When you flee temptation do not leave a forwarding address.</w:t>
      </w:r>
    </w:p>
    <w:p w14:paraId="4E53950F" w14:textId="77777777" w:rsidR="00A47281" w:rsidRPr="00A47281" w:rsidRDefault="00A47281" w:rsidP="00A47281">
      <w:pPr>
        <w:spacing w:after="120"/>
        <w:jc w:val="both"/>
        <w:rPr>
          <w:rFonts w:cs="Arial"/>
          <w:b/>
          <w:bCs/>
          <w:color w:val="000000"/>
          <w:sz w:val="20"/>
          <w:szCs w:val="16"/>
        </w:rPr>
      </w:pPr>
      <w:r w:rsidRPr="00A47281">
        <w:rPr>
          <w:rFonts w:cs="Arial"/>
          <w:b/>
          <w:bCs/>
          <w:color w:val="000000"/>
          <w:sz w:val="20"/>
          <w:szCs w:val="16"/>
        </w:rPr>
        <w:t>He who ceases to learn cannot adequately teach</w:t>
      </w:r>
    </w:p>
    <w:p w14:paraId="628A8414" w14:textId="77777777" w:rsidR="002039C7" w:rsidRPr="002039C7" w:rsidRDefault="002039C7" w:rsidP="002039C7">
      <w:pPr>
        <w:spacing w:after="120"/>
        <w:jc w:val="both"/>
        <w:rPr>
          <w:b/>
          <w:color w:val="000000"/>
          <w:sz w:val="20"/>
        </w:rPr>
      </w:pPr>
      <w:r w:rsidRPr="002039C7">
        <w:rPr>
          <w:rFonts w:cs="Arial"/>
          <w:b/>
          <w:color w:val="000000"/>
          <w:sz w:val="20"/>
        </w:rPr>
        <w:t>Despite the high cost of living, have you noticed how it remains so popular?</w:t>
      </w:r>
    </w:p>
    <w:p w14:paraId="5127CD77" w14:textId="77777777" w:rsidR="002039C7" w:rsidRPr="002039C7" w:rsidRDefault="002039C7" w:rsidP="002039C7">
      <w:pPr>
        <w:spacing w:after="120"/>
        <w:jc w:val="both"/>
        <w:rPr>
          <w:b/>
          <w:color w:val="000000"/>
          <w:sz w:val="20"/>
          <w:szCs w:val="22"/>
        </w:rPr>
      </w:pPr>
      <w:r w:rsidRPr="002039C7">
        <w:rPr>
          <w:b/>
          <w:color w:val="000000"/>
          <w:sz w:val="20"/>
          <w:szCs w:val="22"/>
        </w:rPr>
        <w:t>Many folks want to serve God, but only as advisors.</w:t>
      </w:r>
    </w:p>
    <w:p w14:paraId="392EEC4A" w14:textId="77777777" w:rsidR="000F1E76" w:rsidRDefault="00D34DE4" w:rsidP="00681063">
      <w:pPr>
        <w:tabs>
          <w:tab w:val="left" w:pos="0"/>
          <w:tab w:val="right" w:pos="4541"/>
          <w:tab w:val="left" w:pos="0"/>
        </w:tabs>
        <w:jc w:val="center"/>
        <w:rPr>
          <w:b/>
          <w:color w:val="006600"/>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82BA7C7"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DD04F6B"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5B837258"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7:30 p.m.</w:t>
      </w:r>
    </w:p>
    <w:p w14:paraId="5CC675D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4A33A61"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8" w:history="1">
        <w:r w:rsidR="00E373F9" w:rsidRPr="00883000">
          <w:rPr>
            <w:rStyle w:val="Hyperlink"/>
            <w:b/>
            <w:sz w:val="16"/>
          </w:rPr>
          <w:t>WMaxx@charter.net</w:t>
        </w:r>
      </w:hyperlink>
    </w:p>
    <w:p w14:paraId="45037873"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3130AC1E"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F046C4">
        <w:rPr>
          <w:rFonts w:ascii="Times New Roman" w:hAnsi="Times New Roman"/>
          <w:snapToGrid w:val="0"/>
          <w:color w:val="993366"/>
        </w:rPr>
        <w:object w:dxaOrig="4905" w:dyaOrig="3135" w14:anchorId="1FAFA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132.6pt" o:ole="" fillcolor="window">
            <v:imagedata r:id="rId9" o:title=""/>
          </v:shape>
          <o:OLEObject Type="Embed" ProgID="Unknown" ShapeID="_x0000_i1025" DrawAspect="Content" ObjectID="_1727957708" r:id="rId10"/>
        </w:object>
      </w:r>
    </w:p>
    <w:p w14:paraId="3347DAA8" w14:textId="77777777" w:rsidR="001D0560" w:rsidRDefault="001D0560">
      <w:pPr>
        <w:rPr>
          <w:sz w:val="12"/>
        </w:rPr>
      </w:pPr>
    </w:p>
    <w:p w14:paraId="669C3E1D"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r>
          <w:rPr>
            <w:rFonts w:ascii="Calisto MT" w:hAnsi="Calisto MT"/>
            <w:b/>
            <w:position w:val="6"/>
            <w:sz w:val="18"/>
          </w:rPr>
          <w:t xml:space="preserve">  </w:t>
        </w:r>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1307CBA2" w14:textId="5C024CA9"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041513">
        <w:rPr>
          <w:rFonts w:ascii="Calisto MT" w:hAnsi="Calisto MT"/>
          <w:b/>
          <w:position w:val="6"/>
          <w:sz w:val="18"/>
        </w:rPr>
        <w:t xml:space="preserve">Jason </w:t>
      </w:r>
      <w:r w:rsidR="001106B1">
        <w:rPr>
          <w:rFonts w:ascii="Calisto MT" w:hAnsi="Calisto MT"/>
          <w:b/>
          <w:position w:val="6"/>
          <w:sz w:val="18"/>
        </w:rPr>
        <w:t>LaChappelle</w:t>
      </w:r>
      <w:r>
        <w:rPr>
          <w:rFonts w:ascii="Calisto MT" w:hAnsi="Calisto MT"/>
          <w:b/>
          <w:position w:val="6"/>
          <w:sz w:val="18"/>
        </w:rPr>
        <w:t>, Bill McIlvain</w:t>
      </w:r>
    </w:p>
    <w:p w14:paraId="2D1BCB50" w14:textId="1E92FA75" w:rsidR="00DB07A8" w:rsidRDefault="00DB07A8" w:rsidP="00DB07A8">
      <w:pPr>
        <w:pBdr>
          <w:bottom w:val="threeDEmboss" w:sz="24" w:space="1" w:color="auto"/>
        </w:pBdr>
        <w:jc w:val="center"/>
        <w:rPr>
          <w:i/>
          <w:sz w:val="18"/>
        </w:rPr>
      </w:pPr>
      <w:r>
        <w:rPr>
          <w:rFonts w:ascii="Calisto MT" w:hAnsi="Calisto MT"/>
          <w:b/>
          <w:position w:val="6"/>
          <w:sz w:val="18"/>
        </w:rPr>
        <w:t xml:space="preserve">Deacons: </w:t>
      </w:r>
      <w:r w:rsidR="006A2274">
        <w:rPr>
          <w:rFonts w:ascii="Calisto MT" w:hAnsi="Calisto MT"/>
          <w:b/>
          <w:position w:val="6"/>
          <w:sz w:val="18"/>
        </w:rPr>
        <w:t xml:space="preserve">Cliff </w:t>
      </w:r>
      <w:r w:rsidR="001B1117">
        <w:rPr>
          <w:rFonts w:ascii="Calisto MT" w:hAnsi="Calisto MT"/>
          <w:b/>
          <w:position w:val="6"/>
          <w:sz w:val="18"/>
        </w:rPr>
        <w:t>Da</w:t>
      </w:r>
      <w:r w:rsidR="006A2274">
        <w:rPr>
          <w:rFonts w:ascii="Calisto MT" w:hAnsi="Calisto MT"/>
          <w:b/>
          <w:position w:val="6"/>
          <w:sz w:val="18"/>
        </w:rPr>
        <w:t>vis,</w:t>
      </w:r>
      <w:r w:rsidR="001B1117">
        <w:rPr>
          <w:rFonts w:ascii="Calisto MT" w:hAnsi="Calisto MT"/>
          <w:b/>
          <w:position w:val="6"/>
          <w:sz w:val="18"/>
        </w:rPr>
        <w:t xml:space="preserve"> D</w:t>
      </w:r>
      <w:r w:rsidR="006A2274">
        <w:rPr>
          <w:rFonts w:ascii="Calisto MT" w:hAnsi="Calisto MT"/>
          <w:b/>
          <w:position w:val="6"/>
          <w:sz w:val="18"/>
        </w:rPr>
        <w:t>arryl Griffing, Buck Phillips</w:t>
      </w:r>
    </w:p>
    <w:p w14:paraId="1E537E27" w14:textId="140D2B15" w:rsidR="001D0560" w:rsidRDefault="00041513">
      <w:pPr>
        <w:jc w:val="right"/>
        <w:rPr>
          <w:rFonts w:cs="Arial"/>
          <w:b/>
          <w:sz w:val="18"/>
        </w:rPr>
      </w:pPr>
      <w:r>
        <w:rPr>
          <w:rFonts w:cs="Arial"/>
          <w:b/>
          <w:sz w:val="18"/>
        </w:rPr>
        <w:t>October 23</w:t>
      </w:r>
      <w:r w:rsidR="00AB4AB4">
        <w:rPr>
          <w:rFonts w:cs="Arial"/>
          <w:b/>
          <w:sz w:val="18"/>
        </w:rPr>
        <w:t>,</w:t>
      </w:r>
      <w:r w:rsidR="001D0560">
        <w:rPr>
          <w:rFonts w:cs="Arial"/>
          <w:b/>
          <w:sz w:val="18"/>
        </w:rPr>
        <w:t xml:space="preserve"> 20</w:t>
      </w:r>
      <w:r>
        <w:rPr>
          <w:rFonts w:cs="Arial"/>
          <w:b/>
          <w:sz w:val="18"/>
        </w:rPr>
        <w:t>22</w:t>
      </w:r>
    </w:p>
    <w:p w14:paraId="041B5997" w14:textId="77777777" w:rsidR="005113ED" w:rsidRPr="003D7D86" w:rsidRDefault="00674969" w:rsidP="005113ED">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Military Men</w:t>
      </w:r>
    </w:p>
    <w:p w14:paraId="2848AAE8" w14:textId="77777777" w:rsidR="00CE7DD7" w:rsidRPr="00900316" w:rsidRDefault="005113ED" w:rsidP="00CE7DD7">
      <w:pPr>
        <w:pStyle w:val="NormalWeb"/>
        <w:spacing w:before="0" w:beforeAutospacing="0" w:after="80" w:afterAutospacing="0"/>
        <w:ind w:left="432" w:hanging="432"/>
        <w:jc w:val="both"/>
        <w:rPr>
          <w:rFonts w:cs="Arial"/>
          <w:color w:val="000000"/>
          <w:sz w:val="22"/>
        </w:rPr>
      </w:pPr>
      <w:bookmarkStart w:id="0" w:name="anchor209909"/>
      <w:bookmarkEnd w:id="0"/>
      <w:r w:rsidRPr="00900316">
        <w:rPr>
          <w:rFonts w:cs="Arial"/>
          <w:color w:val="000000"/>
          <w:sz w:val="22"/>
        </w:rPr>
        <w:t>1.</w:t>
      </w:r>
      <w:r w:rsidR="00BD671A" w:rsidRPr="00900316">
        <w:rPr>
          <w:rFonts w:cs="Arial"/>
          <w:color w:val="000000"/>
          <w:sz w:val="22"/>
        </w:rPr>
        <w:t xml:space="preserve"> </w:t>
      </w:r>
      <w:r w:rsidR="00FF64EC">
        <w:rPr>
          <w:rFonts w:cs="Arial"/>
          <w:color w:val="000000"/>
          <w:sz w:val="22"/>
        </w:rPr>
        <w:t>Wh</w:t>
      </w:r>
      <w:r w:rsidR="00707AAB">
        <w:rPr>
          <w:rFonts w:cs="Arial"/>
          <w:color w:val="000000"/>
          <w:sz w:val="22"/>
        </w:rPr>
        <w:t>at leper was commander of the Syrian troops</w:t>
      </w:r>
      <w:r w:rsidR="00A3351E" w:rsidRPr="00900316">
        <w:rPr>
          <w:rFonts w:cs="Arial"/>
          <w:color w:val="000000"/>
          <w:sz w:val="22"/>
        </w:rPr>
        <w:t>?</w:t>
      </w:r>
    </w:p>
    <w:p w14:paraId="06D150D7" w14:textId="77777777" w:rsidR="009E055D" w:rsidRDefault="005113ED" w:rsidP="004E0789">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sidR="008D2BC0">
        <w:rPr>
          <w:rFonts w:cs="Arial"/>
          <w:color w:val="000000"/>
          <w:sz w:val="22"/>
        </w:rPr>
        <w:t>Wh</w:t>
      </w:r>
      <w:r w:rsidR="00707AAB">
        <w:rPr>
          <w:rFonts w:cs="Arial"/>
          <w:color w:val="000000"/>
          <w:sz w:val="22"/>
        </w:rPr>
        <w:t>at soldier gave a positive report about the land of Canaan</w:t>
      </w:r>
      <w:r w:rsidR="009E055D">
        <w:rPr>
          <w:rFonts w:cs="Arial"/>
          <w:color w:val="000000"/>
          <w:sz w:val="22"/>
        </w:rPr>
        <w:t>?</w:t>
      </w:r>
    </w:p>
    <w:p w14:paraId="2716F151" w14:textId="77777777" w:rsidR="00013EEF" w:rsidRDefault="009E055D" w:rsidP="004E0789">
      <w:pPr>
        <w:pStyle w:val="NormalWeb"/>
        <w:spacing w:before="0" w:beforeAutospacing="0" w:after="80" w:afterAutospacing="0"/>
        <w:ind w:left="432" w:hanging="432"/>
        <w:jc w:val="both"/>
        <w:rPr>
          <w:rFonts w:cs="Arial"/>
          <w:color w:val="000000"/>
          <w:sz w:val="22"/>
        </w:rPr>
      </w:pPr>
      <w:r>
        <w:rPr>
          <w:rFonts w:cs="Arial"/>
          <w:color w:val="000000"/>
          <w:sz w:val="22"/>
        </w:rPr>
        <w:t>3.</w:t>
      </w:r>
      <w:r w:rsidR="006E1E27">
        <w:rPr>
          <w:rFonts w:cs="Arial"/>
          <w:color w:val="000000"/>
          <w:sz w:val="22"/>
        </w:rPr>
        <w:t xml:space="preserve"> </w:t>
      </w:r>
      <w:r w:rsidR="001605CE">
        <w:rPr>
          <w:rFonts w:cs="Arial"/>
          <w:color w:val="000000"/>
          <w:sz w:val="22"/>
        </w:rPr>
        <w:t>Wh</w:t>
      </w:r>
      <w:r w:rsidR="00707AAB">
        <w:rPr>
          <w:rFonts w:cs="Arial"/>
          <w:color w:val="000000"/>
          <w:sz w:val="22"/>
        </w:rPr>
        <w:t>at Roman soldier treated Paul kindly on his voyage to Rome</w:t>
      </w:r>
      <w:r w:rsidR="00F93522">
        <w:rPr>
          <w:rFonts w:cs="Arial"/>
          <w:color w:val="000000"/>
          <w:sz w:val="22"/>
        </w:rPr>
        <w:t>?</w:t>
      </w:r>
    </w:p>
    <w:p w14:paraId="36348685" w14:textId="77777777" w:rsidR="00FF64EC" w:rsidRDefault="004E0789" w:rsidP="00702982">
      <w:pPr>
        <w:pStyle w:val="NormalWeb"/>
        <w:spacing w:before="0" w:beforeAutospacing="0" w:after="80" w:afterAutospacing="0"/>
        <w:ind w:left="432" w:hanging="432"/>
        <w:jc w:val="both"/>
        <w:rPr>
          <w:rFonts w:cs="Arial"/>
          <w:color w:val="000000"/>
          <w:sz w:val="22"/>
        </w:rPr>
      </w:pPr>
      <w:r>
        <w:rPr>
          <w:rFonts w:cs="Arial"/>
          <w:color w:val="000000"/>
          <w:sz w:val="22"/>
        </w:rPr>
        <w:t>4.</w:t>
      </w:r>
      <w:r w:rsidR="00D15F2E">
        <w:rPr>
          <w:rFonts w:cs="Arial"/>
          <w:color w:val="000000"/>
          <w:sz w:val="22"/>
        </w:rPr>
        <w:t xml:space="preserve"> </w:t>
      </w:r>
      <w:r w:rsidR="00CE7DD7">
        <w:rPr>
          <w:rFonts w:cs="Arial"/>
          <w:color w:val="000000"/>
          <w:sz w:val="22"/>
        </w:rPr>
        <w:t>Wh</w:t>
      </w:r>
      <w:r w:rsidR="006E1E27">
        <w:rPr>
          <w:rFonts w:cs="Arial"/>
          <w:color w:val="000000"/>
          <w:sz w:val="22"/>
        </w:rPr>
        <w:t>a</w:t>
      </w:r>
      <w:r w:rsidR="00707AAB">
        <w:rPr>
          <w:rFonts w:cs="Arial"/>
          <w:color w:val="000000"/>
          <w:sz w:val="22"/>
        </w:rPr>
        <w:t>t is the only Gospel account to mention the Roman soldiers piercing Jesus with a spear</w:t>
      </w:r>
      <w:r w:rsidR="000F39D1">
        <w:rPr>
          <w:rFonts w:cs="Arial"/>
          <w:color w:val="000000"/>
          <w:sz w:val="22"/>
        </w:rPr>
        <w:t>?</w:t>
      </w:r>
    </w:p>
    <w:p w14:paraId="18196AD8" w14:textId="77777777" w:rsidR="00A957A5" w:rsidRDefault="00A957A5" w:rsidP="00CE7DD7">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224A1BC" w14:textId="77777777" w:rsidR="000C1D0B" w:rsidRPr="006A0C84" w:rsidRDefault="00371CF7" w:rsidP="000C1D0B">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The Importance </w:t>
      </w:r>
      <w:proofErr w:type="gramStart"/>
      <w:r>
        <w:rPr>
          <w:rFonts w:ascii="Denmark" w:hAnsi="Denmark"/>
          <w:b/>
          <w:i/>
          <w:iCs/>
          <w:color w:val="3366FF"/>
          <w:u w:val="single"/>
        </w:rPr>
        <w:t>Of</w:t>
      </w:r>
      <w:proofErr w:type="gramEnd"/>
      <w:r>
        <w:rPr>
          <w:rFonts w:ascii="Denmark" w:hAnsi="Denmark"/>
          <w:b/>
          <w:i/>
          <w:iCs/>
          <w:color w:val="3366FF"/>
          <w:u w:val="single"/>
        </w:rPr>
        <w:t xml:space="preserve"> Remembering</w:t>
      </w:r>
      <w:r w:rsidR="000C1D0B">
        <w:rPr>
          <w:rFonts w:ascii="Denmark" w:hAnsi="Denmark"/>
          <w:b/>
          <w:i/>
          <w:iCs/>
          <w:color w:val="3366FF"/>
          <w:u w:val="single"/>
        </w:rPr>
        <w:t xml:space="preserve"> </w:t>
      </w:r>
    </w:p>
    <w:p w14:paraId="725D64CA" w14:textId="77777777" w:rsidR="000C1D0B" w:rsidRDefault="005075CC" w:rsidP="004E467A">
      <w:pPr>
        <w:autoSpaceDE w:val="0"/>
        <w:autoSpaceDN w:val="0"/>
        <w:adjustRightInd w:val="0"/>
        <w:spacing w:after="60"/>
        <w:jc w:val="both"/>
        <w:rPr>
          <w:b/>
          <w:color w:val="000000"/>
          <w:sz w:val="18"/>
        </w:rPr>
      </w:pPr>
      <w:r>
        <w:rPr>
          <w:b/>
          <w:color w:val="000000"/>
          <w:sz w:val="18"/>
        </w:rPr>
        <w:t xml:space="preserve">Adapted from an article by Daryl </w:t>
      </w:r>
      <w:proofErr w:type="spellStart"/>
      <w:r>
        <w:rPr>
          <w:b/>
          <w:color w:val="000000"/>
          <w:sz w:val="18"/>
        </w:rPr>
        <w:t>Wingerd</w:t>
      </w:r>
      <w:proofErr w:type="spellEnd"/>
    </w:p>
    <w:p w14:paraId="03F07BC5" w14:textId="77777777" w:rsidR="005075CC" w:rsidRPr="005075CC" w:rsidRDefault="005075CC" w:rsidP="005075CC">
      <w:pPr>
        <w:spacing w:after="120"/>
        <w:jc w:val="both"/>
        <w:rPr>
          <w:rFonts w:cs="Arial"/>
          <w:sz w:val="22"/>
          <w:szCs w:val="24"/>
        </w:rPr>
      </w:pPr>
      <w:r w:rsidRPr="005075CC">
        <w:rPr>
          <w:rFonts w:cs="Arial"/>
          <w:noProof/>
          <w:sz w:val="22"/>
          <w:szCs w:val="24"/>
        </w:rPr>
        <w:drawing>
          <wp:anchor distT="0" distB="0" distL="0" distR="0" simplePos="0" relativeHeight="251659264" behindDoc="0" locked="0" layoutInCell="1" allowOverlap="0" wp14:anchorId="31DA21CB" wp14:editId="184F2D75">
            <wp:simplePos x="0" y="0"/>
            <wp:positionH relativeFrom="column">
              <wp:posOffset>3087370</wp:posOffset>
            </wp:positionH>
            <wp:positionV relativeFrom="line">
              <wp:posOffset>72390</wp:posOffset>
            </wp:positionV>
            <wp:extent cx="1057275" cy="1142365"/>
            <wp:effectExtent l="0" t="0" r="9525" b="635"/>
            <wp:wrapSquare wrapText="bothSides"/>
            <wp:docPr id="3" name="Picture 3" descr="memorial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morial d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5CC">
        <w:rPr>
          <w:rFonts w:cs="Arial"/>
          <w:sz w:val="22"/>
          <w:szCs w:val="24"/>
        </w:rPr>
        <w:t xml:space="preserve">Memorial Day is a day of remembrance for Americans who have died in military service to our nation. To remember the sacrifices of those in our past is not only right and good, but essential. </w:t>
      </w:r>
    </w:p>
    <w:p w14:paraId="3BC8D4B6" w14:textId="77777777" w:rsidR="005075CC" w:rsidRPr="005075CC" w:rsidRDefault="005075CC" w:rsidP="005075CC">
      <w:pPr>
        <w:spacing w:after="120"/>
        <w:jc w:val="both"/>
        <w:rPr>
          <w:rFonts w:cs="Arial"/>
          <w:sz w:val="24"/>
          <w:szCs w:val="24"/>
        </w:rPr>
      </w:pPr>
      <w:r w:rsidRPr="005075CC">
        <w:rPr>
          <w:rFonts w:cs="Arial"/>
          <w:sz w:val="22"/>
          <w:szCs w:val="24"/>
        </w:rPr>
        <w:t xml:space="preserve">Think of the importance of sacrifice and remembrance in terms of the ongoing war we fight as Christians with the armies of Satan. </w:t>
      </w:r>
      <w:r w:rsidRPr="005075CC">
        <w:rPr>
          <w:rFonts w:ascii="Times New Roman" w:hAnsi="Times New Roman"/>
          <w:b/>
          <w:i/>
          <w:color w:val="4F6228"/>
          <w:sz w:val="22"/>
          <w:szCs w:val="24"/>
        </w:rPr>
        <w:t>Our struggle is not against flesh and blood, but against the rulers, against the powers, against the world forces of this darkness, against the spiritual forces of wickedness in the heavenly places (Ephesians 6:11-12).</w:t>
      </w:r>
      <w:r w:rsidRPr="005075CC">
        <w:rPr>
          <w:rFonts w:cs="Arial"/>
          <w:sz w:val="24"/>
          <w:szCs w:val="24"/>
        </w:rPr>
        <w:t xml:space="preserve"> </w:t>
      </w:r>
      <w:r w:rsidRPr="005075CC">
        <w:rPr>
          <w:rFonts w:cs="Arial"/>
          <w:sz w:val="22"/>
          <w:szCs w:val="24"/>
        </w:rPr>
        <w:t>Though this battle is not ultimately against people, they can be employed as pawns in Satan's army. At times, soldiers loyal to the Lord die physical death at their hands</w:t>
      </w:r>
      <w:r w:rsidRPr="005075CC">
        <w:rPr>
          <w:rFonts w:cs="Arial"/>
          <w:sz w:val="24"/>
          <w:szCs w:val="24"/>
        </w:rPr>
        <w:t>.</w:t>
      </w:r>
      <w:r w:rsidR="00E62982">
        <w:rPr>
          <w:rFonts w:cs="Arial"/>
          <w:sz w:val="24"/>
          <w:szCs w:val="24"/>
        </w:rPr>
        <w:t xml:space="preserve"> ---</w:t>
      </w:r>
    </w:p>
    <w:p w14:paraId="22952109" w14:textId="77777777" w:rsidR="001D0560" w:rsidRDefault="004E41AE" w:rsidP="00702982">
      <w:pPr>
        <w:autoSpaceDE w:val="0"/>
        <w:autoSpaceDN w:val="0"/>
        <w:adjustRightInd w:val="0"/>
        <w:spacing w:after="80"/>
        <w:jc w:val="both"/>
        <w:rPr>
          <w:rFonts w:cs="Arial"/>
          <w:sz w:val="24"/>
          <w:szCs w:val="28"/>
        </w:rPr>
      </w:pPr>
      <w:r>
        <w:t xml:space="preserve"> </w:t>
      </w:r>
      <w:bookmarkStart w:id="1" w:name="anchor1645622"/>
      <w:bookmarkEnd w:id="1"/>
      <w:r w:rsidR="001D0560">
        <w:rPr>
          <w:color w:val="000000"/>
          <w:sz w:val="24"/>
        </w:rPr>
        <w:t xml:space="preserve"> </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r w:rsidR="001D0560">
        <w:rPr>
          <w:rFonts w:ascii="Webdings" w:hAnsi="Webdings"/>
          <w:color w:val="003366"/>
          <w:sz w:val="20"/>
        </w:rPr>
        <w:t></w:t>
      </w:r>
    </w:p>
    <w:p w14:paraId="4E2124B8" w14:textId="77777777" w:rsidR="005145FA" w:rsidRPr="006A0C84" w:rsidRDefault="00C81141" w:rsidP="005145FA">
      <w:pPr>
        <w:autoSpaceDE w:val="0"/>
        <w:autoSpaceDN w:val="0"/>
        <w:adjustRightInd w:val="0"/>
        <w:jc w:val="both"/>
        <w:rPr>
          <w:rFonts w:ascii="Denmark" w:hAnsi="Denmark"/>
          <w:b/>
          <w:i/>
          <w:iCs/>
          <w:color w:val="3366FF"/>
          <w:sz w:val="38"/>
          <w:u w:val="single"/>
        </w:rPr>
      </w:pPr>
      <w:bookmarkStart w:id="2" w:name="anchor36486386"/>
      <w:bookmarkEnd w:id="2"/>
      <w:r>
        <w:rPr>
          <w:rFonts w:ascii="Denmark" w:hAnsi="Denmark"/>
          <w:b/>
          <w:i/>
          <w:iCs/>
          <w:color w:val="3366FF"/>
          <w:u w:val="single"/>
        </w:rPr>
        <w:t xml:space="preserve">Put This </w:t>
      </w:r>
      <w:proofErr w:type="gramStart"/>
      <w:r>
        <w:rPr>
          <w:rFonts w:ascii="Denmark" w:hAnsi="Denmark"/>
          <w:b/>
          <w:i/>
          <w:iCs/>
          <w:color w:val="3366FF"/>
          <w:u w:val="single"/>
        </w:rPr>
        <w:t>In</w:t>
      </w:r>
      <w:proofErr w:type="gramEnd"/>
      <w:r>
        <w:rPr>
          <w:rFonts w:ascii="Denmark" w:hAnsi="Denmark"/>
          <w:b/>
          <w:i/>
          <w:iCs/>
          <w:color w:val="3366FF"/>
          <w:u w:val="single"/>
        </w:rPr>
        <w:t xml:space="preserve"> Your Appointment Book</w:t>
      </w:r>
      <w:r w:rsidR="005145FA">
        <w:rPr>
          <w:rFonts w:ascii="Denmark" w:hAnsi="Denmark"/>
          <w:b/>
          <w:i/>
          <w:iCs/>
          <w:color w:val="3366FF"/>
          <w:u w:val="single"/>
        </w:rPr>
        <w:t xml:space="preserve"> </w:t>
      </w:r>
    </w:p>
    <w:p w14:paraId="688A8780" w14:textId="77777777" w:rsidR="00CC1AE3" w:rsidRDefault="00C81141" w:rsidP="00C81141">
      <w:pPr>
        <w:autoSpaceDE w:val="0"/>
        <w:autoSpaceDN w:val="0"/>
        <w:adjustRightInd w:val="0"/>
        <w:spacing w:after="120"/>
        <w:jc w:val="both"/>
        <w:rPr>
          <w:b/>
          <w:color w:val="000000"/>
          <w:sz w:val="18"/>
        </w:rPr>
      </w:pPr>
      <w:r>
        <w:rPr>
          <w:b/>
          <w:color w:val="000000"/>
          <w:sz w:val="18"/>
        </w:rPr>
        <w:t>By David Maxson</w:t>
      </w:r>
    </w:p>
    <w:p w14:paraId="257D1F7B" w14:textId="77777777" w:rsidR="00C81141" w:rsidRPr="00256788" w:rsidRDefault="00C81141" w:rsidP="00C81141">
      <w:pPr>
        <w:pStyle w:val="NormalWeb"/>
        <w:spacing w:before="0" w:beforeAutospacing="0" w:after="120" w:afterAutospacing="0"/>
        <w:jc w:val="both"/>
        <w:rPr>
          <w:rFonts w:ascii="Times New Roman" w:hAnsi="Times New Roman"/>
          <w:i/>
          <w:color w:val="4F6228" w:themeColor="accent3" w:themeShade="80"/>
          <w:szCs w:val="20"/>
        </w:rPr>
      </w:pPr>
      <w:r w:rsidRPr="00256788">
        <w:rPr>
          <w:rStyle w:val="Strong"/>
          <w:rFonts w:ascii="Times New Roman" w:hAnsi="Times New Roman"/>
          <w:i/>
          <w:color w:val="4F6228" w:themeColor="accent3" w:themeShade="80"/>
          <w:szCs w:val="20"/>
        </w:rPr>
        <w:t>...it is appointed for man to die once, and after that comes judgment... [Hebrews 9:27]</w:t>
      </w:r>
    </w:p>
    <w:p w14:paraId="4C2D6D53" w14:textId="77777777" w:rsidR="00C81141" w:rsidRDefault="00C81141" w:rsidP="00C81141">
      <w:pPr>
        <w:pStyle w:val="NormalWeb"/>
        <w:spacing w:before="0" w:beforeAutospacing="0" w:after="120" w:afterAutospacing="0"/>
        <w:jc w:val="both"/>
        <w:rPr>
          <w:rFonts w:cs="Arial"/>
          <w:color w:val="000000"/>
          <w:szCs w:val="20"/>
        </w:rPr>
      </w:pPr>
      <w:r w:rsidRPr="00256788">
        <w:rPr>
          <w:rFonts w:cs="Arial"/>
          <w:color w:val="000000"/>
          <w:szCs w:val="20"/>
        </w:rPr>
        <w:t>Did you know that over 150,000 people die in the world every day?</w:t>
      </w:r>
    </w:p>
    <w:p w14:paraId="05C7F979" w14:textId="77777777" w:rsidR="00C81141" w:rsidRDefault="00C81141" w:rsidP="00C81141">
      <w:pPr>
        <w:pStyle w:val="NormalWeb"/>
        <w:spacing w:before="0" w:beforeAutospacing="0" w:after="120" w:afterAutospacing="0"/>
        <w:jc w:val="both"/>
        <w:rPr>
          <w:rFonts w:cs="Arial"/>
          <w:color w:val="000000"/>
          <w:szCs w:val="20"/>
        </w:rPr>
      </w:pPr>
      <w:r w:rsidRPr="00256788">
        <w:rPr>
          <w:rFonts w:cs="Arial"/>
          <w:color w:val="000000"/>
          <w:szCs w:val="20"/>
        </w:rPr>
        <w:t xml:space="preserve">It is a universal problem. Death's presence seems to know no limit. It happens on every continent, in every culture, to every class and race. </w:t>
      </w:r>
    </w:p>
    <w:p w14:paraId="63BA5525" w14:textId="77777777" w:rsidR="00C81141" w:rsidRDefault="00C81141" w:rsidP="00C81141">
      <w:pPr>
        <w:pStyle w:val="NormalWeb"/>
        <w:spacing w:before="0" w:beforeAutospacing="0" w:after="120" w:afterAutospacing="0"/>
        <w:jc w:val="both"/>
        <w:rPr>
          <w:rFonts w:cs="Arial"/>
          <w:color w:val="000000"/>
          <w:szCs w:val="20"/>
        </w:rPr>
      </w:pPr>
      <w:r w:rsidRPr="00256788">
        <w:rPr>
          <w:rFonts w:cs="Arial"/>
          <w:color w:val="000000"/>
          <w:szCs w:val="20"/>
        </w:rPr>
        <w:t>It happens in developing nations and in wealthy nations. It happens to both the literate and the illiterate. It happens to those who have good health care, and to those with no health care. It happens to those who follow a strict exercise regimen and to those who sit on the couch and watch TV all day.</w:t>
      </w:r>
    </w:p>
    <w:p w14:paraId="7E616380" w14:textId="77777777" w:rsidR="00C81141" w:rsidRDefault="00C81141" w:rsidP="00C81141">
      <w:pPr>
        <w:pStyle w:val="NormalWeb"/>
        <w:spacing w:before="0" w:beforeAutospacing="0" w:after="120" w:afterAutospacing="0"/>
        <w:jc w:val="both"/>
        <w:rPr>
          <w:rFonts w:cs="Arial"/>
          <w:color w:val="000000"/>
          <w:szCs w:val="20"/>
        </w:rPr>
      </w:pPr>
      <w:r w:rsidRPr="00256788">
        <w:rPr>
          <w:rFonts w:cs="Arial"/>
          <w:color w:val="000000"/>
          <w:szCs w:val="20"/>
        </w:rPr>
        <w:t>Diet does not change this reality. Death happens to vegetarians and to those who eat meat. It happens to those who eat a low-fat, gluten-free, high-fiber, count every calorie diet... and to those who eat whatever they want.</w:t>
      </w:r>
    </w:p>
    <w:p w14:paraId="79331763" w14:textId="77777777" w:rsidR="00C81141" w:rsidRDefault="00C81141" w:rsidP="00C81141">
      <w:pPr>
        <w:pStyle w:val="NormalWeb"/>
        <w:spacing w:before="0" w:beforeAutospacing="0" w:after="120" w:afterAutospacing="0"/>
        <w:jc w:val="both"/>
        <w:rPr>
          <w:rFonts w:cs="Arial"/>
          <w:color w:val="000000"/>
          <w:szCs w:val="20"/>
        </w:rPr>
      </w:pPr>
      <w:r w:rsidRPr="00256788">
        <w:rPr>
          <w:rFonts w:cs="Arial"/>
          <w:color w:val="000000"/>
          <w:szCs w:val="20"/>
        </w:rPr>
        <w:t>Death happens to those who have a lot of stress and to those who live stress free. It happens to those who sleep 4 hours a night and to those who get a full 8 hours per night. It happens to diabetics and non-diabetics alike.</w:t>
      </w:r>
    </w:p>
    <w:p w14:paraId="381534C4" w14:textId="77777777" w:rsidR="00C81141" w:rsidRDefault="00C81141" w:rsidP="00C81141">
      <w:pPr>
        <w:pStyle w:val="NormalWeb"/>
        <w:spacing w:before="0" w:beforeAutospacing="0" w:after="120" w:afterAutospacing="0"/>
        <w:jc w:val="both"/>
        <w:rPr>
          <w:rFonts w:cs="Arial"/>
          <w:color w:val="000000"/>
          <w:szCs w:val="20"/>
        </w:rPr>
      </w:pPr>
      <w:r w:rsidRPr="00256788">
        <w:rPr>
          <w:rFonts w:cs="Arial"/>
          <w:color w:val="000000"/>
          <w:szCs w:val="20"/>
        </w:rPr>
        <w:t xml:space="preserve">It happens to Republicans and Democrats. It happens to those who love country music and to those who listen to classical. It happens to those who are strong and to those who are weak; to those who are in debt and to those who are debt free; to those who are famous and to those who live their lives in obscurity; to those who go to church and to those who don't; to those who pray every day and to those who don't; to believers and to atheists. </w:t>
      </w:r>
    </w:p>
    <w:p w14:paraId="20960A2A" w14:textId="77777777" w:rsidR="00C81141" w:rsidRDefault="00C81141" w:rsidP="00C81141">
      <w:pPr>
        <w:pStyle w:val="NormalWeb"/>
        <w:spacing w:before="0" w:beforeAutospacing="0" w:after="120" w:afterAutospacing="0"/>
        <w:jc w:val="both"/>
        <w:rPr>
          <w:rFonts w:cs="Arial"/>
          <w:color w:val="000000"/>
          <w:szCs w:val="20"/>
        </w:rPr>
      </w:pPr>
      <w:r w:rsidRPr="00256788">
        <w:rPr>
          <w:rFonts w:cs="Arial"/>
          <w:color w:val="000000"/>
          <w:szCs w:val="20"/>
        </w:rPr>
        <w:t>No matter who we are, where we live, or how we live... death is one appointment we must all keep.</w:t>
      </w:r>
      <w:r>
        <w:rPr>
          <w:rFonts w:cs="Arial"/>
          <w:color w:val="000000"/>
          <w:szCs w:val="20"/>
        </w:rPr>
        <w:t xml:space="preserve"> </w:t>
      </w:r>
      <w:r w:rsidRPr="00256788">
        <w:rPr>
          <w:rFonts w:cs="Arial"/>
          <w:color w:val="000000"/>
          <w:szCs w:val="20"/>
        </w:rPr>
        <w:t>Are you ready?</w:t>
      </w:r>
    </w:p>
    <w:p w14:paraId="3710A142" w14:textId="77777777" w:rsidR="00C81141" w:rsidRPr="00256788" w:rsidRDefault="00C81141" w:rsidP="00C81141">
      <w:pPr>
        <w:spacing w:after="120"/>
        <w:jc w:val="both"/>
        <w:rPr>
          <w:sz w:val="32"/>
        </w:rPr>
      </w:pPr>
      <w:r w:rsidRPr="00C81141">
        <w:rPr>
          <w:rFonts w:cs="Arial"/>
          <w:iCs/>
          <w:color w:val="000000"/>
          <w:sz w:val="24"/>
        </w:rPr>
        <w:t>Let us try</w:t>
      </w:r>
      <w:r w:rsidRPr="00C81141">
        <w:rPr>
          <w:rFonts w:cs="Arial"/>
          <w:iCs/>
          <w:color w:val="000000"/>
          <w:sz w:val="22"/>
        </w:rPr>
        <w:t xml:space="preserve"> </w:t>
      </w:r>
      <w:r w:rsidRPr="00256788">
        <w:rPr>
          <w:rFonts w:cs="Arial"/>
          <w:iCs/>
          <w:color w:val="000000"/>
          <w:sz w:val="24"/>
        </w:rPr>
        <w:t>to live each day as if it were our last!</w:t>
      </w:r>
    </w:p>
    <w:p w14:paraId="14073D11" w14:textId="77777777" w:rsidR="0024596B" w:rsidRDefault="0024596B" w:rsidP="0024596B">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4BE71B7" w14:textId="77777777" w:rsidR="005075CC" w:rsidRPr="006A0C84" w:rsidRDefault="005075CC" w:rsidP="005075CC">
      <w:pPr>
        <w:autoSpaceDE w:val="0"/>
        <w:autoSpaceDN w:val="0"/>
        <w:adjustRightInd w:val="0"/>
        <w:jc w:val="both"/>
        <w:rPr>
          <w:rFonts w:ascii="Denmark" w:hAnsi="Denmark"/>
          <w:b/>
          <w:i/>
          <w:iCs/>
          <w:color w:val="3366FF"/>
          <w:sz w:val="38"/>
          <w:u w:val="single"/>
        </w:rPr>
      </w:pPr>
      <w:bookmarkStart w:id="3" w:name="anchor8449947"/>
      <w:bookmarkEnd w:id="3"/>
      <w:r>
        <w:rPr>
          <w:rFonts w:ascii="Denmark" w:hAnsi="Denmark"/>
          <w:b/>
          <w:i/>
          <w:iCs/>
          <w:color w:val="3366FF"/>
          <w:u w:val="single"/>
        </w:rPr>
        <w:t xml:space="preserve">The Importance </w:t>
      </w:r>
      <w:proofErr w:type="gramStart"/>
      <w:r>
        <w:rPr>
          <w:rFonts w:ascii="Denmark" w:hAnsi="Denmark"/>
          <w:b/>
          <w:i/>
          <w:iCs/>
          <w:color w:val="3366FF"/>
          <w:u w:val="single"/>
        </w:rPr>
        <w:t>Of</w:t>
      </w:r>
      <w:proofErr w:type="gramEnd"/>
      <w:r>
        <w:rPr>
          <w:rFonts w:ascii="Denmark" w:hAnsi="Denmark"/>
          <w:b/>
          <w:i/>
          <w:iCs/>
          <w:color w:val="3366FF"/>
          <w:u w:val="single"/>
        </w:rPr>
        <w:t xml:space="preserve"> Remembering </w:t>
      </w:r>
    </w:p>
    <w:p w14:paraId="491D70B1" w14:textId="77777777" w:rsidR="005075CC" w:rsidRDefault="00E62982" w:rsidP="005075CC">
      <w:pPr>
        <w:autoSpaceDE w:val="0"/>
        <w:autoSpaceDN w:val="0"/>
        <w:adjustRightInd w:val="0"/>
        <w:spacing w:after="60"/>
        <w:jc w:val="both"/>
        <w:rPr>
          <w:b/>
          <w:color w:val="000000"/>
          <w:sz w:val="18"/>
        </w:rPr>
      </w:pPr>
      <w:r>
        <w:rPr>
          <w:b/>
          <w:color w:val="000000"/>
          <w:sz w:val="18"/>
        </w:rPr>
        <w:t>Continued from page 1</w:t>
      </w:r>
    </w:p>
    <w:p w14:paraId="09790FD8" w14:textId="77777777" w:rsidR="005075CC" w:rsidRPr="005075CC" w:rsidRDefault="005075CC" w:rsidP="005075CC">
      <w:pPr>
        <w:spacing w:after="120"/>
        <w:jc w:val="both"/>
        <w:rPr>
          <w:rFonts w:cs="Arial"/>
          <w:sz w:val="24"/>
          <w:szCs w:val="24"/>
        </w:rPr>
      </w:pPr>
      <w:r w:rsidRPr="005075CC">
        <w:rPr>
          <w:rFonts w:cs="Arial"/>
          <w:sz w:val="22"/>
          <w:szCs w:val="24"/>
        </w:rPr>
        <w:t>The annals of history are filled with accounts of martyrdom—Christians who suffered torturous and often gruesome deaths as a result of their stand for Jesus and the true gospel. Beginning with the stoning of Stephen in Acts 7, followed by James' execution "by the sword" in Acts 12, Christian martyrdom quickly became a normal and visible aspect of this spiritual battle</w:t>
      </w:r>
      <w:r w:rsidRPr="005075CC">
        <w:rPr>
          <w:rFonts w:cs="Arial"/>
          <w:sz w:val="24"/>
          <w:szCs w:val="24"/>
        </w:rPr>
        <w:t>.</w:t>
      </w:r>
    </w:p>
    <w:p w14:paraId="04618745" w14:textId="77777777" w:rsidR="005075CC" w:rsidRPr="005075CC" w:rsidRDefault="005075CC" w:rsidP="005075CC">
      <w:pPr>
        <w:spacing w:after="120"/>
        <w:jc w:val="both"/>
        <w:rPr>
          <w:rFonts w:cs="Arial"/>
          <w:sz w:val="22"/>
          <w:szCs w:val="24"/>
        </w:rPr>
      </w:pPr>
      <w:r w:rsidRPr="005075CC">
        <w:rPr>
          <w:rFonts w:cs="Arial"/>
          <w:sz w:val="22"/>
          <w:szCs w:val="24"/>
        </w:rPr>
        <w:t xml:space="preserve">Paul was decapitated under the reign of Nero. Timothy was beaten to death by a crowd of pagans when he rebuked them for their idolatry according to tradition. </w:t>
      </w:r>
      <w:r w:rsidRPr="00E62982">
        <w:rPr>
          <w:rFonts w:cs="Arial"/>
          <w:sz w:val="22"/>
          <w:szCs w:val="24"/>
        </w:rPr>
        <w:t>Oth</w:t>
      </w:r>
      <w:r w:rsidRPr="005075CC">
        <w:rPr>
          <w:rFonts w:cs="Arial"/>
          <w:sz w:val="22"/>
          <w:szCs w:val="24"/>
        </w:rPr>
        <w:t>ers were torn to pieces by lions and tigers, or tied down to be trampled and eaten alive by wild pigs. Untold thousands suffered a similar fate. Peter is believed to have been crucified.</w:t>
      </w:r>
    </w:p>
    <w:p w14:paraId="2C8F2594" w14:textId="77777777" w:rsidR="005075CC" w:rsidRPr="005075CC" w:rsidRDefault="005075CC" w:rsidP="005075CC">
      <w:pPr>
        <w:spacing w:after="120"/>
        <w:jc w:val="both"/>
        <w:rPr>
          <w:rFonts w:cs="Arial"/>
          <w:sz w:val="24"/>
          <w:szCs w:val="24"/>
        </w:rPr>
      </w:pPr>
      <w:r w:rsidRPr="005075CC">
        <w:rPr>
          <w:rFonts w:cs="Arial"/>
          <w:sz w:val="22"/>
          <w:szCs w:val="24"/>
        </w:rPr>
        <w:t xml:space="preserve">On and on it went, with varying intensity. And it has never stopped. </w:t>
      </w:r>
      <w:r w:rsidRPr="00E62982">
        <w:rPr>
          <w:rFonts w:cs="Arial"/>
          <w:sz w:val="22"/>
          <w:szCs w:val="24"/>
        </w:rPr>
        <w:t>T</w:t>
      </w:r>
      <w:r w:rsidRPr="005075CC">
        <w:rPr>
          <w:rFonts w:cs="Arial"/>
          <w:sz w:val="22"/>
          <w:szCs w:val="24"/>
        </w:rPr>
        <w:t>he Boxer Rebellion in 1900</w:t>
      </w:r>
      <w:r w:rsidRPr="00E62982">
        <w:rPr>
          <w:rFonts w:cs="Arial"/>
          <w:sz w:val="22"/>
          <w:szCs w:val="24"/>
        </w:rPr>
        <w:t xml:space="preserve"> saw </w:t>
      </w:r>
      <w:r w:rsidRPr="005075CC">
        <w:rPr>
          <w:rFonts w:cs="Arial"/>
          <w:sz w:val="22"/>
          <w:szCs w:val="24"/>
        </w:rPr>
        <w:t>the slaughter of Christians in China</w:t>
      </w:r>
      <w:r w:rsidR="00E62982" w:rsidRPr="00E62982">
        <w:rPr>
          <w:rFonts w:cs="Arial"/>
          <w:sz w:val="22"/>
          <w:szCs w:val="24"/>
        </w:rPr>
        <w:t xml:space="preserve"> </w:t>
      </w:r>
      <w:r w:rsidRPr="005075CC">
        <w:rPr>
          <w:rFonts w:cs="Arial"/>
          <w:sz w:val="22"/>
          <w:szCs w:val="24"/>
        </w:rPr>
        <w:t xml:space="preserve">for over fifty years. Today </w:t>
      </w:r>
      <w:r w:rsidR="00E62982" w:rsidRPr="00E62982">
        <w:rPr>
          <w:rFonts w:cs="Arial"/>
          <w:sz w:val="22"/>
          <w:szCs w:val="24"/>
        </w:rPr>
        <w:t>we still hear of isolated reports coming out of the Philippines and other Islamic countries</w:t>
      </w:r>
      <w:r w:rsidR="00E62982">
        <w:rPr>
          <w:rFonts w:cs="Arial"/>
          <w:sz w:val="24"/>
          <w:szCs w:val="24"/>
        </w:rPr>
        <w:t>.</w:t>
      </w:r>
    </w:p>
    <w:p w14:paraId="0AA16B7F" w14:textId="77777777" w:rsidR="00E62982" w:rsidRDefault="00E62982" w:rsidP="00E62982">
      <w:pPr>
        <w:spacing w:after="120"/>
        <w:jc w:val="both"/>
        <w:rPr>
          <w:rFonts w:cs="Arial"/>
          <w:sz w:val="22"/>
          <w:szCs w:val="24"/>
        </w:rPr>
      </w:pPr>
      <w:r w:rsidRPr="00E62982">
        <w:rPr>
          <w:rFonts w:cs="Arial"/>
          <w:sz w:val="22"/>
          <w:szCs w:val="24"/>
        </w:rPr>
        <w:t xml:space="preserve">We </w:t>
      </w:r>
      <w:r w:rsidR="005075CC" w:rsidRPr="005075CC">
        <w:rPr>
          <w:rFonts w:cs="Arial"/>
          <w:sz w:val="22"/>
          <w:szCs w:val="24"/>
        </w:rPr>
        <w:t xml:space="preserve">may someday stand in their shoes. </w:t>
      </w:r>
      <w:r w:rsidRPr="00E62982">
        <w:rPr>
          <w:rFonts w:cs="Arial"/>
          <w:sz w:val="22"/>
          <w:szCs w:val="24"/>
        </w:rPr>
        <w:t>T</w:t>
      </w:r>
      <w:r w:rsidR="005075CC" w:rsidRPr="005075CC">
        <w:rPr>
          <w:rFonts w:cs="Arial"/>
          <w:sz w:val="22"/>
          <w:szCs w:val="24"/>
        </w:rPr>
        <w:t>he battle could someday heat up to the point of outright persecution, and if it does, we must be prepared to stand strong if we are to overcome (cf. Rev. 21:7-8).</w:t>
      </w:r>
    </w:p>
    <w:p w14:paraId="6DA59A9C" w14:textId="77777777" w:rsidR="00E62982" w:rsidRPr="005075CC" w:rsidRDefault="00E62982" w:rsidP="00E62982">
      <w:pPr>
        <w:spacing w:after="120"/>
        <w:jc w:val="both"/>
        <w:rPr>
          <w:rFonts w:cs="Arial"/>
          <w:sz w:val="22"/>
          <w:szCs w:val="24"/>
        </w:rPr>
      </w:pPr>
      <w:r w:rsidRPr="00E62982">
        <w:rPr>
          <w:rFonts w:cs="Arial"/>
          <w:sz w:val="22"/>
          <w:szCs w:val="24"/>
        </w:rPr>
        <w:t xml:space="preserve"> </w:t>
      </w:r>
      <w:r w:rsidRPr="005075CC">
        <w:rPr>
          <w:rFonts w:cs="Arial"/>
          <w:sz w:val="22"/>
          <w:szCs w:val="24"/>
        </w:rPr>
        <w:t xml:space="preserve">It has been said that those who forget history are doomed to repeat it. But it is also true, in another sense, that we must remember the past so that we </w:t>
      </w:r>
      <w:r w:rsidRPr="005075CC">
        <w:rPr>
          <w:rFonts w:cs="Arial"/>
          <w:i/>
          <w:iCs/>
          <w:sz w:val="22"/>
          <w:szCs w:val="24"/>
        </w:rPr>
        <w:t>will</w:t>
      </w:r>
      <w:r w:rsidRPr="005075CC">
        <w:rPr>
          <w:rFonts w:cs="Arial"/>
          <w:sz w:val="22"/>
          <w:szCs w:val="24"/>
        </w:rPr>
        <w:t xml:space="preserve"> repeat it. A nation may be </w:t>
      </w:r>
      <w:r w:rsidRPr="005075CC">
        <w:rPr>
          <w:rFonts w:cs="Arial"/>
          <w:i/>
          <w:iCs/>
          <w:sz w:val="22"/>
          <w:szCs w:val="24"/>
        </w:rPr>
        <w:t>made</w:t>
      </w:r>
      <w:r w:rsidRPr="005075CC">
        <w:rPr>
          <w:rFonts w:cs="Arial"/>
          <w:sz w:val="22"/>
          <w:szCs w:val="24"/>
        </w:rPr>
        <w:t xml:space="preserve"> strong and free by a few dedicated and sacrificial men. But that nation will not </w:t>
      </w:r>
      <w:r w:rsidRPr="005075CC">
        <w:rPr>
          <w:rFonts w:cs="Arial"/>
          <w:i/>
          <w:iCs/>
          <w:sz w:val="22"/>
          <w:szCs w:val="24"/>
        </w:rPr>
        <w:t>remain</w:t>
      </w:r>
      <w:r w:rsidRPr="005075CC">
        <w:rPr>
          <w:rFonts w:cs="Arial"/>
          <w:sz w:val="22"/>
          <w:szCs w:val="24"/>
        </w:rPr>
        <w:t xml:space="preserve"> strong and free unless those who remember, imitate.</w:t>
      </w:r>
    </w:p>
    <w:p w14:paraId="05294AB6" w14:textId="77777777" w:rsidR="00E62982" w:rsidRDefault="00E62982" w:rsidP="00E62982">
      <w:pPr>
        <w:spacing w:after="120"/>
        <w:jc w:val="both"/>
        <w:rPr>
          <w:rFonts w:cs="Arial"/>
          <w:sz w:val="22"/>
        </w:rPr>
      </w:pPr>
      <w:r w:rsidRPr="005075CC">
        <w:rPr>
          <w:rFonts w:ascii="Times New Roman" w:hAnsi="Times New Roman"/>
          <w:b/>
          <w:i/>
          <w:iCs/>
          <w:color w:val="4F6228"/>
          <w:sz w:val="24"/>
          <w:szCs w:val="24"/>
        </w:rPr>
        <w:t>And we desire each one of you to show the same earnestness to have full assurance of hope until the end, so that you may not be sluggish, but imitators of those who through faith and patience inherit the promises. [</w:t>
      </w:r>
      <w:r w:rsidRPr="005075CC">
        <w:rPr>
          <w:rFonts w:ascii="Times New Roman" w:hAnsi="Times New Roman"/>
          <w:b/>
          <w:i/>
          <w:color w:val="4F6228"/>
          <w:sz w:val="24"/>
          <w:szCs w:val="24"/>
        </w:rPr>
        <w:t>Hebrews 6:11-12]</w:t>
      </w:r>
    </w:p>
    <w:p w14:paraId="1C23DB4C" w14:textId="77777777" w:rsidR="00E62982" w:rsidRDefault="00E62982" w:rsidP="00E62982">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6A0A869" w14:textId="77777777" w:rsidR="00E62982" w:rsidRPr="006B1F68" w:rsidRDefault="00E62982" w:rsidP="00E62982">
      <w:pPr>
        <w:spacing w:after="60"/>
        <w:jc w:val="both"/>
        <w:rPr>
          <w:rFonts w:cs="Arial"/>
          <w:b/>
          <w:color w:val="000000"/>
          <w:sz w:val="20"/>
          <w:szCs w:val="24"/>
        </w:rPr>
      </w:pPr>
      <w:r w:rsidRPr="006B1F68">
        <w:rPr>
          <w:rFonts w:cs="Arial"/>
          <w:b/>
          <w:color w:val="000000"/>
          <w:sz w:val="20"/>
          <w:szCs w:val="24"/>
        </w:rPr>
        <w:t>Answers from page 1</w:t>
      </w:r>
    </w:p>
    <w:p w14:paraId="7C6987A7" w14:textId="77777777" w:rsidR="00E62982" w:rsidRPr="00FE47C4" w:rsidRDefault="00E62982" w:rsidP="00E62982">
      <w:pPr>
        <w:jc w:val="both"/>
        <w:rPr>
          <w:rFonts w:cs="Arial"/>
          <w:sz w:val="20"/>
          <w:szCs w:val="24"/>
        </w:rPr>
      </w:pPr>
      <w:r w:rsidRPr="00FE47C4">
        <w:rPr>
          <w:rFonts w:cs="Arial"/>
          <w:sz w:val="20"/>
          <w:szCs w:val="24"/>
        </w:rPr>
        <w:t xml:space="preserve">1. </w:t>
      </w:r>
      <w:r>
        <w:rPr>
          <w:rFonts w:cs="Arial"/>
          <w:sz w:val="20"/>
          <w:szCs w:val="24"/>
        </w:rPr>
        <w:t>N</w:t>
      </w:r>
      <w:r w:rsidR="00707AAB">
        <w:rPr>
          <w:rFonts w:cs="Arial"/>
          <w:sz w:val="20"/>
          <w:szCs w:val="24"/>
        </w:rPr>
        <w:t xml:space="preserve">aaman </w:t>
      </w:r>
      <w:r>
        <w:rPr>
          <w:rFonts w:cs="Arial"/>
          <w:sz w:val="20"/>
          <w:szCs w:val="24"/>
        </w:rPr>
        <w:t>[</w:t>
      </w:r>
      <w:r w:rsidR="00707AAB">
        <w:rPr>
          <w:rFonts w:cs="Arial"/>
          <w:sz w:val="20"/>
          <w:szCs w:val="24"/>
        </w:rPr>
        <w:t>2 Kings 5:1</w:t>
      </w:r>
      <w:r>
        <w:rPr>
          <w:rFonts w:cs="Arial"/>
          <w:sz w:val="20"/>
          <w:szCs w:val="24"/>
        </w:rPr>
        <w:t>]</w:t>
      </w:r>
    </w:p>
    <w:p w14:paraId="778604C1" w14:textId="77777777" w:rsidR="00E62982" w:rsidRPr="00FE47C4" w:rsidRDefault="00E62982" w:rsidP="00E62982">
      <w:pPr>
        <w:jc w:val="both"/>
        <w:rPr>
          <w:rFonts w:cs="Arial"/>
          <w:sz w:val="20"/>
          <w:szCs w:val="24"/>
        </w:rPr>
      </w:pPr>
      <w:r w:rsidRPr="00FE47C4">
        <w:rPr>
          <w:rFonts w:cs="Arial"/>
          <w:sz w:val="20"/>
          <w:szCs w:val="24"/>
        </w:rPr>
        <w:t xml:space="preserve">2. </w:t>
      </w:r>
      <w:r w:rsidR="00707AAB">
        <w:rPr>
          <w:rFonts w:cs="Arial"/>
          <w:sz w:val="20"/>
          <w:szCs w:val="24"/>
        </w:rPr>
        <w:t>Caleb</w:t>
      </w:r>
      <w:r>
        <w:rPr>
          <w:rFonts w:cs="Arial"/>
          <w:sz w:val="20"/>
          <w:szCs w:val="24"/>
        </w:rPr>
        <w:t xml:space="preserve"> [</w:t>
      </w:r>
      <w:r w:rsidR="00707AAB">
        <w:rPr>
          <w:rFonts w:cs="Arial"/>
          <w:sz w:val="20"/>
          <w:szCs w:val="24"/>
        </w:rPr>
        <w:t>Joshua 14:6-13</w:t>
      </w:r>
      <w:r>
        <w:rPr>
          <w:rFonts w:cs="Arial"/>
          <w:sz w:val="20"/>
          <w:szCs w:val="24"/>
        </w:rPr>
        <w:t>]</w:t>
      </w:r>
    </w:p>
    <w:p w14:paraId="6B716050" w14:textId="77777777" w:rsidR="00E62982" w:rsidRDefault="00E62982" w:rsidP="00E62982">
      <w:pPr>
        <w:jc w:val="both"/>
        <w:rPr>
          <w:rFonts w:cs="Arial"/>
          <w:sz w:val="20"/>
          <w:szCs w:val="24"/>
        </w:rPr>
      </w:pPr>
      <w:r>
        <w:rPr>
          <w:rFonts w:cs="Arial"/>
          <w:sz w:val="20"/>
          <w:szCs w:val="24"/>
        </w:rPr>
        <w:t>3</w:t>
      </w:r>
      <w:r w:rsidR="00E47179">
        <w:rPr>
          <w:rFonts w:cs="Arial"/>
          <w:sz w:val="20"/>
          <w:szCs w:val="24"/>
        </w:rPr>
        <w:t xml:space="preserve">. Julius </w:t>
      </w:r>
      <w:r>
        <w:rPr>
          <w:rFonts w:cs="Arial"/>
          <w:sz w:val="20"/>
          <w:szCs w:val="24"/>
        </w:rPr>
        <w:t>[</w:t>
      </w:r>
      <w:r w:rsidR="00E47179">
        <w:rPr>
          <w:rFonts w:cs="Arial"/>
          <w:sz w:val="20"/>
          <w:szCs w:val="24"/>
        </w:rPr>
        <w:t>Acts 27:1-3</w:t>
      </w:r>
      <w:r>
        <w:rPr>
          <w:rFonts w:cs="Arial"/>
          <w:sz w:val="20"/>
          <w:szCs w:val="24"/>
        </w:rPr>
        <w:t>]</w:t>
      </w:r>
    </w:p>
    <w:p w14:paraId="7788D52B" w14:textId="77777777" w:rsidR="00E62982" w:rsidRPr="00FE47C4" w:rsidRDefault="00E62982" w:rsidP="00E62982">
      <w:pPr>
        <w:jc w:val="both"/>
        <w:rPr>
          <w:rFonts w:cs="Arial"/>
          <w:sz w:val="20"/>
          <w:szCs w:val="24"/>
        </w:rPr>
      </w:pPr>
      <w:r w:rsidRPr="00FE47C4">
        <w:rPr>
          <w:rFonts w:cs="Arial"/>
          <w:sz w:val="20"/>
          <w:szCs w:val="24"/>
        </w:rPr>
        <w:t xml:space="preserve">4. </w:t>
      </w:r>
      <w:r w:rsidR="00E47179">
        <w:rPr>
          <w:rFonts w:cs="Arial"/>
          <w:sz w:val="20"/>
          <w:szCs w:val="24"/>
        </w:rPr>
        <w:t>John</w:t>
      </w:r>
      <w:r>
        <w:rPr>
          <w:rFonts w:cs="Arial"/>
          <w:sz w:val="20"/>
          <w:szCs w:val="24"/>
        </w:rPr>
        <w:t xml:space="preserve"> [</w:t>
      </w:r>
      <w:r w:rsidR="00E47179">
        <w:rPr>
          <w:rFonts w:cs="Arial"/>
          <w:sz w:val="20"/>
          <w:szCs w:val="24"/>
        </w:rPr>
        <w:t>John 19:34</w:t>
      </w:r>
      <w:r>
        <w:rPr>
          <w:rFonts w:cs="Arial"/>
          <w:sz w:val="20"/>
          <w:szCs w:val="24"/>
        </w:rPr>
        <w:t xml:space="preserve">] </w:t>
      </w:r>
    </w:p>
    <w:p w14:paraId="5766D96A" w14:textId="77777777" w:rsidR="00E62982" w:rsidRDefault="00E62982">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E62982" w:rsidSect="00F046C4">
      <w:type w:val="continuous"/>
      <w:pgSz w:w="15840" w:h="12240" w:orient="landscape" w:code="1"/>
      <w:pgMar w:top="720" w:right="1008" w:bottom="720" w:left="720" w:header="720" w:footer="720" w:gutter="0"/>
      <w:cols w:num="2" w:space="720" w:equalWidth="0">
        <w:col w:w="6790" w:space="720"/>
        <w:col w:w="6602" w:space="10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1EB82" w14:textId="77777777" w:rsidR="00EA3FD1" w:rsidRDefault="00EA3FD1" w:rsidP="00E76AD3">
      <w:r>
        <w:separator/>
      </w:r>
    </w:p>
  </w:endnote>
  <w:endnote w:type="continuationSeparator" w:id="0">
    <w:p w14:paraId="54227219" w14:textId="77777777" w:rsidR="00EA3FD1" w:rsidRDefault="00EA3FD1" w:rsidP="00E7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charset w:val="00"/>
    <w:family w:val="auto"/>
    <w:pitch w:val="variable"/>
    <w:sig w:usb0="00000003" w:usb1="00000000" w:usb2="00000000" w:usb3="00000000" w:csb0="00000001" w:csb1="00000000"/>
  </w:font>
  <w:font w:name="Ol'54">
    <w:charset w:val="00"/>
    <w:family w:val="auto"/>
    <w:pitch w:val="variable"/>
    <w:sig w:usb0="00000003" w:usb1="00000000" w:usb2="00000000" w:usb3="00000000" w:csb0="00000001" w:csb1="00000000"/>
  </w:font>
  <w:font w:name="Beac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4562" w14:textId="77777777" w:rsidR="00EA3FD1" w:rsidRDefault="00EA3FD1" w:rsidP="00E76AD3">
      <w:r>
        <w:separator/>
      </w:r>
    </w:p>
  </w:footnote>
  <w:footnote w:type="continuationSeparator" w:id="0">
    <w:p w14:paraId="6BD26533" w14:textId="77777777" w:rsidR="00EA3FD1" w:rsidRDefault="00EA3FD1" w:rsidP="00E76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8C89B76"/>
    <w:lvl w:ilvl="0">
      <w:numFmt w:val="decimal"/>
      <w:lvlText w:val="*"/>
      <w:lvlJc w:val="left"/>
    </w:lvl>
  </w:abstractNum>
  <w:abstractNum w:abstractNumId="1" w15:restartNumberingAfterBreak="0">
    <w:nsid w:val="03D812D7"/>
    <w:multiLevelType w:val="hybridMultilevel"/>
    <w:tmpl w:val="B3429C3E"/>
    <w:lvl w:ilvl="0" w:tplc="963635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D508C2"/>
    <w:multiLevelType w:val="hybridMultilevel"/>
    <w:tmpl w:val="767E4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604D9"/>
    <w:multiLevelType w:val="hybridMultilevel"/>
    <w:tmpl w:val="606EE9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83999"/>
    <w:multiLevelType w:val="hybridMultilevel"/>
    <w:tmpl w:val="BC7A3B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4C0C81"/>
    <w:multiLevelType w:val="hybridMultilevel"/>
    <w:tmpl w:val="B17A1F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27ED5"/>
    <w:multiLevelType w:val="hybridMultilevel"/>
    <w:tmpl w:val="00DC32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2B369B"/>
    <w:multiLevelType w:val="multilevel"/>
    <w:tmpl w:val="46ACC2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3A75B3"/>
    <w:multiLevelType w:val="hybridMultilevel"/>
    <w:tmpl w:val="00DC32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5E1EAB"/>
    <w:multiLevelType w:val="hybridMultilevel"/>
    <w:tmpl w:val="6A2A6A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2B28B2"/>
    <w:multiLevelType w:val="hybridMultilevel"/>
    <w:tmpl w:val="EE48D3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6B1587"/>
    <w:multiLevelType w:val="hybridMultilevel"/>
    <w:tmpl w:val="C5943398"/>
    <w:lvl w:ilvl="0" w:tplc="0A663B48">
      <w:numFmt w:val="bullet"/>
      <w:lvlText w:val=""/>
      <w:lvlJc w:val="left"/>
      <w:pPr>
        <w:tabs>
          <w:tab w:val="num" w:pos="720"/>
        </w:tabs>
        <w:ind w:left="720" w:hanging="360"/>
      </w:pPr>
      <w:rPr>
        <w:rFonts w:ascii="Wingdings" w:eastAsia="Times New Roman" w:hAnsi="Wingding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E38E0"/>
    <w:multiLevelType w:val="hybridMultilevel"/>
    <w:tmpl w:val="5A003A6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C547D1D"/>
    <w:multiLevelType w:val="hybridMultilevel"/>
    <w:tmpl w:val="23FAA2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2D0388"/>
    <w:multiLevelType w:val="hybridMultilevel"/>
    <w:tmpl w:val="5AC6C8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560685"/>
    <w:multiLevelType w:val="hybridMultilevel"/>
    <w:tmpl w:val="9244A2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9C2674"/>
    <w:multiLevelType w:val="hybridMultilevel"/>
    <w:tmpl w:val="C3A8A65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9231FD"/>
    <w:multiLevelType w:val="hybridMultilevel"/>
    <w:tmpl w:val="06BA5C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8304C7"/>
    <w:multiLevelType w:val="hybridMultilevel"/>
    <w:tmpl w:val="F418F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9C2A96"/>
    <w:multiLevelType w:val="hybridMultilevel"/>
    <w:tmpl w:val="E2EC2B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5C5E6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1D86442"/>
    <w:multiLevelType w:val="hybridMultilevel"/>
    <w:tmpl w:val="E304D58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226675"/>
    <w:multiLevelType w:val="hybridMultilevel"/>
    <w:tmpl w:val="B4D268A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04B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F94451"/>
    <w:multiLevelType w:val="hybridMultilevel"/>
    <w:tmpl w:val="28745A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DE501C"/>
    <w:multiLevelType w:val="hybridMultilevel"/>
    <w:tmpl w:val="18B429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8A17E8"/>
    <w:multiLevelType w:val="hybridMultilevel"/>
    <w:tmpl w:val="924CE6F8"/>
    <w:lvl w:ilvl="0" w:tplc="48C89B7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B2576E"/>
    <w:multiLevelType w:val="hybridMultilevel"/>
    <w:tmpl w:val="CF465A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DB15F9"/>
    <w:multiLevelType w:val="hybridMultilevel"/>
    <w:tmpl w:val="46ACC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FD32F2"/>
    <w:multiLevelType w:val="hybridMultilevel"/>
    <w:tmpl w:val="32CE88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1532E7"/>
    <w:multiLevelType w:val="hybridMultilevel"/>
    <w:tmpl w:val="F0D0E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1F6D14"/>
    <w:multiLevelType w:val="hybridMultilevel"/>
    <w:tmpl w:val="F06CF5A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1826FE"/>
    <w:multiLevelType w:val="hybridMultilevel"/>
    <w:tmpl w:val="815039B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783ABA"/>
    <w:multiLevelType w:val="hybridMultilevel"/>
    <w:tmpl w:val="47F28E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784991"/>
    <w:multiLevelType w:val="hybridMultilevel"/>
    <w:tmpl w:val="CECA950A"/>
    <w:lvl w:ilvl="0" w:tplc="D526BDCC">
      <w:start w:val="2"/>
      <w:numFmt w:val="bullet"/>
      <w:lvlText w:val=""/>
      <w:lvlJc w:val="left"/>
      <w:pPr>
        <w:tabs>
          <w:tab w:val="num" w:pos="735"/>
        </w:tabs>
        <w:ind w:left="735" w:hanging="435"/>
      </w:pPr>
      <w:rPr>
        <w:rFonts w:ascii="Wingdings" w:eastAsia="Times New Roman" w:hAnsi="Wingdings" w:cs="Arial"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6" w15:restartNumberingAfterBreak="0">
    <w:nsid w:val="5BF50885"/>
    <w:multiLevelType w:val="hybridMultilevel"/>
    <w:tmpl w:val="F3FA7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6D14CF"/>
    <w:multiLevelType w:val="hybridMultilevel"/>
    <w:tmpl w:val="F138AE82"/>
    <w:lvl w:ilvl="0" w:tplc="9FB68092">
      <w:start w:val="1"/>
      <w:numFmt w:val="decimal"/>
      <w:lvlText w:val="%1."/>
      <w:lvlJc w:val="left"/>
      <w:pPr>
        <w:tabs>
          <w:tab w:val="num" w:pos="780"/>
        </w:tabs>
        <w:ind w:left="780" w:hanging="4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4D27F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5D6961DA"/>
    <w:multiLevelType w:val="hybridMultilevel"/>
    <w:tmpl w:val="42786D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110E75"/>
    <w:multiLevelType w:val="multilevel"/>
    <w:tmpl w:val="B15CB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74B66"/>
    <w:multiLevelType w:val="hybridMultilevel"/>
    <w:tmpl w:val="BCE8C6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EC3BE6"/>
    <w:multiLevelType w:val="hybridMultilevel"/>
    <w:tmpl w:val="5A003A6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28F1A54"/>
    <w:multiLevelType w:val="hybridMultilevel"/>
    <w:tmpl w:val="64882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8F0532"/>
    <w:multiLevelType w:val="hybridMultilevel"/>
    <w:tmpl w:val="DBC25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14784488">
    <w:abstractNumId w:val="38"/>
  </w:num>
  <w:num w:numId="2" w16cid:durableId="1518038093">
    <w:abstractNumId w:val="23"/>
  </w:num>
  <w:num w:numId="3" w16cid:durableId="397633060">
    <w:abstractNumId w:val="20"/>
  </w:num>
  <w:num w:numId="4" w16cid:durableId="780756830">
    <w:abstractNumId w:val="11"/>
  </w:num>
  <w:num w:numId="5" w16cid:durableId="771555472">
    <w:abstractNumId w:val="1"/>
  </w:num>
  <w:num w:numId="6" w16cid:durableId="654188772">
    <w:abstractNumId w:val="44"/>
  </w:num>
  <w:num w:numId="7" w16cid:durableId="1879469715">
    <w:abstractNumId w:val="17"/>
  </w:num>
  <w:num w:numId="8" w16cid:durableId="1121462584">
    <w:abstractNumId w:val="16"/>
  </w:num>
  <w:num w:numId="9" w16cid:durableId="565803970">
    <w:abstractNumId w:val="43"/>
  </w:num>
  <w:num w:numId="10" w16cid:durableId="1215387003">
    <w:abstractNumId w:val="12"/>
  </w:num>
  <w:num w:numId="11" w16cid:durableId="1250191262">
    <w:abstractNumId w:val="19"/>
  </w:num>
  <w:num w:numId="12" w16cid:durableId="2047480313">
    <w:abstractNumId w:val="2"/>
  </w:num>
  <w:num w:numId="13" w16cid:durableId="252471775">
    <w:abstractNumId w:val="14"/>
  </w:num>
  <w:num w:numId="14" w16cid:durableId="1873959759">
    <w:abstractNumId w:val="30"/>
  </w:num>
  <w:num w:numId="15" w16cid:durableId="2127002818">
    <w:abstractNumId w:val="36"/>
  </w:num>
  <w:num w:numId="16" w16cid:durableId="1543249130">
    <w:abstractNumId w:val="33"/>
  </w:num>
  <w:num w:numId="17" w16cid:durableId="94323862">
    <w:abstractNumId w:val="31"/>
  </w:num>
  <w:num w:numId="18" w16cid:durableId="1922713639">
    <w:abstractNumId w:val="29"/>
  </w:num>
  <w:num w:numId="19" w16cid:durableId="1832791845">
    <w:abstractNumId w:val="7"/>
  </w:num>
  <w:num w:numId="20" w16cid:durableId="378895763">
    <w:abstractNumId w:val="32"/>
  </w:num>
  <w:num w:numId="21" w16cid:durableId="530387672">
    <w:abstractNumId w:val="22"/>
  </w:num>
  <w:num w:numId="22" w16cid:durableId="989017622">
    <w:abstractNumId w:val="21"/>
  </w:num>
  <w:num w:numId="23" w16cid:durableId="285350665">
    <w:abstractNumId w:val="3"/>
  </w:num>
  <w:num w:numId="24" w16cid:durableId="981815157">
    <w:abstractNumId w:val="28"/>
  </w:num>
  <w:num w:numId="25" w16cid:durableId="645428100">
    <w:abstractNumId w:val="26"/>
  </w:num>
  <w:num w:numId="26" w16cid:durableId="693845591">
    <w:abstractNumId w:val="15"/>
  </w:num>
  <w:num w:numId="27" w16cid:durableId="442841578">
    <w:abstractNumId w:val="25"/>
  </w:num>
  <w:num w:numId="28" w16cid:durableId="1037848893">
    <w:abstractNumId w:val="39"/>
  </w:num>
  <w:num w:numId="29" w16cid:durableId="90274798">
    <w:abstractNumId w:val="42"/>
  </w:num>
  <w:num w:numId="30" w16cid:durableId="1383288450">
    <w:abstractNumId w:val="37"/>
  </w:num>
  <w:num w:numId="31" w16cid:durableId="958756350">
    <w:abstractNumId w:val="45"/>
  </w:num>
  <w:num w:numId="32" w16cid:durableId="1560165077">
    <w:abstractNumId w:val="35"/>
  </w:num>
  <w:num w:numId="33" w16cid:durableId="783421143">
    <w:abstractNumId w:val="4"/>
  </w:num>
  <w:num w:numId="34" w16cid:durableId="1732340917">
    <w:abstractNumId w:val="6"/>
  </w:num>
  <w:num w:numId="35" w16cid:durableId="2036148677">
    <w:abstractNumId w:val="8"/>
  </w:num>
  <w:num w:numId="36" w16cid:durableId="498899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16cid:durableId="123043764">
    <w:abstractNumId w:val="27"/>
  </w:num>
  <w:num w:numId="38" w16cid:durableId="1144735996">
    <w:abstractNumId w:val="34"/>
  </w:num>
  <w:num w:numId="39" w16cid:durableId="350765269">
    <w:abstractNumId w:val="18"/>
  </w:num>
  <w:num w:numId="40" w16cid:durableId="1359117712">
    <w:abstractNumId w:val="10"/>
  </w:num>
  <w:num w:numId="41" w16cid:durableId="1063480187">
    <w:abstractNumId w:val="24"/>
  </w:num>
  <w:num w:numId="42" w16cid:durableId="1488784088">
    <w:abstractNumId w:val="9"/>
  </w:num>
  <w:num w:numId="43" w16cid:durableId="1274285388">
    <w:abstractNumId w:val="13"/>
  </w:num>
  <w:num w:numId="44" w16cid:durableId="265622197">
    <w:abstractNumId w:val="41"/>
  </w:num>
  <w:num w:numId="45" w16cid:durableId="752700449">
    <w:abstractNumId w:val="5"/>
  </w:num>
  <w:num w:numId="46" w16cid:durableId="152201248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60"/>
    <w:rsid w:val="00001FAB"/>
    <w:rsid w:val="000022AE"/>
    <w:rsid w:val="00010335"/>
    <w:rsid w:val="00013EEF"/>
    <w:rsid w:val="0001441A"/>
    <w:rsid w:val="00024501"/>
    <w:rsid w:val="0002785C"/>
    <w:rsid w:val="00030AD4"/>
    <w:rsid w:val="00041203"/>
    <w:rsid w:val="00041513"/>
    <w:rsid w:val="00041D1A"/>
    <w:rsid w:val="00041FB5"/>
    <w:rsid w:val="00045C51"/>
    <w:rsid w:val="00062B26"/>
    <w:rsid w:val="00064C1E"/>
    <w:rsid w:val="00067EF0"/>
    <w:rsid w:val="00074DF2"/>
    <w:rsid w:val="000956CF"/>
    <w:rsid w:val="00096098"/>
    <w:rsid w:val="000A4EAF"/>
    <w:rsid w:val="000A5658"/>
    <w:rsid w:val="000B53BE"/>
    <w:rsid w:val="000B73B6"/>
    <w:rsid w:val="000C1D0B"/>
    <w:rsid w:val="000C3BA5"/>
    <w:rsid w:val="000C4973"/>
    <w:rsid w:val="000C4A65"/>
    <w:rsid w:val="000C6A03"/>
    <w:rsid w:val="000D0445"/>
    <w:rsid w:val="000D4A68"/>
    <w:rsid w:val="000D4B22"/>
    <w:rsid w:val="000E2EE4"/>
    <w:rsid w:val="000E6A28"/>
    <w:rsid w:val="000F1750"/>
    <w:rsid w:val="000F1E76"/>
    <w:rsid w:val="000F2481"/>
    <w:rsid w:val="000F39D1"/>
    <w:rsid w:val="000F64E5"/>
    <w:rsid w:val="000F6853"/>
    <w:rsid w:val="001077A3"/>
    <w:rsid w:val="001106B1"/>
    <w:rsid w:val="00110863"/>
    <w:rsid w:val="001126BC"/>
    <w:rsid w:val="00115049"/>
    <w:rsid w:val="00127F49"/>
    <w:rsid w:val="00134A25"/>
    <w:rsid w:val="0013731B"/>
    <w:rsid w:val="00144997"/>
    <w:rsid w:val="001454B6"/>
    <w:rsid w:val="00147084"/>
    <w:rsid w:val="001577DB"/>
    <w:rsid w:val="001605CE"/>
    <w:rsid w:val="00163980"/>
    <w:rsid w:val="0016792E"/>
    <w:rsid w:val="00174720"/>
    <w:rsid w:val="0017567E"/>
    <w:rsid w:val="001757EE"/>
    <w:rsid w:val="00176474"/>
    <w:rsid w:val="001768EC"/>
    <w:rsid w:val="00180F3E"/>
    <w:rsid w:val="00184E02"/>
    <w:rsid w:val="0019254B"/>
    <w:rsid w:val="00196D23"/>
    <w:rsid w:val="001A1663"/>
    <w:rsid w:val="001B0265"/>
    <w:rsid w:val="001B1117"/>
    <w:rsid w:val="001B4879"/>
    <w:rsid w:val="001C0BA1"/>
    <w:rsid w:val="001C2BEB"/>
    <w:rsid w:val="001C47CA"/>
    <w:rsid w:val="001C6EB2"/>
    <w:rsid w:val="001D0560"/>
    <w:rsid w:val="001D3DA6"/>
    <w:rsid w:val="001D5D0D"/>
    <w:rsid w:val="001E02CE"/>
    <w:rsid w:val="001E0935"/>
    <w:rsid w:val="001E31D6"/>
    <w:rsid w:val="001E40CB"/>
    <w:rsid w:val="001E5BD2"/>
    <w:rsid w:val="001F212D"/>
    <w:rsid w:val="001F225C"/>
    <w:rsid w:val="001F410E"/>
    <w:rsid w:val="002039C7"/>
    <w:rsid w:val="002251A0"/>
    <w:rsid w:val="0023004A"/>
    <w:rsid w:val="002348C7"/>
    <w:rsid w:val="0023738F"/>
    <w:rsid w:val="0024596B"/>
    <w:rsid w:val="002511A8"/>
    <w:rsid w:val="00255AF4"/>
    <w:rsid w:val="00266111"/>
    <w:rsid w:val="00267411"/>
    <w:rsid w:val="00271262"/>
    <w:rsid w:val="00275336"/>
    <w:rsid w:val="002772A2"/>
    <w:rsid w:val="0028244E"/>
    <w:rsid w:val="00283013"/>
    <w:rsid w:val="0028616E"/>
    <w:rsid w:val="002951D7"/>
    <w:rsid w:val="002A0C29"/>
    <w:rsid w:val="002A4DC2"/>
    <w:rsid w:val="002B0894"/>
    <w:rsid w:val="002B2820"/>
    <w:rsid w:val="002B5A1C"/>
    <w:rsid w:val="002B6B55"/>
    <w:rsid w:val="002C05E8"/>
    <w:rsid w:val="002C0883"/>
    <w:rsid w:val="002D0E00"/>
    <w:rsid w:val="002E7A6D"/>
    <w:rsid w:val="002F07FF"/>
    <w:rsid w:val="002F4B26"/>
    <w:rsid w:val="002F68F9"/>
    <w:rsid w:val="002F7F43"/>
    <w:rsid w:val="00300541"/>
    <w:rsid w:val="00302321"/>
    <w:rsid w:val="003069FE"/>
    <w:rsid w:val="00315216"/>
    <w:rsid w:val="00315B66"/>
    <w:rsid w:val="00324A25"/>
    <w:rsid w:val="00331E00"/>
    <w:rsid w:val="0034717F"/>
    <w:rsid w:val="003475C2"/>
    <w:rsid w:val="003533FD"/>
    <w:rsid w:val="00354C18"/>
    <w:rsid w:val="003615DB"/>
    <w:rsid w:val="00362387"/>
    <w:rsid w:val="003642F4"/>
    <w:rsid w:val="00367DD3"/>
    <w:rsid w:val="00371CF7"/>
    <w:rsid w:val="00377B24"/>
    <w:rsid w:val="003820FD"/>
    <w:rsid w:val="0038234D"/>
    <w:rsid w:val="0038468F"/>
    <w:rsid w:val="0038493F"/>
    <w:rsid w:val="00386B29"/>
    <w:rsid w:val="00387CB6"/>
    <w:rsid w:val="003A47D0"/>
    <w:rsid w:val="003B47D9"/>
    <w:rsid w:val="003B48DC"/>
    <w:rsid w:val="003B62F1"/>
    <w:rsid w:val="003B7F7D"/>
    <w:rsid w:val="003C3397"/>
    <w:rsid w:val="003C58D4"/>
    <w:rsid w:val="003C7E1B"/>
    <w:rsid w:val="003D3A0F"/>
    <w:rsid w:val="003D5702"/>
    <w:rsid w:val="003D667C"/>
    <w:rsid w:val="003D70C6"/>
    <w:rsid w:val="003D7D86"/>
    <w:rsid w:val="003E3AEE"/>
    <w:rsid w:val="003F2158"/>
    <w:rsid w:val="003F3B35"/>
    <w:rsid w:val="004000F9"/>
    <w:rsid w:val="00406E7E"/>
    <w:rsid w:val="00407F01"/>
    <w:rsid w:val="00410A8E"/>
    <w:rsid w:val="004113C5"/>
    <w:rsid w:val="004165DD"/>
    <w:rsid w:val="00417E0A"/>
    <w:rsid w:val="0042043E"/>
    <w:rsid w:val="00425EA7"/>
    <w:rsid w:val="00427437"/>
    <w:rsid w:val="00427F3B"/>
    <w:rsid w:val="0043141D"/>
    <w:rsid w:val="004321E4"/>
    <w:rsid w:val="004339C8"/>
    <w:rsid w:val="0044237A"/>
    <w:rsid w:val="00446E36"/>
    <w:rsid w:val="004656BF"/>
    <w:rsid w:val="00490686"/>
    <w:rsid w:val="00490D8A"/>
    <w:rsid w:val="00497855"/>
    <w:rsid w:val="004A131B"/>
    <w:rsid w:val="004A34C3"/>
    <w:rsid w:val="004B083F"/>
    <w:rsid w:val="004B1D5B"/>
    <w:rsid w:val="004B587F"/>
    <w:rsid w:val="004B59A4"/>
    <w:rsid w:val="004C017D"/>
    <w:rsid w:val="004D05E1"/>
    <w:rsid w:val="004D314D"/>
    <w:rsid w:val="004D37C0"/>
    <w:rsid w:val="004E03F2"/>
    <w:rsid w:val="004E0789"/>
    <w:rsid w:val="004E0B59"/>
    <w:rsid w:val="004E41AE"/>
    <w:rsid w:val="004E467A"/>
    <w:rsid w:val="004F3652"/>
    <w:rsid w:val="005020E0"/>
    <w:rsid w:val="00504925"/>
    <w:rsid w:val="00505E81"/>
    <w:rsid w:val="00506202"/>
    <w:rsid w:val="005075CC"/>
    <w:rsid w:val="005113ED"/>
    <w:rsid w:val="005145FA"/>
    <w:rsid w:val="00525271"/>
    <w:rsid w:val="00531A79"/>
    <w:rsid w:val="00536D1F"/>
    <w:rsid w:val="005403C4"/>
    <w:rsid w:val="00567597"/>
    <w:rsid w:val="005744B4"/>
    <w:rsid w:val="00575909"/>
    <w:rsid w:val="00590588"/>
    <w:rsid w:val="005941CB"/>
    <w:rsid w:val="0059477A"/>
    <w:rsid w:val="0059627F"/>
    <w:rsid w:val="005964E9"/>
    <w:rsid w:val="00597A96"/>
    <w:rsid w:val="005A104C"/>
    <w:rsid w:val="005A5D38"/>
    <w:rsid w:val="005A60FC"/>
    <w:rsid w:val="005B0C21"/>
    <w:rsid w:val="005D571A"/>
    <w:rsid w:val="005F054A"/>
    <w:rsid w:val="005F0F1D"/>
    <w:rsid w:val="00604A10"/>
    <w:rsid w:val="00610F87"/>
    <w:rsid w:val="00621B68"/>
    <w:rsid w:val="00626C22"/>
    <w:rsid w:val="00647904"/>
    <w:rsid w:val="00650A9C"/>
    <w:rsid w:val="0065454C"/>
    <w:rsid w:val="00655307"/>
    <w:rsid w:val="00662F73"/>
    <w:rsid w:val="00674969"/>
    <w:rsid w:val="00681063"/>
    <w:rsid w:val="0069280E"/>
    <w:rsid w:val="006A0C84"/>
    <w:rsid w:val="006A2274"/>
    <w:rsid w:val="006B046E"/>
    <w:rsid w:val="006B2BCA"/>
    <w:rsid w:val="006B4758"/>
    <w:rsid w:val="006B6E56"/>
    <w:rsid w:val="006B7B5A"/>
    <w:rsid w:val="006C1005"/>
    <w:rsid w:val="006C688E"/>
    <w:rsid w:val="006D00A5"/>
    <w:rsid w:val="006D3879"/>
    <w:rsid w:val="006D6924"/>
    <w:rsid w:val="006D7330"/>
    <w:rsid w:val="006E1E27"/>
    <w:rsid w:val="006E2598"/>
    <w:rsid w:val="006F1A1F"/>
    <w:rsid w:val="006F7701"/>
    <w:rsid w:val="00702982"/>
    <w:rsid w:val="00707AAB"/>
    <w:rsid w:val="007105E0"/>
    <w:rsid w:val="007169C8"/>
    <w:rsid w:val="00727C43"/>
    <w:rsid w:val="0073077C"/>
    <w:rsid w:val="00746B76"/>
    <w:rsid w:val="00754733"/>
    <w:rsid w:val="007674AD"/>
    <w:rsid w:val="00772A38"/>
    <w:rsid w:val="00777C9F"/>
    <w:rsid w:val="00781726"/>
    <w:rsid w:val="00783E07"/>
    <w:rsid w:val="00785D59"/>
    <w:rsid w:val="00791773"/>
    <w:rsid w:val="007A0BA1"/>
    <w:rsid w:val="007A5286"/>
    <w:rsid w:val="007A5DC8"/>
    <w:rsid w:val="007B1788"/>
    <w:rsid w:val="007B4173"/>
    <w:rsid w:val="007B66B4"/>
    <w:rsid w:val="007B7C8D"/>
    <w:rsid w:val="007C107C"/>
    <w:rsid w:val="007D586C"/>
    <w:rsid w:val="007D7D3A"/>
    <w:rsid w:val="007E3B73"/>
    <w:rsid w:val="007E4320"/>
    <w:rsid w:val="007F25F1"/>
    <w:rsid w:val="007F714B"/>
    <w:rsid w:val="00802431"/>
    <w:rsid w:val="008039C4"/>
    <w:rsid w:val="00804112"/>
    <w:rsid w:val="00807C90"/>
    <w:rsid w:val="00822CF9"/>
    <w:rsid w:val="0082496A"/>
    <w:rsid w:val="008360DA"/>
    <w:rsid w:val="008459A9"/>
    <w:rsid w:val="00852116"/>
    <w:rsid w:val="00853213"/>
    <w:rsid w:val="008537A1"/>
    <w:rsid w:val="00853903"/>
    <w:rsid w:val="00863470"/>
    <w:rsid w:val="008948D8"/>
    <w:rsid w:val="0089531E"/>
    <w:rsid w:val="008A63C1"/>
    <w:rsid w:val="008B6DFF"/>
    <w:rsid w:val="008B7372"/>
    <w:rsid w:val="008B7F07"/>
    <w:rsid w:val="008C1A1C"/>
    <w:rsid w:val="008C6AB9"/>
    <w:rsid w:val="008D1D39"/>
    <w:rsid w:val="008D2BC0"/>
    <w:rsid w:val="008D4AAD"/>
    <w:rsid w:val="008D650B"/>
    <w:rsid w:val="008F1CAB"/>
    <w:rsid w:val="00900316"/>
    <w:rsid w:val="00910C03"/>
    <w:rsid w:val="00913127"/>
    <w:rsid w:val="00914C83"/>
    <w:rsid w:val="00914D49"/>
    <w:rsid w:val="0092510E"/>
    <w:rsid w:val="00925624"/>
    <w:rsid w:val="00926804"/>
    <w:rsid w:val="00945713"/>
    <w:rsid w:val="009469C1"/>
    <w:rsid w:val="009503E9"/>
    <w:rsid w:val="00954B63"/>
    <w:rsid w:val="0095524E"/>
    <w:rsid w:val="009613BC"/>
    <w:rsid w:val="00966BD1"/>
    <w:rsid w:val="00976936"/>
    <w:rsid w:val="0098472A"/>
    <w:rsid w:val="00986A76"/>
    <w:rsid w:val="0099098E"/>
    <w:rsid w:val="009B164B"/>
    <w:rsid w:val="009B7826"/>
    <w:rsid w:val="009D000C"/>
    <w:rsid w:val="009D3099"/>
    <w:rsid w:val="009D542A"/>
    <w:rsid w:val="009D5669"/>
    <w:rsid w:val="009E055D"/>
    <w:rsid w:val="009E0681"/>
    <w:rsid w:val="009E18D0"/>
    <w:rsid w:val="009E2208"/>
    <w:rsid w:val="009E2FCB"/>
    <w:rsid w:val="009E32FA"/>
    <w:rsid w:val="009F0E30"/>
    <w:rsid w:val="009F6430"/>
    <w:rsid w:val="00A01272"/>
    <w:rsid w:val="00A026E0"/>
    <w:rsid w:val="00A07888"/>
    <w:rsid w:val="00A15CE0"/>
    <w:rsid w:val="00A17F44"/>
    <w:rsid w:val="00A20130"/>
    <w:rsid w:val="00A2198C"/>
    <w:rsid w:val="00A305AD"/>
    <w:rsid w:val="00A32485"/>
    <w:rsid w:val="00A3351E"/>
    <w:rsid w:val="00A33BCF"/>
    <w:rsid w:val="00A41944"/>
    <w:rsid w:val="00A47281"/>
    <w:rsid w:val="00A55DC7"/>
    <w:rsid w:val="00A66D3D"/>
    <w:rsid w:val="00A80F3F"/>
    <w:rsid w:val="00A810BE"/>
    <w:rsid w:val="00A840B5"/>
    <w:rsid w:val="00A84C6F"/>
    <w:rsid w:val="00A859B0"/>
    <w:rsid w:val="00A93246"/>
    <w:rsid w:val="00A957A5"/>
    <w:rsid w:val="00AA12DF"/>
    <w:rsid w:val="00AA1601"/>
    <w:rsid w:val="00AA5E94"/>
    <w:rsid w:val="00AA67EA"/>
    <w:rsid w:val="00AB0970"/>
    <w:rsid w:val="00AB4AB4"/>
    <w:rsid w:val="00AB5D15"/>
    <w:rsid w:val="00AB7900"/>
    <w:rsid w:val="00AC2401"/>
    <w:rsid w:val="00AC4F37"/>
    <w:rsid w:val="00AC6E52"/>
    <w:rsid w:val="00AC7DA7"/>
    <w:rsid w:val="00AE1276"/>
    <w:rsid w:val="00AE1635"/>
    <w:rsid w:val="00AE37E4"/>
    <w:rsid w:val="00AF00F7"/>
    <w:rsid w:val="00B059DC"/>
    <w:rsid w:val="00B06D2A"/>
    <w:rsid w:val="00B13ADA"/>
    <w:rsid w:val="00B14C6B"/>
    <w:rsid w:val="00B2445E"/>
    <w:rsid w:val="00B33E51"/>
    <w:rsid w:val="00B344D6"/>
    <w:rsid w:val="00B36902"/>
    <w:rsid w:val="00B36B0B"/>
    <w:rsid w:val="00B47AA0"/>
    <w:rsid w:val="00B5068E"/>
    <w:rsid w:val="00B52711"/>
    <w:rsid w:val="00B547C1"/>
    <w:rsid w:val="00B629E3"/>
    <w:rsid w:val="00B63B2D"/>
    <w:rsid w:val="00B6452C"/>
    <w:rsid w:val="00B6525B"/>
    <w:rsid w:val="00B7181D"/>
    <w:rsid w:val="00B7361F"/>
    <w:rsid w:val="00B7379D"/>
    <w:rsid w:val="00B74E20"/>
    <w:rsid w:val="00B75868"/>
    <w:rsid w:val="00B80A2A"/>
    <w:rsid w:val="00B80F67"/>
    <w:rsid w:val="00B858D6"/>
    <w:rsid w:val="00B96289"/>
    <w:rsid w:val="00BA02F9"/>
    <w:rsid w:val="00BA3B68"/>
    <w:rsid w:val="00BA4378"/>
    <w:rsid w:val="00BB29CB"/>
    <w:rsid w:val="00BB316B"/>
    <w:rsid w:val="00BB369A"/>
    <w:rsid w:val="00BB6665"/>
    <w:rsid w:val="00BC253C"/>
    <w:rsid w:val="00BD44A1"/>
    <w:rsid w:val="00BD671A"/>
    <w:rsid w:val="00BE48A5"/>
    <w:rsid w:val="00BE6227"/>
    <w:rsid w:val="00BF10D0"/>
    <w:rsid w:val="00BF1D99"/>
    <w:rsid w:val="00BF3AFA"/>
    <w:rsid w:val="00BF5B39"/>
    <w:rsid w:val="00BF694C"/>
    <w:rsid w:val="00BF7892"/>
    <w:rsid w:val="00C02E63"/>
    <w:rsid w:val="00C07B50"/>
    <w:rsid w:val="00C16045"/>
    <w:rsid w:val="00C22EF3"/>
    <w:rsid w:val="00C266CA"/>
    <w:rsid w:val="00C26A9F"/>
    <w:rsid w:val="00C36FA8"/>
    <w:rsid w:val="00C5687E"/>
    <w:rsid w:val="00C715F2"/>
    <w:rsid w:val="00C730DE"/>
    <w:rsid w:val="00C739F6"/>
    <w:rsid w:val="00C74E7D"/>
    <w:rsid w:val="00C81141"/>
    <w:rsid w:val="00C84435"/>
    <w:rsid w:val="00C844E1"/>
    <w:rsid w:val="00C85712"/>
    <w:rsid w:val="00C85FBA"/>
    <w:rsid w:val="00C92FF1"/>
    <w:rsid w:val="00C9584B"/>
    <w:rsid w:val="00CA3C69"/>
    <w:rsid w:val="00CA4DC1"/>
    <w:rsid w:val="00CB0B11"/>
    <w:rsid w:val="00CC0C2B"/>
    <w:rsid w:val="00CC1AE3"/>
    <w:rsid w:val="00CC27B2"/>
    <w:rsid w:val="00CC2902"/>
    <w:rsid w:val="00CC5334"/>
    <w:rsid w:val="00CC53DC"/>
    <w:rsid w:val="00CC5A35"/>
    <w:rsid w:val="00CD0AD7"/>
    <w:rsid w:val="00CD18E4"/>
    <w:rsid w:val="00CD6DDF"/>
    <w:rsid w:val="00CE257E"/>
    <w:rsid w:val="00CE2A01"/>
    <w:rsid w:val="00CE7DD7"/>
    <w:rsid w:val="00CF21B6"/>
    <w:rsid w:val="00CF4BD4"/>
    <w:rsid w:val="00D00293"/>
    <w:rsid w:val="00D02082"/>
    <w:rsid w:val="00D03C4E"/>
    <w:rsid w:val="00D03EC0"/>
    <w:rsid w:val="00D12A3A"/>
    <w:rsid w:val="00D14B5C"/>
    <w:rsid w:val="00D15F2E"/>
    <w:rsid w:val="00D203D0"/>
    <w:rsid w:val="00D22984"/>
    <w:rsid w:val="00D347E1"/>
    <w:rsid w:val="00D34DE4"/>
    <w:rsid w:val="00D379BB"/>
    <w:rsid w:val="00D41E82"/>
    <w:rsid w:val="00D42B47"/>
    <w:rsid w:val="00D52284"/>
    <w:rsid w:val="00D54DE9"/>
    <w:rsid w:val="00D56BC4"/>
    <w:rsid w:val="00D726A1"/>
    <w:rsid w:val="00D76D3A"/>
    <w:rsid w:val="00D813E8"/>
    <w:rsid w:val="00D81B5B"/>
    <w:rsid w:val="00D85CA1"/>
    <w:rsid w:val="00D867EC"/>
    <w:rsid w:val="00D87B69"/>
    <w:rsid w:val="00D91C8F"/>
    <w:rsid w:val="00D9314D"/>
    <w:rsid w:val="00D97CA2"/>
    <w:rsid w:val="00DA3ABC"/>
    <w:rsid w:val="00DA744C"/>
    <w:rsid w:val="00DB07A8"/>
    <w:rsid w:val="00DB3E9A"/>
    <w:rsid w:val="00DC3DEB"/>
    <w:rsid w:val="00DC48A9"/>
    <w:rsid w:val="00DC6632"/>
    <w:rsid w:val="00DD30D9"/>
    <w:rsid w:val="00DD34A2"/>
    <w:rsid w:val="00DE2A04"/>
    <w:rsid w:val="00DE2BBE"/>
    <w:rsid w:val="00DE7F3E"/>
    <w:rsid w:val="00DF22DB"/>
    <w:rsid w:val="00E0294E"/>
    <w:rsid w:val="00E03404"/>
    <w:rsid w:val="00E10CC9"/>
    <w:rsid w:val="00E16BB8"/>
    <w:rsid w:val="00E2032A"/>
    <w:rsid w:val="00E26441"/>
    <w:rsid w:val="00E3043C"/>
    <w:rsid w:val="00E373F9"/>
    <w:rsid w:val="00E45701"/>
    <w:rsid w:val="00E45B51"/>
    <w:rsid w:val="00E46404"/>
    <w:rsid w:val="00E47179"/>
    <w:rsid w:val="00E4723A"/>
    <w:rsid w:val="00E53445"/>
    <w:rsid w:val="00E6026C"/>
    <w:rsid w:val="00E62982"/>
    <w:rsid w:val="00E64618"/>
    <w:rsid w:val="00E659ED"/>
    <w:rsid w:val="00E7042F"/>
    <w:rsid w:val="00E76AD3"/>
    <w:rsid w:val="00E774D0"/>
    <w:rsid w:val="00E82E04"/>
    <w:rsid w:val="00E83C46"/>
    <w:rsid w:val="00E83F98"/>
    <w:rsid w:val="00E8549E"/>
    <w:rsid w:val="00E857FE"/>
    <w:rsid w:val="00E93530"/>
    <w:rsid w:val="00E94B9A"/>
    <w:rsid w:val="00E9715B"/>
    <w:rsid w:val="00EA1B5A"/>
    <w:rsid w:val="00EA33D8"/>
    <w:rsid w:val="00EA39FD"/>
    <w:rsid w:val="00EA3FD1"/>
    <w:rsid w:val="00EA420F"/>
    <w:rsid w:val="00EA71D4"/>
    <w:rsid w:val="00EB0773"/>
    <w:rsid w:val="00EB19D4"/>
    <w:rsid w:val="00EB31A4"/>
    <w:rsid w:val="00EC03E2"/>
    <w:rsid w:val="00EC0570"/>
    <w:rsid w:val="00ED5060"/>
    <w:rsid w:val="00ED526F"/>
    <w:rsid w:val="00ED7C82"/>
    <w:rsid w:val="00F00DA1"/>
    <w:rsid w:val="00F046C4"/>
    <w:rsid w:val="00F0527E"/>
    <w:rsid w:val="00F0536A"/>
    <w:rsid w:val="00F05B2D"/>
    <w:rsid w:val="00F15C19"/>
    <w:rsid w:val="00F1726F"/>
    <w:rsid w:val="00F22DD1"/>
    <w:rsid w:val="00F237CE"/>
    <w:rsid w:val="00F24F9D"/>
    <w:rsid w:val="00F263E5"/>
    <w:rsid w:val="00F27D1D"/>
    <w:rsid w:val="00F319D0"/>
    <w:rsid w:val="00F31F1A"/>
    <w:rsid w:val="00F3238B"/>
    <w:rsid w:val="00F337B6"/>
    <w:rsid w:val="00F33BCA"/>
    <w:rsid w:val="00F470E7"/>
    <w:rsid w:val="00F54F02"/>
    <w:rsid w:val="00F658BF"/>
    <w:rsid w:val="00F67A89"/>
    <w:rsid w:val="00F80121"/>
    <w:rsid w:val="00F8176D"/>
    <w:rsid w:val="00F8332B"/>
    <w:rsid w:val="00F85769"/>
    <w:rsid w:val="00F910E3"/>
    <w:rsid w:val="00F916A8"/>
    <w:rsid w:val="00F93522"/>
    <w:rsid w:val="00F95C6C"/>
    <w:rsid w:val="00F9657D"/>
    <w:rsid w:val="00FA3DD2"/>
    <w:rsid w:val="00FB5B91"/>
    <w:rsid w:val="00FC1ACD"/>
    <w:rsid w:val="00FC3423"/>
    <w:rsid w:val="00FD53C5"/>
    <w:rsid w:val="00FE11B0"/>
    <w:rsid w:val="00FE1A6D"/>
    <w:rsid w:val="00FE273B"/>
    <w:rsid w:val="00FE3F87"/>
    <w:rsid w:val="00FF12BB"/>
    <w:rsid w:val="00FF3063"/>
    <w:rsid w:val="00FF531B"/>
    <w:rsid w:val="00FF5C1C"/>
    <w:rsid w:val="00FF64EC"/>
    <w:rsid w:val="00FF6AE4"/>
    <w:rsid w:val="00FF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792617EE"/>
  <w15:docId w15:val="{A975C770-9025-49BC-B4F4-0EC43EE6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pPr>
      <w:keepNext/>
      <w:widowControl w:val="0"/>
      <w:outlineLvl w:val="1"/>
    </w:pPr>
    <w:rPr>
      <w:b/>
      <w:color w:val="000000"/>
      <w:sz w:val="18"/>
      <w:lang w:val="x-none" w:eastAsia="x-none"/>
    </w:rPr>
  </w:style>
  <w:style w:type="paragraph" w:styleId="Heading3">
    <w:name w:val="heading 3"/>
    <w:basedOn w:val="Normal"/>
    <w:next w:val="Normal"/>
    <w:qFormat/>
    <w:pPr>
      <w:keepNext/>
      <w:outlineLvl w:val="2"/>
    </w:pPr>
    <w:rPr>
      <w:rFonts w:ascii="Chancery" w:hAnsi="Chancery"/>
      <w:b/>
      <w:sz w:val="26"/>
    </w:rPr>
  </w:style>
  <w:style w:type="paragraph" w:styleId="Heading4">
    <w:name w:val="heading 4"/>
    <w:basedOn w:val="Normal"/>
    <w:next w:val="Normal"/>
    <w:qFormat/>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pPr>
      <w:keepNext/>
      <w:outlineLvl w:val="5"/>
    </w:pPr>
    <w:rPr>
      <w:rFonts w:ascii="Chancery" w:hAnsi="Chancery"/>
      <w:b/>
      <w:sz w:val="56"/>
    </w:rPr>
  </w:style>
  <w:style w:type="paragraph" w:styleId="Heading7">
    <w:name w:val="heading 7"/>
    <w:basedOn w:val="Normal"/>
    <w:next w:val="Normal"/>
    <w:qFormat/>
    <w:pPr>
      <w:keepNext/>
      <w:spacing w:line="360" w:lineRule="auto"/>
      <w:jc w:val="center"/>
      <w:outlineLvl w:val="6"/>
    </w:pPr>
    <w:rPr>
      <w:rFonts w:ascii="Painter" w:hAnsi="Painter"/>
      <w:b/>
    </w:rPr>
  </w:style>
  <w:style w:type="paragraph" w:styleId="Heading9">
    <w:name w:val="heading 9"/>
    <w:basedOn w:val="Normal"/>
    <w:next w:val="Normal"/>
    <w:qFormat/>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uiPriority w:val="99"/>
    <w:rPr>
      <w:color w:val="0000FF"/>
      <w:u w:val="single"/>
    </w:rPr>
  </w:style>
  <w:style w:type="paragraph" w:styleId="BodyText2">
    <w:name w:val="Body Text 2"/>
    <w:basedOn w:val="Normal"/>
    <w:semiHidden/>
    <w:pPr>
      <w:spacing w:before="100" w:beforeAutospacing="1" w:after="100" w:afterAutospacing="1"/>
    </w:pPr>
    <w:rPr>
      <w:sz w:val="24"/>
      <w:szCs w:val="24"/>
    </w:rPr>
  </w:style>
  <w:style w:type="paragraph" w:styleId="BodyText3">
    <w:name w:val="Body Text 3"/>
    <w:basedOn w:val="Normal"/>
    <w:semiHidden/>
    <w:pPr>
      <w:spacing w:after="120"/>
    </w:pPr>
    <w:rPr>
      <w:sz w:val="16"/>
      <w:szCs w:val="16"/>
    </w:rPr>
  </w:style>
  <w:style w:type="paragraph" w:customStyle="1" w:styleId="wfxRecipient">
    <w:name w:val="wfxRecipient"/>
    <w:basedOn w:val="Normal"/>
  </w:style>
  <w:style w:type="paragraph" w:styleId="Footer">
    <w:name w:val="footer"/>
    <w:basedOn w:val="Normal"/>
    <w:semiHidden/>
    <w:pPr>
      <w:tabs>
        <w:tab w:val="center" w:pos="4320"/>
        <w:tab w:val="right" w:pos="8640"/>
      </w:tabs>
    </w:pPr>
  </w:style>
  <w:style w:type="paragraph" w:styleId="PlainText">
    <w:name w:val="Plain Text"/>
    <w:basedOn w:val="Normal"/>
    <w:link w:val="PlainTextChar"/>
    <w:uiPriority w:val="99"/>
    <w:semiHidden/>
    <w:rPr>
      <w:rFonts w:ascii="Courier New" w:hAnsi="Courier New"/>
      <w:color w:val="000000"/>
      <w:lang w:val="x-none" w:eastAsia="x-none"/>
    </w:rPr>
  </w:style>
  <w:style w:type="paragraph" w:styleId="BodyText">
    <w:name w:val="Body Text"/>
    <w:basedOn w:val="Normal"/>
    <w:semiHidden/>
    <w:pPr>
      <w:ind w:right="288"/>
      <w:jc w:val="both"/>
    </w:pPr>
  </w:style>
  <w:style w:type="paragraph" w:styleId="BodyTextIndent">
    <w:name w:val="Body Text Indent"/>
    <w:basedOn w:val="Normal"/>
    <w:semiHidden/>
    <w:pPr>
      <w:ind w:firstLine="720"/>
      <w:jc w:val="both"/>
    </w:pPr>
    <w:rPr>
      <w:sz w:val="26"/>
    </w:rPr>
  </w:style>
  <w:style w:type="character" w:styleId="Emphasis">
    <w:name w:val="Emphasis"/>
    <w:uiPriority w:val="20"/>
    <w:qFormat/>
    <w:rPr>
      <w:i/>
      <w:iCs/>
    </w:rPr>
  </w:style>
  <w:style w:type="paragraph" w:styleId="BodyTextIndent2">
    <w:name w:val="Body Text Indent 2"/>
    <w:basedOn w:val="Normal"/>
    <w:semiHidden/>
    <w:pPr>
      <w:widowControl w:val="0"/>
      <w:ind w:firstLine="720"/>
      <w:jc w:val="both"/>
    </w:pPr>
    <w:rPr>
      <w:rFonts w:ascii="Beach" w:hAnsi="Beach"/>
    </w:rPr>
  </w:style>
  <w:style w:type="paragraph" w:customStyle="1" w:styleId="wfxFaxNum">
    <w:name w:val="wfxFaxNum"/>
    <w:basedOn w:val="Normal"/>
  </w:style>
  <w:style w:type="paragraph" w:customStyle="1" w:styleId="wfxTime">
    <w:name w:val="wfxTime"/>
    <w:basedOn w:val="Normal"/>
  </w:style>
  <w:style w:type="paragraph" w:styleId="BalloonText">
    <w:name w:val="Balloon Text"/>
    <w:basedOn w:val="Normal"/>
    <w:link w:val="BalloonTextChar"/>
    <w:uiPriority w:val="99"/>
    <w:semiHidden/>
    <w:unhideWhenUsed/>
    <w:rsid w:val="00BB369A"/>
    <w:rPr>
      <w:rFonts w:ascii="Tahoma" w:hAnsi="Tahoma"/>
      <w:sz w:val="16"/>
      <w:szCs w:val="16"/>
      <w:lang w:val="x-none" w:eastAsia="x-none"/>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paragraph" w:styleId="Header">
    <w:name w:val="header"/>
    <w:basedOn w:val="Normal"/>
    <w:link w:val="HeaderChar"/>
    <w:uiPriority w:val="99"/>
    <w:semiHidden/>
    <w:unhideWhenUsed/>
    <w:rsid w:val="00E76AD3"/>
    <w:pPr>
      <w:tabs>
        <w:tab w:val="center" w:pos="4680"/>
        <w:tab w:val="right" w:pos="9360"/>
      </w:tabs>
    </w:pPr>
  </w:style>
  <w:style w:type="character" w:customStyle="1" w:styleId="HeaderChar">
    <w:name w:val="Header Char"/>
    <w:basedOn w:val="DefaultParagraphFont"/>
    <w:link w:val="Header"/>
    <w:uiPriority w:val="99"/>
    <w:semiHidden/>
    <w:rsid w:val="00E76AD3"/>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axx@charte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CF300-28E3-40FC-872B-920B37CB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6537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3</cp:revision>
  <cp:lastPrinted>2022-10-22T19:26:00Z</cp:lastPrinted>
  <dcterms:created xsi:type="dcterms:W3CDTF">2022-10-22T18:58:00Z</dcterms:created>
  <dcterms:modified xsi:type="dcterms:W3CDTF">2022-10-22T19:25:00Z</dcterms:modified>
</cp:coreProperties>
</file>