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0F4C770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934703">
        <w:rPr>
          <w:rFonts w:cs="Arial"/>
          <w:b/>
          <w:bCs/>
          <w:sz w:val="22"/>
          <w:u w:val="single"/>
        </w:rPr>
        <w:t>March</w:t>
      </w:r>
      <w:r w:rsidR="00106BE2">
        <w:rPr>
          <w:rFonts w:cs="Arial"/>
          <w:b/>
          <w:bCs/>
          <w:sz w:val="22"/>
          <w:u w:val="single"/>
        </w:rPr>
        <w:t xml:space="preserve"> </w:t>
      </w:r>
      <w:r w:rsidR="004F799C">
        <w:rPr>
          <w:rFonts w:cs="Arial"/>
          <w:b/>
          <w:bCs/>
          <w:sz w:val="22"/>
          <w:u w:val="single"/>
        </w:rPr>
        <w:t>26</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117F76">
        <w:rPr>
          <w:rFonts w:cs="Arial"/>
          <w:b/>
          <w:bCs/>
          <w:sz w:val="22"/>
          <w:u w:val="single"/>
        </w:rPr>
        <w:t>3</w:t>
      </w:r>
    </w:p>
    <w:p w14:paraId="67C2A988" w14:textId="7BE6CA9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C5689F">
        <w:rPr>
          <w:rFonts w:cs="Arial"/>
          <w:sz w:val="20"/>
        </w:rPr>
        <w:t>Buck Phillips</w:t>
      </w:r>
      <w:r w:rsidR="00DE1EA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2952872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C5689F">
        <w:rPr>
          <w:rFonts w:cs="Arial"/>
          <w:sz w:val="20"/>
        </w:rPr>
        <w:t>Buck Phillips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6E5094">
        <w:rPr>
          <w:rFonts w:cs="Arial"/>
          <w:sz w:val="20"/>
        </w:rPr>
        <w:t>Buck Phillips</w:t>
      </w:r>
      <w:r w:rsidR="00EC796A">
        <w:rPr>
          <w:rFonts w:cs="Arial"/>
          <w:sz w:val="20"/>
        </w:rPr>
        <w:tab/>
      </w:r>
    </w:p>
    <w:p w14:paraId="47757476" w14:textId="549B10ED"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C5689F">
        <w:rPr>
          <w:rFonts w:cs="Arial"/>
          <w:sz w:val="20"/>
        </w:rPr>
        <w:t>Jason</w:t>
      </w:r>
      <w:r w:rsidR="00CD053F">
        <w:rPr>
          <w:rFonts w:cs="Arial"/>
          <w:sz w:val="20"/>
        </w:rPr>
        <w:t xml:space="preserve"> LaChappelle</w:t>
      </w:r>
      <w:r w:rsidR="004814EB">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1409B7">
        <w:rPr>
          <w:rFonts w:cs="Arial"/>
          <w:sz w:val="20"/>
        </w:rPr>
        <w:t>Jason LaChappelle</w:t>
      </w:r>
    </w:p>
    <w:p w14:paraId="2DB82436" w14:textId="63E6C47F"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C5689F">
        <w:rPr>
          <w:rFonts w:cs="Arial"/>
          <w:sz w:val="20"/>
        </w:rPr>
        <w:t>Andy Fuller</w:t>
      </w:r>
      <w:r w:rsidR="002E5674">
        <w:rPr>
          <w:rFonts w:cs="Arial"/>
          <w:sz w:val="20"/>
        </w:rPr>
        <w:tab/>
      </w:r>
      <w:r w:rsidR="0051403C">
        <w:rPr>
          <w:rFonts w:cs="Arial"/>
          <w:sz w:val="20"/>
        </w:rPr>
        <w:tab/>
      </w:r>
      <w:r w:rsidR="004A131B">
        <w:rPr>
          <w:rFonts w:cs="Arial"/>
          <w:b/>
          <w:bCs/>
          <w:sz w:val="20"/>
        </w:rPr>
        <w:t xml:space="preserve">Comments </w:t>
      </w:r>
      <w:r w:rsidR="004A131B" w:rsidRPr="000C0B50">
        <w:rPr>
          <w:rFonts w:cs="Arial"/>
          <w:sz w:val="20"/>
        </w:rPr>
        <w:t xml:space="preserve">– </w:t>
      </w:r>
      <w:r w:rsidR="00CD053F">
        <w:rPr>
          <w:rFonts w:cs="Arial"/>
          <w:sz w:val="20"/>
        </w:rPr>
        <w:t>B</w:t>
      </w:r>
      <w:r w:rsidR="001409B7">
        <w:rPr>
          <w:rFonts w:cs="Arial"/>
          <w:sz w:val="20"/>
        </w:rPr>
        <w:t>en Wofford</w:t>
      </w:r>
    </w:p>
    <w:p w14:paraId="5D1758BB" w14:textId="10536802" w:rsidR="00952422" w:rsidRPr="00CD053F"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18"/>
          <w:szCs w:val="18"/>
        </w:rPr>
      </w:pPr>
      <w:r>
        <w:rPr>
          <w:rFonts w:cs="Arial"/>
          <w:b/>
          <w:bCs/>
          <w:sz w:val="20"/>
        </w:rPr>
        <w:t xml:space="preserve">-- </w:t>
      </w:r>
      <w:r w:rsidR="002553E9">
        <w:rPr>
          <w:rFonts w:cs="Arial"/>
          <w:b/>
          <w:bCs/>
          <w:sz w:val="20"/>
        </w:rPr>
        <w:t>Assisting –</w:t>
      </w:r>
      <w:r w:rsidR="00BA2006">
        <w:rPr>
          <w:rFonts w:cs="Arial"/>
          <w:b/>
          <w:bCs/>
          <w:sz w:val="20"/>
        </w:rPr>
        <w:t xml:space="preserve"> </w:t>
      </w:r>
      <w:r w:rsidR="00C5689F">
        <w:rPr>
          <w:rFonts w:cs="Arial"/>
          <w:sz w:val="20"/>
        </w:rPr>
        <w:t>Dean Shacklock</w:t>
      </w:r>
      <w:r w:rsidR="00C5689F">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1409B7">
        <w:rPr>
          <w:rFonts w:cs="Arial"/>
          <w:sz w:val="20"/>
        </w:rPr>
        <w:t xml:space="preserve"> Phillip Dorn</w:t>
      </w:r>
    </w:p>
    <w:p w14:paraId="63B3F67E" w14:textId="28FA6BE1"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C5689F">
        <w:rPr>
          <w:rFonts w:cs="Arial"/>
          <w:sz w:val="20"/>
        </w:rPr>
        <w:t>Brandon Esque</w:t>
      </w:r>
    </w:p>
    <w:p w14:paraId="0A043171" w14:textId="03E678CE"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CD053F">
        <w:rPr>
          <w:rFonts w:cs="Arial"/>
          <w:sz w:val="20"/>
        </w:rPr>
        <w:t>Ron Bailey</w:t>
      </w:r>
    </w:p>
    <w:p w14:paraId="5DE98494" w14:textId="39651A17"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CF6B5B">
        <w:rPr>
          <w:rFonts w:cs="Arial"/>
          <w:sz w:val="20"/>
        </w:rPr>
        <w:t>Jared Davis</w:t>
      </w:r>
    </w:p>
    <w:p w14:paraId="2AD26B29" w14:textId="438A4B1C"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C5689F">
        <w:rPr>
          <w:rFonts w:cs="Arial"/>
          <w:sz w:val="20"/>
        </w:rPr>
        <w:t>Ernesto Almazan</w:t>
      </w:r>
      <w:r w:rsidR="00F86B48">
        <w:rPr>
          <w:rFonts w:cs="Arial"/>
          <w:sz w:val="20"/>
        </w:rPr>
        <w:tab/>
      </w:r>
      <w:r w:rsidR="00881D83">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1409B7">
        <w:rPr>
          <w:rFonts w:cs="Arial"/>
          <w:sz w:val="20"/>
        </w:rPr>
        <w:t>Ron Bailey</w:t>
      </w:r>
      <w:r w:rsidR="00572DCF">
        <w:rPr>
          <w:rFonts w:cs="Arial"/>
          <w:sz w:val="20"/>
        </w:rPr>
        <w:t xml:space="preserve"> </w:t>
      </w:r>
    </w:p>
    <w:p w14:paraId="1C2ABF68" w14:textId="778486C4"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Closing Prayer- </w:t>
      </w:r>
      <w:r w:rsidR="00C5689F">
        <w:rPr>
          <w:rFonts w:cs="Arial"/>
          <w:sz w:val="20"/>
        </w:rPr>
        <w:t>Dan Woodward</w:t>
      </w:r>
      <w:r w:rsidR="00615A37">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1409B7">
        <w:rPr>
          <w:rFonts w:cs="Arial"/>
          <w:sz w:val="20"/>
        </w:rPr>
        <w:t>Dan Woodward</w:t>
      </w:r>
    </w:p>
    <w:p w14:paraId="69E6EA36" w14:textId="2228B2DB"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934703">
        <w:rPr>
          <w:rFonts w:cs="Arial"/>
          <w:b/>
          <w:bCs/>
          <w:sz w:val="20"/>
          <w:u w:val="single"/>
        </w:rPr>
        <w:t>March</w:t>
      </w:r>
      <w:r w:rsidR="009E4FA0">
        <w:rPr>
          <w:rFonts w:cs="Arial"/>
          <w:b/>
          <w:bCs/>
          <w:sz w:val="20"/>
          <w:u w:val="single"/>
        </w:rPr>
        <w:t xml:space="preserve"> </w:t>
      </w:r>
      <w:r w:rsidR="00CD053F">
        <w:rPr>
          <w:rFonts w:cs="Arial"/>
          <w:b/>
          <w:bCs/>
          <w:sz w:val="20"/>
          <w:u w:val="single"/>
        </w:rPr>
        <w:t>2</w:t>
      </w:r>
      <w:r w:rsidR="004F799C">
        <w:rPr>
          <w:rFonts w:cs="Arial"/>
          <w:b/>
          <w:bCs/>
          <w:sz w:val="20"/>
          <w:u w:val="single"/>
        </w:rPr>
        <w:t>9</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117F76">
        <w:rPr>
          <w:rFonts w:cs="Arial"/>
          <w:b/>
          <w:bCs/>
          <w:sz w:val="20"/>
          <w:u w:val="single"/>
        </w:rPr>
        <w:t>3</w:t>
      </w:r>
    </w:p>
    <w:p w14:paraId="5AB41399" w14:textId="19BA2C3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A1C97">
        <w:rPr>
          <w:rFonts w:cs="Arial"/>
          <w:b/>
          <w:bCs/>
          <w:sz w:val="20"/>
        </w:rPr>
        <w:t xml:space="preserve"> </w:t>
      </w:r>
      <w:r w:rsidR="001409B7">
        <w:rPr>
          <w:rFonts w:cs="Arial"/>
          <w:bCs/>
          <w:sz w:val="20"/>
        </w:rPr>
        <w:t>Ron Bailey</w:t>
      </w:r>
    </w:p>
    <w:p w14:paraId="4960C9B2" w14:textId="50B46AC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1409B7">
        <w:rPr>
          <w:rFonts w:cs="Arial"/>
          <w:sz w:val="20"/>
        </w:rPr>
        <w:t>Josiah Phillips</w:t>
      </w:r>
    </w:p>
    <w:p w14:paraId="3AA7B092" w14:textId="6351150D"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1409B7">
        <w:rPr>
          <w:rFonts w:cs="Arial"/>
          <w:bCs/>
          <w:sz w:val="20"/>
        </w:rPr>
        <w:t>Darryl Griffing</w:t>
      </w:r>
    </w:p>
    <w:p w14:paraId="5E35CBDF" w14:textId="7563BD87"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7F26DC">
        <w:rPr>
          <w:rFonts w:cs="Arial"/>
          <w:bCs/>
          <w:sz w:val="20"/>
        </w:rPr>
        <w:t>D</w:t>
      </w:r>
      <w:r w:rsidR="001409B7">
        <w:rPr>
          <w:rFonts w:cs="Arial"/>
          <w:bCs/>
          <w:sz w:val="20"/>
        </w:rPr>
        <w:t>an Woodward</w:t>
      </w:r>
    </w:p>
    <w:p w14:paraId="420943E6" w14:textId="1C038660" w:rsidR="00BC6B8C" w:rsidRPr="00117F76" w:rsidRDefault="00934703"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March</w:t>
      </w:r>
      <w:r w:rsidR="00433E4B">
        <w:rPr>
          <w:rFonts w:cs="Arial"/>
          <w:b/>
          <w:bCs/>
          <w:sz w:val="20"/>
        </w:rPr>
        <w:t xml:space="preserve"> </w:t>
      </w:r>
      <w:r w:rsidR="004F799C">
        <w:rPr>
          <w:rFonts w:cs="Arial"/>
          <w:b/>
          <w:bCs/>
          <w:sz w:val="20"/>
        </w:rPr>
        <w:t>2</w:t>
      </w:r>
      <w:r w:rsidR="00622191">
        <w:rPr>
          <w:rFonts w:cs="Arial"/>
          <w:b/>
          <w:bCs/>
          <w:sz w:val="20"/>
        </w:rPr>
        <w:t>9</w:t>
      </w:r>
      <w:r w:rsidR="00BC6B8C">
        <w:rPr>
          <w:rFonts w:cs="Arial"/>
          <w:b/>
          <w:bCs/>
          <w:sz w:val="20"/>
        </w:rPr>
        <w:t xml:space="preserve"> Evening S</w:t>
      </w:r>
      <w:r w:rsidR="004F799C">
        <w:rPr>
          <w:rFonts w:cs="Arial"/>
          <w:b/>
          <w:bCs/>
          <w:sz w:val="20"/>
        </w:rPr>
        <w:t>ong Origins S</w:t>
      </w:r>
      <w:r w:rsidR="00BC6B8C">
        <w:rPr>
          <w:rFonts w:cs="Arial"/>
          <w:b/>
          <w:bCs/>
          <w:sz w:val="20"/>
        </w:rPr>
        <w:t>ervice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23BBAA37" w:rsidR="00BB3FC3" w:rsidRPr="00BB3FC3" w:rsidRDefault="00934703" w:rsidP="0046764A">
            <w:pPr>
              <w:rPr>
                <w:b/>
                <w:bCs/>
                <w:sz w:val="20"/>
              </w:rPr>
            </w:pPr>
            <w:r>
              <w:rPr>
                <w:b/>
                <w:bCs/>
                <w:sz w:val="18"/>
              </w:rPr>
              <w:t>March</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00FE9607" w:rsidR="00C05B75" w:rsidRPr="008C128C" w:rsidRDefault="004F799C" w:rsidP="006A2DB8">
            <w:pPr>
              <w:rPr>
                <w:b/>
                <w:bCs/>
                <w:sz w:val="18"/>
              </w:rPr>
            </w:pPr>
            <w:r>
              <w:rPr>
                <w:b/>
                <w:bCs/>
                <w:sz w:val="18"/>
              </w:rPr>
              <w:t>26</w:t>
            </w:r>
          </w:p>
        </w:tc>
        <w:tc>
          <w:tcPr>
            <w:tcW w:w="1397" w:type="dxa"/>
            <w:noWrap/>
            <w:vAlign w:val="center"/>
            <w:hideMark/>
          </w:tcPr>
          <w:p w14:paraId="15B4DC27" w14:textId="191C7CEB" w:rsidR="00C05B75" w:rsidRPr="00AD39DD" w:rsidRDefault="00C5689F" w:rsidP="00AD39DD">
            <w:pPr>
              <w:rPr>
                <w:sz w:val="18"/>
              </w:rPr>
            </w:pPr>
            <w:r>
              <w:rPr>
                <w:sz w:val="18"/>
              </w:rPr>
              <w:t>Bailey</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7DB5D430" w:rsidR="00C05B75" w:rsidRPr="008C128C" w:rsidRDefault="00F54F1C" w:rsidP="00011103">
            <w:pPr>
              <w:rPr>
                <w:b/>
                <w:bCs/>
                <w:sz w:val="18"/>
              </w:rPr>
            </w:pPr>
            <w:r>
              <w:rPr>
                <w:b/>
                <w:bCs/>
                <w:sz w:val="18"/>
              </w:rPr>
              <w:t xml:space="preserve">April </w:t>
            </w:r>
            <w:r w:rsidR="00CD053F">
              <w:rPr>
                <w:b/>
                <w:bCs/>
                <w:sz w:val="18"/>
              </w:rPr>
              <w:t>2</w:t>
            </w:r>
          </w:p>
        </w:tc>
        <w:tc>
          <w:tcPr>
            <w:tcW w:w="1397" w:type="dxa"/>
            <w:noWrap/>
            <w:vAlign w:val="center"/>
            <w:hideMark/>
          </w:tcPr>
          <w:p w14:paraId="1AE44055" w14:textId="0309E3AC" w:rsidR="00C05B75" w:rsidRPr="00BB3FC3" w:rsidRDefault="00F54F1C" w:rsidP="0096670B">
            <w:pPr>
              <w:rPr>
                <w:sz w:val="18"/>
              </w:rPr>
            </w:pPr>
            <w:r>
              <w:rPr>
                <w:sz w:val="18"/>
              </w:rPr>
              <w:t>German</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394ADE4B" w:rsidR="00934703" w:rsidRPr="00CF6C56" w:rsidRDefault="00934703" w:rsidP="00934703">
      <w:pPr>
        <w:spacing w:before="60" w:after="20"/>
        <w:jc w:val="both"/>
        <w:rPr>
          <w:rFonts w:eastAsia="Calibri" w:cs="Arial"/>
          <w:b/>
          <w:bCs/>
          <w:color w:val="FF0000"/>
          <w:sz w:val="20"/>
          <w:szCs w:val="18"/>
        </w:rPr>
      </w:pPr>
      <w:bookmarkStart w:id="0" w:name="_Hlk122180165"/>
      <w:r>
        <w:rPr>
          <w:rFonts w:eastAsia="Calibri" w:cs="Arial"/>
          <w:b/>
          <w:bCs/>
          <w:color w:val="FF0000"/>
          <w:sz w:val="20"/>
          <w:szCs w:val="18"/>
        </w:rPr>
        <w:t xml:space="preserve">Memory Verse – </w:t>
      </w:r>
      <w:r w:rsidR="007F26DC">
        <w:rPr>
          <w:rFonts w:eastAsia="Calibri" w:cs="Arial"/>
          <w:b/>
          <w:bCs/>
          <w:color w:val="FF0000"/>
          <w:sz w:val="20"/>
          <w:szCs w:val="18"/>
        </w:rPr>
        <w:t>John 4:24</w:t>
      </w:r>
    </w:p>
    <w:bookmarkEnd w:id="0"/>
    <w:p w14:paraId="1B2BCDE1" w14:textId="2CF6484A" w:rsidR="00934703" w:rsidRDefault="007F26DC" w:rsidP="00934703">
      <w:pPr>
        <w:spacing w:after="40"/>
        <w:jc w:val="both"/>
        <w:rPr>
          <w:rFonts w:eastAsia="Calibri" w:cs="Arial"/>
          <w:b/>
          <w:bCs/>
          <w:sz w:val="20"/>
          <w:szCs w:val="18"/>
        </w:rPr>
      </w:pPr>
      <w:r>
        <w:rPr>
          <w:rFonts w:ascii="-apple-system" w:hAnsi="-apple-system"/>
          <w:b/>
          <w:bCs/>
          <w:color w:val="000000"/>
          <w:sz w:val="22"/>
          <w:szCs w:val="22"/>
        </w:rPr>
        <w:t>God is Spirit, and those who worship Him must worship in spirit and truth.</w:t>
      </w:r>
    </w:p>
    <w:p w14:paraId="7A85E6AF" w14:textId="46DC3846" w:rsidR="00934703" w:rsidRDefault="00934703" w:rsidP="00934703">
      <w:pPr>
        <w:spacing w:before="60" w:after="40"/>
        <w:jc w:val="both"/>
        <w:rPr>
          <w:b/>
          <w:color w:val="FF0000"/>
          <w:sz w:val="20"/>
        </w:rPr>
      </w:pPr>
      <w:bookmarkStart w:id="1" w:name="_Hlk130654345"/>
      <w:r>
        <w:rPr>
          <w:b/>
          <w:color w:val="FF0000"/>
          <w:sz w:val="20"/>
        </w:rPr>
        <w:t>Go</w:t>
      </w:r>
      <w:r w:rsidR="00C072BA">
        <w:rPr>
          <w:b/>
          <w:color w:val="FF0000"/>
          <w:sz w:val="20"/>
        </w:rPr>
        <w:t>spel Meeting</w:t>
      </w:r>
      <w:r>
        <w:rPr>
          <w:b/>
          <w:color w:val="FF0000"/>
          <w:sz w:val="20"/>
        </w:rPr>
        <w:t xml:space="preserve"> – </w:t>
      </w:r>
    </w:p>
    <w:bookmarkEnd w:id="1"/>
    <w:p w14:paraId="7001978A" w14:textId="27BBD9F7" w:rsidR="00C072BA" w:rsidRDefault="00261B74" w:rsidP="00C072BA">
      <w:pPr>
        <w:spacing w:after="60"/>
        <w:jc w:val="both"/>
        <w:rPr>
          <w:rFonts w:cs="Arial"/>
          <w:b/>
          <w:bCs/>
          <w:sz w:val="20"/>
          <w:lang w:val="en"/>
        </w:rPr>
      </w:pPr>
      <w:r>
        <w:fldChar w:fldCharType="begin"/>
      </w:r>
      <w:r>
        <w:instrText>HYPERLINK "http://www.brainyquote.com/quotes/quotes/j/jimhightow368748.html" \o "view quote"</w:instrText>
      </w:r>
      <w:r>
        <w:fldChar w:fldCharType="separate"/>
      </w:r>
      <w:r w:rsidR="00C072BA">
        <w:rPr>
          <w:rFonts w:cs="Arial"/>
          <w:b/>
          <w:bCs/>
          <w:sz w:val="20"/>
          <w:lang w:val="en"/>
        </w:rPr>
        <w:t xml:space="preserve">We are making plans to host a Gospel Meeting in September. Nolan Glover has agreed to come to Covington to be our guest preacher. </w:t>
      </w:r>
      <w:r>
        <w:rPr>
          <w:rFonts w:cs="Arial"/>
          <w:b/>
          <w:bCs/>
          <w:sz w:val="20"/>
          <w:lang w:val="en"/>
        </w:rPr>
        <w:fldChar w:fldCharType="end"/>
      </w:r>
      <w:r w:rsidR="00C072BA">
        <w:rPr>
          <w:rFonts w:cs="Arial"/>
          <w:b/>
          <w:bCs/>
          <w:sz w:val="20"/>
          <w:lang w:val="en"/>
        </w:rPr>
        <w:t>Many of you know that Nolan is one of the evangelists that we support, but many of you don’t really know him. That is why we will plan to have a meet &amp; greet on Saturday afternoon and then he will preach for us on Sunday morning &amp; Evening. The Meeting will continue thru Wednesday Evening.</w:t>
      </w:r>
    </w:p>
    <w:p w14:paraId="750BAC68" w14:textId="5D22CD71" w:rsidR="00C072BA" w:rsidRDefault="00C072BA" w:rsidP="00C072BA">
      <w:pPr>
        <w:spacing w:after="60"/>
        <w:jc w:val="both"/>
        <w:rPr>
          <w:b/>
          <w:color w:val="FF0000"/>
          <w:sz w:val="20"/>
        </w:rPr>
      </w:pPr>
      <w:r>
        <w:rPr>
          <w:rFonts w:cs="Arial"/>
          <w:b/>
          <w:bCs/>
          <w:sz w:val="20"/>
          <w:lang w:val="en"/>
        </w:rPr>
        <w:t>Make plans to be at every service.</w:t>
      </w:r>
      <w:r>
        <w:rPr>
          <w:b/>
          <w:color w:val="FF0000"/>
          <w:sz w:val="20"/>
        </w:rPr>
        <w:t xml:space="preserve"> </w:t>
      </w:r>
    </w:p>
    <w:p w14:paraId="223D6104" w14:textId="130A3432" w:rsidR="001C527E" w:rsidRPr="001C527E" w:rsidRDefault="001C527E" w:rsidP="000C69D0">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19E85454"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962327">
        <w:rPr>
          <w:b/>
          <w:color w:val="0000FF"/>
          <w:sz w:val="16"/>
        </w:rPr>
        <w:t xml:space="preserve">Elders@covingtonchurchofchrist.com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6" o:title=""/>
          </v:shape>
          <o:OLEObject Type="Embed" ProgID="Unknown" ShapeID="_x0000_i1025" DrawAspect="Content" ObjectID="_1741270359"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03E4E998" w:rsidR="001D0560" w:rsidRDefault="00934703">
      <w:pPr>
        <w:jc w:val="right"/>
        <w:rPr>
          <w:rFonts w:cs="Arial"/>
          <w:b/>
          <w:sz w:val="18"/>
        </w:rPr>
      </w:pPr>
      <w:r>
        <w:rPr>
          <w:rFonts w:cs="Arial"/>
          <w:b/>
          <w:sz w:val="18"/>
        </w:rPr>
        <w:t>March</w:t>
      </w:r>
      <w:r w:rsidR="004D0459">
        <w:rPr>
          <w:rFonts w:cs="Arial"/>
          <w:b/>
          <w:sz w:val="18"/>
        </w:rPr>
        <w:t xml:space="preserve"> </w:t>
      </w:r>
      <w:r w:rsidR="004F799C">
        <w:rPr>
          <w:rFonts w:cs="Arial"/>
          <w:b/>
          <w:sz w:val="18"/>
        </w:rPr>
        <w:t>26</w:t>
      </w:r>
      <w:r w:rsidR="00AB4AB4">
        <w:rPr>
          <w:rFonts w:cs="Arial"/>
          <w:b/>
          <w:sz w:val="18"/>
        </w:rPr>
        <w:t>,</w:t>
      </w:r>
      <w:r w:rsidR="001D0560">
        <w:rPr>
          <w:rFonts w:cs="Arial"/>
          <w:b/>
          <w:sz w:val="18"/>
        </w:rPr>
        <w:t xml:space="preserve"> </w:t>
      </w:r>
      <w:r w:rsidR="00F71EF2">
        <w:rPr>
          <w:rFonts w:cs="Arial"/>
          <w:b/>
          <w:sz w:val="18"/>
        </w:rPr>
        <w:t>2</w:t>
      </w:r>
      <w:bookmarkStart w:id="2" w:name="anchor209909"/>
      <w:bookmarkStart w:id="3" w:name="anchor36486386"/>
      <w:bookmarkEnd w:id="2"/>
      <w:bookmarkEnd w:id="3"/>
      <w:r w:rsidR="00F71EF2">
        <w:rPr>
          <w:rFonts w:cs="Arial"/>
          <w:b/>
          <w:sz w:val="18"/>
        </w:rPr>
        <w:t>0</w:t>
      </w:r>
      <w:r w:rsidR="00CA47C5">
        <w:rPr>
          <w:rFonts w:cs="Arial"/>
          <w:b/>
          <w:sz w:val="18"/>
        </w:rPr>
        <w:t>2</w:t>
      </w:r>
      <w:r w:rsidR="00117F76">
        <w:rPr>
          <w:rFonts w:cs="Arial"/>
          <w:b/>
          <w:sz w:val="18"/>
        </w:rPr>
        <w:t>3</w:t>
      </w:r>
    </w:p>
    <w:p w14:paraId="7DF93617" w14:textId="77777777" w:rsidR="0075596F" w:rsidRPr="003D7D86" w:rsidRDefault="0075596F" w:rsidP="0075596F">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Strong Winds Trivia</w:t>
      </w:r>
    </w:p>
    <w:p w14:paraId="5C9D1307" w14:textId="77777777" w:rsidR="0075596F" w:rsidRPr="00900316" w:rsidRDefault="0075596F" w:rsidP="0075596F">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Who did God address from a whirlwind?</w:t>
      </w:r>
    </w:p>
    <w:p w14:paraId="10EFEB5B" w14:textId="77777777" w:rsidR="0075596F" w:rsidRDefault="0075596F" w:rsidP="0075596F">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Who had a dream about a statue that crumbled into dust that was driven away by the wind?</w:t>
      </w:r>
    </w:p>
    <w:p w14:paraId="5F24C68B" w14:textId="77777777" w:rsidR="0075596F" w:rsidRDefault="0075596F" w:rsidP="0075596F">
      <w:pPr>
        <w:pStyle w:val="NormalWeb"/>
        <w:spacing w:before="0" w:beforeAutospacing="0" w:after="80" w:afterAutospacing="0"/>
        <w:ind w:left="432" w:hanging="432"/>
        <w:jc w:val="both"/>
        <w:rPr>
          <w:rFonts w:cs="Arial"/>
          <w:color w:val="000000"/>
          <w:sz w:val="22"/>
        </w:rPr>
      </w:pPr>
      <w:r>
        <w:rPr>
          <w:rFonts w:cs="Arial"/>
          <w:color w:val="000000"/>
          <w:sz w:val="22"/>
        </w:rPr>
        <w:t>3. Where can we find a prophet speaking of a people who sow a wind and reap a whirlwind?</w:t>
      </w:r>
    </w:p>
    <w:p w14:paraId="20E19D16" w14:textId="77777777" w:rsidR="0075596F" w:rsidRDefault="0075596F" w:rsidP="0075596F">
      <w:pPr>
        <w:pStyle w:val="NormalWeb"/>
        <w:spacing w:before="0" w:beforeAutospacing="0" w:after="80" w:afterAutospacing="0"/>
        <w:ind w:left="432" w:hanging="432"/>
        <w:jc w:val="both"/>
        <w:rPr>
          <w:rFonts w:cs="Arial"/>
          <w:color w:val="000000"/>
          <w:sz w:val="22"/>
        </w:rPr>
      </w:pPr>
      <w:r>
        <w:rPr>
          <w:rFonts w:cs="Arial"/>
          <w:color w:val="000000"/>
          <w:sz w:val="22"/>
        </w:rPr>
        <w:t>4. Who lost faith and began to flounder when he noticed the strong wind on a lake?</w:t>
      </w:r>
    </w:p>
    <w:p w14:paraId="0A541FA0" w14:textId="77777777" w:rsidR="0075596F" w:rsidRDefault="0075596F" w:rsidP="0075596F">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584DED4E" w14:textId="77777777" w:rsidR="0075596F" w:rsidRPr="006A0C84" w:rsidRDefault="0075596F" w:rsidP="0075596F">
      <w:pPr>
        <w:autoSpaceDE w:val="0"/>
        <w:autoSpaceDN w:val="0"/>
        <w:adjustRightInd w:val="0"/>
        <w:jc w:val="both"/>
        <w:rPr>
          <w:rFonts w:ascii="Denmark" w:hAnsi="Denmark"/>
          <w:b/>
          <w:i/>
          <w:iCs/>
          <w:color w:val="3366FF"/>
          <w:sz w:val="38"/>
          <w:u w:val="single"/>
        </w:rPr>
      </w:pPr>
      <w:r>
        <w:rPr>
          <w:rFonts w:ascii="Denmark" w:hAnsi="Denmark"/>
          <w:b/>
          <w:i/>
          <w:iCs/>
          <w:color w:val="3366FF"/>
          <w:u w:val="single"/>
        </w:rPr>
        <w:t>Lose Something?</w:t>
      </w:r>
    </w:p>
    <w:p w14:paraId="40959B4F" w14:textId="77777777" w:rsidR="0075596F" w:rsidRDefault="0075596F" w:rsidP="0075596F">
      <w:pPr>
        <w:spacing w:after="60"/>
        <w:jc w:val="both"/>
        <w:rPr>
          <w:b/>
          <w:color w:val="000000"/>
          <w:sz w:val="18"/>
        </w:rPr>
      </w:pPr>
      <w:r>
        <w:rPr>
          <w:b/>
          <w:color w:val="000000"/>
          <w:sz w:val="18"/>
        </w:rPr>
        <w:t>By David Maxson</w:t>
      </w:r>
    </w:p>
    <w:p w14:paraId="4673F499" w14:textId="77777777" w:rsidR="0075596F" w:rsidRPr="00B64560" w:rsidRDefault="0075596F" w:rsidP="0075596F">
      <w:pPr>
        <w:spacing w:after="120"/>
        <w:jc w:val="both"/>
        <w:rPr>
          <w:rFonts w:ascii="Times New Roman" w:eastAsia="Calibri" w:hAnsi="Times New Roman"/>
          <w:b/>
          <w:i/>
          <w:color w:val="4F6228"/>
          <w:sz w:val="22"/>
          <w:szCs w:val="24"/>
        </w:rPr>
      </w:pPr>
      <w:r w:rsidRPr="00B64560">
        <w:rPr>
          <w:rFonts w:ascii="Times New Roman" w:eastAsia="Calibri" w:hAnsi="Times New Roman"/>
          <w:b/>
          <w:i/>
          <w:color w:val="4F6228"/>
          <w:sz w:val="22"/>
          <w:szCs w:val="24"/>
        </w:rPr>
        <w:t>"Were they ashamed when they committed abomination? No, they were not at all ashamed; they did not know how to blush."  [Jeremiah 6:15]</w:t>
      </w:r>
    </w:p>
    <w:p w14:paraId="697B75AF" w14:textId="77777777" w:rsidR="0075596F" w:rsidRPr="00B64560" w:rsidRDefault="0075596F" w:rsidP="0075596F">
      <w:pPr>
        <w:spacing w:after="120"/>
        <w:jc w:val="both"/>
        <w:rPr>
          <w:rFonts w:eastAsia="Calibri" w:cs="Arial"/>
          <w:sz w:val="22"/>
          <w:szCs w:val="24"/>
        </w:rPr>
      </w:pPr>
      <w:r w:rsidRPr="00B64560">
        <w:rPr>
          <w:rFonts w:eastAsia="Calibri" w:cs="Arial"/>
          <w:sz w:val="22"/>
          <w:szCs w:val="24"/>
        </w:rPr>
        <w:t>There are certain things that we just know are wrong. Whether by nature or nurture, our conscience makes us feel bad when we sin.</w:t>
      </w:r>
      <w:r>
        <w:rPr>
          <w:rFonts w:eastAsia="Calibri" w:cs="Arial"/>
          <w:sz w:val="22"/>
          <w:szCs w:val="24"/>
        </w:rPr>
        <w:t xml:space="preserve"> H</w:t>
      </w:r>
      <w:r w:rsidRPr="00B64560">
        <w:rPr>
          <w:rFonts w:eastAsia="Calibri" w:cs="Arial"/>
          <w:sz w:val="22"/>
          <w:szCs w:val="24"/>
        </w:rPr>
        <w:t>owever, it is possible to lose that.</w:t>
      </w:r>
    </w:p>
    <w:p w14:paraId="0B4D4BB2" w14:textId="52A168CA" w:rsidR="0075596F" w:rsidRPr="00B64560" w:rsidRDefault="0075596F" w:rsidP="0075596F">
      <w:pPr>
        <w:spacing w:after="120"/>
        <w:jc w:val="both"/>
        <w:rPr>
          <w:rFonts w:eastAsia="Calibri" w:cs="Arial"/>
          <w:sz w:val="22"/>
          <w:szCs w:val="24"/>
        </w:rPr>
      </w:pPr>
      <w:r w:rsidRPr="00B64560">
        <w:rPr>
          <w:rFonts w:eastAsia="Calibri" w:cs="Arial"/>
          <w:sz w:val="22"/>
          <w:szCs w:val="24"/>
        </w:rPr>
        <w:t xml:space="preserve">Take modesty, for example. Somewhere this summer, a girl will wear her first bikini, even though her inner sense of propriety and shame tells her not to do it. She will overcome this (for whatever reason) and will walk out there onto the beach with very little clothing (if you can call a bikini that) covering her body.  </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Denmark" w:hAnsi="Denmark"/>
          <w:b/>
          <w:i/>
          <w:iCs/>
          <w:color w:val="3366FF"/>
          <w:sz w:val="32"/>
          <w:u w:val="single"/>
        </w:rPr>
        <w:br w:type="page"/>
      </w:r>
    </w:p>
    <w:p w14:paraId="2F5DA07D" w14:textId="77777777" w:rsidR="0075596F" w:rsidRPr="006A0C84" w:rsidRDefault="0075596F" w:rsidP="0075596F">
      <w:pPr>
        <w:autoSpaceDE w:val="0"/>
        <w:autoSpaceDN w:val="0"/>
        <w:adjustRightInd w:val="0"/>
        <w:jc w:val="both"/>
        <w:rPr>
          <w:rFonts w:ascii="Denmark" w:hAnsi="Denmark"/>
          <w:b/>
          <w:i/>
          <w:iCs/>
          <w:color w:val="3366FF"/>
          <w:sz w:val="38"/>
          <w:u w:val="single"/>
        </w:rPr>
      </w:pPr>
      <w:r>
        <w:rPr>
          <w:rFonts w:ascii="Denmark" w:hAnsi="Denmark"/>
          <w:b/>
          <w:i/>
          <w:iCs/>
          <w:color w:val="3366FF"/>
          <w:u w:val="single"/>
        </w:rPr>
        <w:t>Lose Something?</w:t>
      </w:r>
    </w:p>
    <w:p w14:paraId="35E2B76C" w14:textId="77777777" w:rsidR="0075596F" w:rsidRDefault="0075596F" w:rsidP="0075596F">
      <w:pPr>
        <w:spacing w:after="120"/>
        <w:jc w:val="both"/>
        <w:rPr>
          <w:b/>
          <w:color w:val="000000"/>
          <w:sz w:val="18"/>
        </w:rPr>
      </w:pPr>
      <w:r>
        <w:rPr>
          <w:b/>
          <w:color w:val="000000"/>
          <w:sz w:val="18"/>
        </w:rPr>
        <w:t>By David Maxson – Continued</w:t>
      </w:r>
    </w:p>
    <w:p w14:paraId="55A3862C" w14:textId="78402B6C" w:rsidR="0075596F" w:rsidRPr="00B64560" w:rsidRDefault="0075596F" w:rsidP="0075596F">
      <w:pPr>
        <w:spacing w:after="60"/>
        <w:jc w:val="both"/>
        <w:rPr>
          <w:rFonts w:eastAsia="Calibri" w:cs="Arial"/>
          <w:sz w:val="22"/>
          <w:szCs w:val="24"/>
        </w:rPr>
      </w:pPr>
      <w:r w:rsidRPr="00B64560">
        <w:rPr>
          <w:rFonts w:eastAsia="Calibri" w:cs="Arial"/>
          <w:sz w:val="22"/>
          <w:szCs w:val="24"/>
        </w:rPr>
        <w:t>She will blush, though. It will not be a pleasant experience for her at first. The first few moments on the beach will be very uncomfortable, but by the end of the day she may not feel so bad. And by the end of the week</w:t>
      </w:r>
      <w:r>
        <w:rPr>
          <w:rFonts w:eastAsia="Calibri" w:cs="Arial"/>
          <w:sz w:val="22"/>
          <w:szCs w:val="24"/>
        </w:rPr>
        <w:t xml:space="preserve">, </w:t>
      </w:r>
      <w:r w:rsidRPr="00B64560">
        <w:rPr>
          <w:rFonts w:eastAsia="Calibri" w:cs="Arial"/>
          <w:sz w:val="22"/>
          <w:szCs w:val="24"/>
        </w:rPr>
        <w:t>her nakedness may not bother her at all.</w:t>
      </w:r>
    </w:p>
    <w:p w14:paraId="7D5F1AF3" w14:textId="27F23A86" w:rsidR="0075596F" w:rsidRPr="00B64560" w:rsidRDefault="0075596F" w:rsidP="0075596F">
      <w:pPr>
        <w:spacing w:after="60"/>
        <w:jc w:val="both"/>
        <w:rPr>
          <w:rFonts w:eastAsia="Calibri" w:cs="Arial"/>
          <w:sz w:val="22"/>
          <w:szCs w:val="24"/>
        </w:rPr>
      </w:pPr>
      <w:r w:rsidRPr="00B64560">
        <w:rPr>
          <w:rFonts w:eastAsia="Calibri" w:cs="Arial"/>
          <w:sz w:val="22"/>
          <w:szCs w:val="24"/>
        </w:rPr>
        <w:t>That’s the</w:t>
      </w:r>
      <w:r w:rsidRPr="00B64560">
        <w:rPr>
          <w:rFonts w:eastAsia="Calibri" w:cs="Arial"/>
          <w:sz w:val="22"/>
          <w:szCs w:val="24"/>
        </w:rPr>
        <w:t xml:space="preserve"> way it is with anything that is wrong. The first time you lie you feel bad about it, but do it often enough and you won't blink an eye when you do it (even though what you're saying may be patently false).  </w:t>
      </w:r>
    </w:p>
    <w:p w14:paraId="4499DBBB" w14:textId="77777777" w:rsidR="0075596F" w:rsidRPr="00B64560" w:rsidRDefault="0075596F" w:rsidP="0075596F">
      <w:pPr>
        <w:spacing w:after="60"/>
        <w:jc w:val="both"/>
        <w:rPr>
          <w:rFonts w:eastAsia="Calibri" w:cs="Arial"/>
          <w:sz w:val="22"/>
          <w:szCs w:val="24"/>
        </w:rPr>
      </w:pPr>
      <w:r w:rsidRPr="00B64560">
        <w:rPr>
          <w:rFonts w:eastAsia="Calibri" w:cs="Arial"/>
          <w:sz w:val="22"/>
          <w:szCs w:val="24"/>
        </w:rPr>
        <w:t xml:space="preserve">A conscience trained by God's Word is one of the best defenses we have against sin. We should nurture and train our consciences through constant study of God's Word and prayer. Anything that takes away our ability to blush (repeated sin, exposure to filth, etc.) should be avoided at all cost. </w:t>
      </w:r>
    </w:p>
    <w:p w14:paraId="5D8F6DB9" w14:textId="77777777" w:rsidR="0075596F" w:rsidRPr="00B64560" w:rsidRDefault="0075596F" w:rsidP="0075596F">
      <w:pPr>
        <w:spacing w:after="60"/>
        <w:jc w:val="both"/>
        <w:rPr>
          <w:rFonts w:eastAsia="Calibri" w:cs="Arial"/>
          <w:sz w:val="24"/>
          <w:szCs w:val="24"/>
        </w:rPr>
      </w:pPr>
      <w:r>
        <w:rPr>
          <w:rFonts w:eastAsia="Calibri" w:cs="Arial"/>
          <w:sz w:val="22"/>
          <w:szCs w:val="24"/>
        </w:rPr>
        <w:t>Pray that God will help c</w:t>
      </w:r>
      <w:r w:rsidRPr="00B64560">
        <w:rPr>
          <w:rFonts w:eastAsia="Calibri" w:cs="Arial"/>
          <w:sz w:val="22"/>
          <w:szCs w:val="24"/>
        </w:rPr>
        <w:t xml:space="preserve">reate in us clean hearts!  </w:t>
      </w:r>
    </w:p>
    <w:p w14:paraId="62713569" w14:textId="77777777" w:rsidR="0075596F" w:rsidRDefault="0075596F" w:rsidP="0075596F">
      <w:pPr>
        <w:jc w:val="both"/>
        <w:rPr>
          <w:rFonts w:ascii="Webdings" w:hAnsi="Webdings"/>
          <w:color w:val="003366"/>
          <w:sz w:val="20"/>
        </w:rPr>
      </w:pPr>
      <w:bookmarkStart w:id="4" w:name="anchor1645622"/>
      <w:bookmarkEnd w:id="4"/>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C1AE9DE" w14:textId="77777777" w:rsidR="0075596F" w:rsidRPr="006A0C84" w:rsidRDefault="0075596F" w:rsidP="0075596F">
      <w:pPr>
        <w:autoSpaceDE w:val="0"/>
        <w:autoSpaceDN w:val="0"/>
        <w:adjustRightInd w:val="0"/>
        <w:jc w:val="both"/>
        <w:rPr>
          <w:rFonts w:ascii="Denmark" w:hAnsi="Denmark"/>
          <w:b/>
          <w:i/>
          <w:iCs/>
          <w:color w:val="3366FF"/>
          <w:sz w:val="38"/>
          <w:u w:val="single"/>
        </w:rPr>
      </w:pPr>
      <w:r>
        <w:rPr>
          <w:rFonts w:ascii="Denmark" w:hAnsi="Denmark"/>
          <w:b/>
          <w:i/>
          <w:iCs/>
          <w:color w:val="3366FF"/>
          <w:u w:val="single"/>
        </w:rPr>
        <w:t>A Different Disney</w:t>
      </w:r>
    </w:p>
    <w:p w14:paraId="1F8AB2A2" w14:textId="77777777" w:rsidR="0075596F" w:rsidRDefault="0075596F" w:rsidP="0075596F">
      <w:pPr>
        <w:spacing w:after="60"/>
        <w:jc w:val="both"/>
        <w:rPr>
          <w:b/>
          <w:color w:val="000000"/>
          <w:sz w:val="18"/>
        </w:rPr>
      </w:pPr>
      <w:r>
        <w:rPr>
          <w:b/>
          <w:color w:val="000000"/>
          <w:sz w:val="18"/>
        </w:rPr>
        <w:t>By Jim Jonas</w:t>
      </w:r>
      <w:bookmarkStart w:id="5" w:name="anchor8448449"/>
      <w:bookmarkEnd w:id="5"/>
    </w:p>
    <w:p w14:paraId="26F3A12F" w14:textId="77777777" w:rsidR="0075596F" w:rsidRPr="0068773B" w:rsidRDefault="0075596F" w:rsidP="0075596F">
      <w:pPr>
        <w:spacing w:after="60"/>
        <w:jc w:val="both"/>
        <w:rPr>
          <w:rFonts w:eastAsia="Calibri" w:cs="Arial"/>
          <w:sz w:val="22"/>
          <w:szCs w:val="24"/>
        </w:rPr>
      </w:pPr>
      <w:r w:rsidRPr="0068773B">
        <w:rPr>
          <w:rFonts w:eastAsia="Calibri" w:cs="Arial"/>
          <w:sz w:val="22"/>
          <w:szCs w:val="24"/>
        </w:rPr>
        <w:t>Our movie cabinet is stocked with Disney movies; we have a Disney mug collection; our children wear Disney clothing; I have friends who have worked for Disney; and I have enjoyed numerous visits to the Magic Kingdom. I confess to all the above knowing that I will be labeled a hypocrite in what I am about to write.</w:t>
      </w:r>
    </w:p>
    <w:p w14:paraId="6B7B419E" w14:textId="77777777" w:rsidR="0075596F" w:rsidRPr="0068773B" w:rsidRDefault="0075596F" w:rsidP="0075596F">
      <w:pPr>
        <w:spacing w:after="60"/>
        <w:jc w:val="both"/>
        <w:rPr>
          <w:rFonts w:eastAsia="Calibri" w:cs="Arial"/>
          <w:sz w:val="22"/>
          <w:szCs w:val="24"/>
        </w:rPr>
      </w:pPr>
      <w:r>
        <w:rPr>
          <w:rFonts w:ascii="Times New Roman" w:eastAsia="Calibri" w:hAnsi="Times New Roman"/>
          <w:b/>
          <w:i/>
          <w:noProof/>
          <w:color w:val="4F6228"/>
          <w:sz w:val="22"/>
          <w:szCs w:val="24"/>
        </w:rPr>
        <w:drawing>
          <wp:anchor distT="0" distB="0" distL="114300" distR="114300" simplePos="0" relativeHeight="251659264" behindDoc="1" locked="0" layoutInCell="1" allowOverlap="1" wp14:anchorId="54BAD0FB" wp14:editId="1DF01B8E">
            <wp:simplePos x="0" y="0"/>
            <wp:positionH relativeFrom="column">
              <wp:posOffset>0</wp:posOffset>
            </wp:positionH>
            <wp:positionV relativeFrom="paragraph">
              <wp:posOffset>57150</wp:posOffset>
            </wp:positionV>
            <wp:extent cx="1449705" cy="871220"/>
            <wp:effectExtent l="0" t="0" r="0" b="5080"/>
            <wp:wrapTight wrapText="bothSides">
              <wp:wrapPolygon edited="0">
                <wp:start x="0" y="0"/>
                <wp:lineTo x="0" y="21254"/>
                <wp:lineTo x="21288" y="21254"/>
                <wp:lineTo x="212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ney gay days.jpg"/>
                    <pic:cNvPicPr/>
                  </pic:nvPicPr>
                  <pic:blipFill rotWithShape="1">
                    <a:blip r:embed="rId8">
                      <a:extLst>
                        <a:ext uri="{28A0092B-C50C-407E-A947-70E740481C1C}">
                          <a14:useLocalDpi xmlns:a14="http://schemas.microsoft.com/office/drawing/2010/main" val="0"/>
                        </a:ext>
                      </a:extLst>
                    </a:blip>
                    <a:srcRect l="18594" t="17007" r="13152" b="21416"/>
                    <a:stretch/>
                  </pic:blipFill>
                  <pic:spPr bwMode="auto">
                    <a:xfrm>
                      <a:off x="0" y="0"/>
                      <a:ext cx="1449705" cy="871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773B">
        <w:rPr>
          <w:rFonts w:eastAsia="Calibri" w:cs="Arial"/>
          <w:sz w:val="22"/>
          <w:szCs w:val="24"/>
        </w:rPr>
        <w:t>The Disney image that has captured so many of the hearts and imaginations of Americans from the days of their youth has been tarnished. While the name “Disney” may still suggest a Snow White aura of clean family fun, a more sinister and decadent agenda lurks beneath the surface. Perhaps it is time for each of us to reevaluate our conception of this company and our unquestioned loyalty to it.</w:t>
      </w:r>
    </w:p>
    <w:p w14:paraId="7291376B" w14:textId="77777777" w:rsidR="0075596F" w:rsidRPr="0068773B" w:rsidRDefault="0075596F" w:rsidP="0075596F">
      <w:pPr>
        <w:spacing w:after="60"/>
        <w:jc w:val="both"/>
        <w:rPr>
          <w:rFonts w:eastAsia="Calibri" w:cs="Arial"/>
          <w:sz w:val="22"/>
          <w:szCs w:val="24"/>
        </w:rPr>
      </w:pPr>
      <w:r w:rsidRPr="0068773B">
        <w:rPr>
          <w:rFonts w:eastAsia="Calibri" w:cs="Arial"/>
          <w:sz w:val="22"/>
          <w:szCs w:val="24"/>
        </w:rPr>
        <w:t>First, the extent of Disney’s reach into your life may surprise you. The following are Disney subsidiaries: ABC network, A&amp;E cable network, ESPN, Buena Vista Pictures, Hollywood Pictures, Miramax Films, Touchstone Pictures, and Childcraft, Inc. While Walt Disney Pictures is careful to release family friendly movies, its stepchild production companies issue a steady stream of immoral, anti-Christian trash.</w:t>
      </w:r>
    </w:p>
    <w:p w14:paraId="4807E8CD" w14:textId="77777777" w:rsidR="0075596F" w:rsidRDefault="0075596F" w:rsidP="0075596F">
      <w:pPr>
        <w:spacing w:after="60"/>
        <w:jc w:val="both"/>
        <w:rPr>
          <w:rFonts w:eastAsia="Calibri" w:cs="Arial"/>
          <w:sz w:val="22"/>
          <w:szCs w:val="24"/>
        </w:rPr>
      </w:pPr>
      <w:r w:rsidRPr="0068773B">
        <w:rPr>
          <w:rFonts w:eastAsia="Calibri" w:cs="Arial"/>
          <w:sz w:val="22"/>
          <w:szCs w:val="24"/>
        </w:rPr>
        <w:t>Over half of the regular homosexual characters on network TV are on ABC programs. Disney extends company insurance benefits to unmarried homosexual partners of employees but not heterosexual partners. Homosexual celebrations are encouraged in the theme parks</w:t>
      </w:r>
      <w:r>
        <w:rPr>
          <w:rFonts w:eastAsia="Calibri" w:cs="Arial"/>
          <w:sz w:val="22"/>
          <w:szCs w:val="24"/>
        </w:rPr>
        <w:t>.</w:t>
      </w:r>
    </w:p>
    <w:p w14:paraId="727ACDB9" w14:textId="77777777" w:rsidR="0075596F" w:rsidRPr="0068773B" w:rsidRDefault="0075596F" w:rsidP="0075596F">
      <w:pPr>
        <w:spacing w:after="60"/>
        <w:jc w:val="both"/>
        <w:rPr>
          <w:rFonts w:eastAsia="Calibri" w:cs="Arial"/>
          <w:sz w:val="22"/>
          <w:szCs w:val="24"/>
        </w:rPr>
      </w:pPr>
      <w:r w:rsidRPr="0068773B">
        <w:rPr>
          <w:rFonts w:eastAsia="Calibri" w:cs="Arial"/>
          <w:sz w:val="22"/>
          <w:szCs w:val="24"/>
        </w:rPr>
        <w:t xml:space="preserve"> “Well, Jim,” some might ask, “just what do you want us to do with all our Disney movies – burn them?!” “Are you saying it is a sin to shop at the Disney Store?” “No” to both of the above. I recognize that this issue involves judgment and that consumers are not responsible for the diverse activities of the companies they patronize. My concern is that we are not blindsided by dangerous wolves disguised in Mickey Mouse ears.</w:t>
      </w:r>
    </w:p>
    <w:p w14:paraId="6C331675" w14:textId="77777777" w:rsidR="0075596F" w:rsidRPr="0068773B" w:rsidRDefault="0075596F" w:rsidP="0075596F">
      <w:pPr>
        <w:spacing w:after="60"/>
        <w:jc w:val="both"/>
        <w:rPr>
          <w:rFonts w:eastAsia="Calibri" w:cs="Arial"/>
          <w:sz w:val="22"/>
          <w:szCs w:val="24"/>
        </w:rPr>
      </w:pPr>
      <w:r w:rsidRPr="0068773B">
        <w:rPr>
          <w:rFonts w:eastAsia="Calibri" w:cs="Arial"/>
          <w:sz w:val="22"/>
          <w:szCs w:val="24"/>
        </w:rPr>
        <w:t xml:space="preserve">Consider the choice of Oprah Winfrey as the therapist in Ellen’s “coming out” episode. </w:t>
      </w:r>
      <w:proofErr w:type="spellStart"/>
      <w:r w:rsidRPr="0068773B">
        <w:rPr>
          <w:rFonts w:eastAsia="Calibri" w:cs="Arial"/>
          <w:sz w:val="22"/>
          <w:szCs w:val="24"/>
        </w:rPr>
        <w:t>Dava</w:t>
      </w:r>
      <w:proofErr w:type="spellEnd"/>
      <w:r w:rsidRPr="0068773B">
        <w:rPr>
          <w:rFonts w:eastAsia="Calibri" w:cs="Arial"/>
          <w:sz w:val="22"/>
          <w:szCs w:val="24"/>
        </w:rPr>
        <w:t xml:space="preserve"> Savel, one of the executive producers of Ellen said, “I suggested Oprah ... She’s so well liked by the American people, it was perfect to have someone like her who connects with Middle America, where if Oprah said it was OK, then it was OK” (AFA Journal, 5/97, p. 23).</w:t>
      </w:r>
    </w:p>
    <w:p w14:paraId="7EF18834" w14:textId="77777777" w:rsidR="0075596F" w:rsidRPr="0068773B" w:rsidRDefault="0075596F" w:rsidP="0075596F">
      <w:pPr>
        <w:spacing w:after="60"/>
        <w:jc w:val="both"/>
        <w:rPr>
          <w:rFonts w:eastAsia="Calibri" w:cs="Arial"/>
          <w:sz w:val="22"/>
          <w:szCs w:val="24"/>
        </w:rPr>
      </w:pPr>
      <w:r w:rsidRPr="0068773B">
        <w:rPr>
          <w:rFonts w:eastAsia="Calibri" w:cs="Arial"/>
          <w:sz w:val="22"/>
          <w:szCs w:val="24"/>
        </w:rPr>
        <w:t>Michael Boatman, who plays a homosexual on ABC’s Spin City, said “The best way to slide these controversial issues under America’s doorstep, into their living rooms, is to have them start laughing first. Suddenly they find themselves, if not accepting new ideas, certainly more willing to discuss them” (ibid).</w:t>
      </w:r>
    </w:p>
    <w:p w14:paraId="13031CEB" w14:textId="77777777" w:rsidR="0075596F" w:rsidRDefault="0075596F" w:rsidP="0075596F">
      <w:pPr>
        <w:spacing w:after="60"/>
        <w:jc w:val="both"/>
        <w:rPr>
          <w:rFonts w:ascii="Times New Roman" w:eastAsia="Calibri" w:hAnsi="Times New Roman"/>
          <w:b/>
          <w:i/>
          <w:color w:val="4F6228"/>
          <w:sz w:val="22"/>
          <w:szCs w:val="24"/>
        </w:rPr>
      </w:pPr>
      <w:r w:rsidRPr="0068773B">
        <w:rPr>
          <w:rFonts w:eastAsia="Calibri" w:cs="Arial"/>
          <w:sz w:val="22"/>
          <w:szCs w:val="24"/>
        </w:rPr>
        <w:t xml:space="preserve">Just when do we draw the line and say, “I will not support the wickedness of XYZ Company with my consumer dollars”? I don’t know. It’s a judgment call. But let’s not be lulled into a false sense of trust by an outdated reputation. And let us not lose sight of our goal: </w:t>
      </w:r>
      <w:r w:rsidRPr="002F18CA">
        <w:rPr>
          <w:rFonts w:ascii="Times New Roman" w:eastAsia="Calibri" w:hAnsi="Times New Roman"/>
          <w:b/>
          <w:i/>
          <w:color w:val="4F6228"/>
          <w:sz w:val="24"/>
          <w:szCs w:val="28"/>
        </w:rPr>
        <w:t>“children of God without fault in the midst of a crooked and perverse generation, among whom you shine as lights in the world” (Philippians 2:15</w:t>
      </w:r>
      <w:r w:rsidRPr="0068773B">
        <w:rPr>
          <w:rFonts w:ascii="Times New Roman" w:eastAsia="Calibri" w:hAnsi="Times New Roman"/>
          <w:b/>
          <w:i/>
          <w:color w:val="4F6228"/>
          <w:sz w:val="22"/>
          <w:szCs w:val="24"/>
        </w:rPr>
        <w:t>).</w:t>
      </w:r>
    </w:p>
    <w:p w14:paraId="797917BE" w14:textId="03CCE368" w:rsidR="0075596F" w:rsidRPr="0068773B" w:rsidRDefault="0075596F" w:rsidP="0075596F">
      <w:pPr>
        <w:spacing w:after="60"/>
        <w:jc w:val="both"/>
        <w:rPr>
          <w:rFonts w:ascii="Times New Roman" w:eastAsia="Calibri" w:hAnsi="Times New Roman"/>
          <w:b/>
          <w:i/>
          <w:color w:val="4F6228"/>
          <w:sz w:val="22"/>
          <w:szCs w:val="24"/>
        </w:rPr>
      </w:pPr>
      <w:r w:rsidRPr="004A2980">
        <w:rPr>
          <w:rFonts w:eastAsia="Calibri" w:cs="Arial"/>
          <w:b/>
          <w:sz w:val="20"/>
          <w:szCs w:val="24"/>
        </w:rPr>
        <w:t>[</w:t>
      </w:r>
      <w:r w:rsidRPr="0068773B">
        <w:rPr>
          <w:rFonts w:eastAsia="Calibri" w:cs="Arial"/>
          <w:b/>
          <w:sz w:val="20"/>
          <w:szCs w:val="24"/>
        </w:rPr>
        <w:t xml:space="preserve">“Gay Day” at WDW is celebrated every year during the first week of June.  </w:t>
      </w:r>
      <w:r>
        <w:rPr>
          <w:rFonts w:eastAsia="Calibri" w:cs="Arial"/>
          <w:b/>
          <w:sz w:val="20"/>
          <w:szCs w:val="24"/>
        </w:rPr>
        <w:t>Last</w:t>
      </w:r>
      <w:r w:rsidRPr="004A2980">
        <w:rPr>
          <w:rFonts w:eastAsia="Calibri" w:cs="Arial"/>
          <w:b/>
          <w:sz w:val="20"/>
          <w:szCs w:val="24"/>
        </w:rPr>
        <w:t xml:space="preserve"> year 5</w:t>
      </w:r>
      <w:r w:rsidR="002F18CA">
        <w:rPr>
          <w:rFonts w:eastAsia="Calibri" w:cs="Arial"/>
          <w:b/>
          <w:sz w:val="20"/>
          <w:szCs w:val="24"/>
        </w:rPr>
        <w:t>0</w:t>
      </w:r>
      <w:r w:rsidRPr="004A2980">
        <w:rPr>
          <w:rFonts w:eastAsia="Calibri" w:cs="Arial"/>
          <w:b/>
          <w:sz w:val="20"/>
          <w:szCs w:val="24"/>
        </w:rPr>
        <w:t>,000</w:t>
      </w:r>
      <w:r w:rsidRPr="0068773B">
        <w:rPr>
          <w:rFonts w:eastAsia="Calibri" w:cs="Arial"/>
          <w:b/>
          <w:sz w:val="20"/>
          <w:szCs w:val="24"/>
        </w:rPr>
        <w:t xml:space="preserve"> </w:t>
      </w:r>
      <w:r w:rsidR="002F18CA">
        <w:rPr>
          <w:rFonts w:eastAsia="Calibri" w:cs="Arial"/>
          <w:b/>
          <w:sz w:val="20"/>
          <w:szCs w:val="24"/>
        </w:rPr>
        <w:t xml:space="preserve">red-shirted </w:t>
      </w:r>
      <w:r w:rsidRPr="0068773B">
        <w:rPr>
          <w:rFonts w:eastAsia="Calibri" w:cs="Arial"/>
          <w:b/>
          <w:sz w:val="20"/>
          <w:szCs w:val="24"/>
        </w:rPr>
        <w:t>participants attend</w:t>
      </w:r>
      <w:r w:rsidRPr="004A2980">
        <w:rPr>
          <w:rFonts w:eastAsia="Calibri" w:cs="Arial"/>
          <w:b/>
          <w:sz w:val="20"/>
          <w:szCs w:val="24"/>
        </w:rPr>
        <w:t>ed</w:t>
      </w:r>
      <w:r w:rsidRPr="0068773B">
        <w:rPr>
          <w:rFonts w:eastAsia="Calibri" w:cs="Arial"/>
          <w:b/>
          <w:sz w:val="20"/>
          <w:szCs w:val="24"/>
        </w:rPr>
        <w:t xml:space="preserve"> – just in case you have a trip to Orlando planned</w:t>
      </w:r>
      <w:r w:rsidRPr="004A2980">
        <w:rPr>
          <w:rFonts w:eastAsia="Calibri" w:cs="Arial"/>
          <w:b/>
          <w:sz w:val="20"/>
          <w:szCs w:val="24"/>
        </w:rPr>
        <w:t>. --</w:t>
      </w:r>
      <w:proofErr w:type="spellStart"/>
      <w:r w:rsidRPr="004A2980">
        <w:rPr>
          <w:rFonts w:eastAsia="Calibri" w:cs="Arial"/>
          <w:b/>
          <w:sz w:val="20"/>
          <w:szCs w:val="24"/>
        </w:rPr>
        <w:t>BMc</w:t>
      </w:r>
      <w:proofErr w:type="spellEnd"/>
      <w:r w:rsidRPr="004A2980">
        <w:rPr>
          <w:rFonts w:eastAsia="Calibri" w:cs="Arial"/>
          <w:b/>
          <w:sz w:val="20"/>
          <w:szCs w:val="24"/>
        </w:rPr>
        <w:t>]</w:t>
      </w:r>
      <w:r w:rsidRPr="0068773B">
        <w:rPr>
          <w:rFonts w:eastAsia="Calibri" w:cs="Arial"/>
          <w:b/>
          <w:sz w:val="20"/>
          <w:szCs w:val="24"/>
        </w:rPr>
        <w:t>.</w:t>
      </w:r>
    </w:p>
    <w:p w14:paraId="3590D2F4" w14:textId="77777777" w:rsidR="0075596F" w:rsidRDefault="0075596F" w:rsidP="0075596F">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0FF9A918" w14:textId="77777777" w:rsidR="0075596F" w:rsidRPr="006B1F68" w:rsidRDefault="0075596F" w:rsidP="0075596F">
      <w:pPr>
        <w:spacing w:after="60"/>
        <w:jc w:val="both"/>
        <w:rPr>
          <w:rFonts w:cs="Arial"/>
          <w:b/>
          <w:color w:val="000000"/>
          <w:sz w:val="20"/>
          <w:szCs w:val="24"/>
        </w:rPr>
      </w:pPr>
      <w:r w:rsidRPr="006B1F68">
        <w:rPr>
          <w:rFonts w:cs="Arial"/>
          <w:b/>
          <w:color w:val="000000"/>
          <w:sz w:val="20"/>
          <w:szCs w:val="24"/>
        </w:rPr>
        <w:t>Answers from page 1</w:t>
      </w:r>
    </w:p>
    <w:p w14:paraId="77D8B803" w14:textId="77777777" w:rsidR="0075596F" w:rsidRPr="00FE47C4" w:rsidRDefault="0075596F" w:rsidP="0075596F">
      <w:pPr>
        <w:jc w:val="both"/>
        <w:rPr>
          <w:rFonts w:cs="Arial"/>
          <w:sz w:val="20"/>
          <w:szCs w:val="24"/>
        </w:rPr>
      </w:pPr>
      <w:r w:rsidRPr="00FE47C4">
        <w:rPr>
          <w:rFonts w:cs="Arial"/>
          <w:sz w:val="20"/>
          <w:szCs w:val="24"/>
        </w:rPr>
        <w:t xml:space="preserve">1. </w:t>
      </w:r>
      <w:r>
        <w:rPr>
          <w:rFonts w:cs="Arial"/>
          <w:sz w:val="20"/>
          <w:szCs w:val="24"/>
        </w:rPr>
        <w:t>Job [Job 38:1]</w:t>
      </w:r>
    </w:p>
    <w:p w14:paraId="50183111" w14:textId="77777777" w:rsidR="0075596F" w:rsidRPr="00FE47C4" w:rsidRDefault="0075596F" w:rsidP="0075596F">
      <w:pPr>
        <w:jc w:val="both"/>
        <w:rPr>
          <w:rFonts w:cs="Arial"/>
          <w:sz w:val="20"/>
          <w:szCs w:val="24"/>
        </w:rPr>
      </w:pPr>
      <w:r w:rsidRPr="00FE47C4">
        <w:rPr>
          <w:rFonts w:cs="Arial"/>
          <w:sz w:val="20"/>
          <w:szCs w:val="24"/>
        </w:rPr>
        <w:t xml:space="preserve">2. </w:t>
      </w:r>
      <w:r>
        <w:rPr>
          <w:rFonts w:cs="Arial"/>
          <w:sz w:val="20"/>
          <w:szCs w:val="24"/>
        </w:rPr>
        <w:t>Nebuchadnezzar [Daniel 2:35]</w:t>
      </w:r>
    </w:p>
    <w:p w14:paraId="4B1F3B42" w14:textId="77777777" w:rsidR="0075596F" w:rsidRDefault="0075596F" w:rsidP="0075596F">
      <w:pPr>
        <w:jc w:val="both"/>
        <w:rPr>
          <w:rFonts w:cs="Arial"/>
          <w:sz w:val="20"/>
          <w:szCs w:val="24"/>
        </w:rPr>
      </w:pPr>
      <w:r>
        <w:rPr>
          <w:rFonts w:cs="Arial"/>
          <w:sz w:val="20"/>
          <w:szCs w:val="24"/>
        </w:rPr>
        <w:t>3. Hosea [Hosea 8:7]</w:t>
      </w:r>
    </w:p>
    <w:p w14:paraId="083123E7" w14:textId="77777777" w:rsidR="0075596F" w:rsidRDefault="0075596F" w:rsidP="0075596F">
      <w:pPr>
        <w:jc w:val="both"/>
        <w:rPr>
          <w:rFonts w:cs="Arial"/>
          <w:sz w:val="20"/>
          <w:szCs w:val="24"/>
        </w:rPr>
      </w:pPr>
      <w:r w:rsidRPr="00FE47C4">
        <w:rPr>
          <w:rFonts w:cs="Arial"/>
          <w:sz w:val="20"/>
          <w:szCs w:val="24"/>
        </w:rPr>
        <w:t xml:space="preserve">4. </w:t>
      </w:r>
      <w:r>
        <w:rPr>
          <w:rFonts w:cs="Arial"/>
          <w:sz w:val="20"/>
          <w:szCs w:val="24"/>
        </w:rPr>
        <w:t>Peter [Matthew 14:30]</w:t>
      </w:r>
    </w:p>
    <w:p w14:paraId="1F96532B" w14:textId="274361FC" w:rsidR="00A72D12" w:rsidRPr="00A72D12" w:rsidRDefault="0075596F" w:rsidP="00EA03A6">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9B5AD3"/>
    <w:multiLevelType w:val="multilevel"/>
    <w:tmpl w:val="55C85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6"/>
  </w:num>
  <w:num w:numId="4" w16cid:durableId="1058631797">
    <w:abstractNumId w:val="0"/>
  </w:num>
  <w:num w:numId="5" w16cid:durableId="311956167">
    <w:abstractNumId w:val="5"/>
  </w:num>
  <w:num w:numId="6" w16cid:durableId="1523324658">
    <w:abstractNumId w:val="11"/>
  </w:num>
  <w:num w:numId="7" w16cid:durableId="652103201">
    <w:abstractNumId w:val="7"/>
  </w:num>
  <w:num w:numId="8" w16cid:durableId="631180161">
    <w:abstractNumId w:val="4"/>
  </w:num>
  <w:num w:numId="9" w16cid:durableId="722290427">
    <w:abstractNumId w:val="1"/>
  </w:num>
  <w:num w:numId="10" w16cid:durableId="775709010">
    <w:abstractNumId w:val="2"/>
  </w:num>
  <w:num w:numId="11" w16cid:durableId="1881087562">
    <w:abstractNumId w:val="9"/>
  </w:num>
  <w:num w:numId="12" w16cid:durableId="39886462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7181"/>
    <w:rsid w:val="0002785C"/>
    <w:rsid w:val="00030AD4"/>
    <w:rsid w:val="0003217A"/>
    <w:rsid w:val="00032284"/>
    <w:rsid w:val="00033E9A"/>
    <w:rsid w:val="000347B9"/>
    <w:rsid w:val="0003546E"/>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2272"/>
    <w:rsid w:val="000C3BA5"/>
    <w:rsid w:val="000C4973"/>
    <w:rsid w:val="000C4A65"/>
    <w:rsid w:val="000C4ABD"/>
    <w:rsid w:val="000C604A"/>
    <w:rsid w:val="000C6364"/>
    <w:rsid w:val="000C67FA"/>
    <w:rsid w:val="000C69D0"/>
    <w:rsid w:val="000C6A03"/>
    <w:rsid w:val="000D0151"/>
    <w:rsid w:val="000D0445"/>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9B5"/>
    <w:rsid w:val="00116A1E"/>
    <w:rsid w:val="00117F76"/>
    <w:rsid w:val="0012122D"/>
    <w:rsid w:val="00124462"/>
    <w:rsid w:val="00124AAB"/>
    <w:rsid w:val="00125EB2"/>
    <w:rsid w:val="001263D2"/>
    <w:rsid w:val="00126E1B"/>
    <w:rsid w:val="00126E52"/>
    <w:rsid w:val="00127F49"/>
    <w:rsid w:val="0013099D"/>
    <w:rsid w:val="00134A25"/>
    <w:rsid w:val="0013731B"/>
    <w:rsid w:val="001409B7"/>
    <w:rsid w:val="001446D1"/>
    <w:rsid w:val="00144997"/>
    <w:rsid w:val="001454B6"/>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674"/>
    <w:rsid w:val="002E5F79"/>
    <w:rsid w:val="002E7A6D"/>
    <w:rsid w:val="002F07FF"/>
    <w:rsid w:val="002F0AA4"/>
    <w:rsid w:val="002F18CA"/>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E00"/>
    <w:rsid w:val="0033554A"/>
    <w:rsid w:val="003457A4"/>
    <w:rsid w:val="003475C2"/>
    <w:rsid w:val="003533FD"/>
    <w:rsid w:val="00354C18"/>
    <w:rsid w:val="0035513D"/>
    <w:rsid w:val="003615DB"/>
    <w:rsid w:val="003617C9"/>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7855"/>
    <w:rsid w:val="004A131B"/>
    <w:rsid w:val="004A265A"/>
    <w:rsid w:val="004A2DF5"/>
    <w:rsid w:val="004A34C3"/>
    <w:rsid w:val="004A38BF"/>
    <w:rsid w:val="004A436A"/>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0FE6"/>
    <w:rsid w:val="004E36BF"/>
    <w:rsid w:val="004E41AE"/>
    <w:rsid w:val="004E6270"/>
    <w:rsid w:val="004E76DB"/>
    <w:rsid w:val="004E7AE2"/>
    <w:rsid w:val="004F3652"/>
    <w:rsid w:val="004F52AD"/>
    <w:rsid w:val="004F76E2"/>
    <w:rsid w:val="004F799C"/>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ABE"/>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1200"/>
    <w:rsid w:val="005C38C3"/>
    <w:rsid w:val="005C4AA9"/>
    <w:rsid w:val="005C578F"/>
    <w:rsid w:val="005D571A"/>
    <w:rsid w:val="005E1757"/>
    <w:rsid w:val="005E4117"/>
    <w:rsid w:val="005E4127"/>
    <w:rsid w:val="005E6670"/>
    <w:rsid w:val="005E66D1"/>
    <w:rsid w:val="005E7139"/>
    <w:rsid w:val="005F016D"/>
    <w:rsid w:val="005F054A"/>
    <w:rsid w:val="005F0F1D"/>
    <w:rsid w:val="005F3A33"/>
    <w:rsid w:val="0060000A"/>
    <w:rsid w:val="0060078E"/>
    <w:rsid w:val="00600B7D"/>
    <w:rsid w:val="00602B21"/>
    <w:rsid w:val="006039C2"/>
    <w:rsid w:val="00604A10"/>
    <w:rsid w:val="00607A20"/>
    <w:rsid w:val="00610F87"/>
    <w:rsid w:val="006120E6"/>
    <w:rsid w:val="00612C67"/>
    <w:rsid w:val="00615A37"/>
    <w:rsid w:val="00617FCC"/>
    <w:rsid w:val="00621B68"/>
    <w:rsid w:val="00622191"/>
    <w:rsid w:val="00622A18"/>
    <w:rsid w:val="006238BB"/>
    <w:rsid w:val="00624C84"/>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5094"/>
    <w:rsid w:val="006E6386"/>
    <w:rsid w:val="006E78FB"/>
    <w:rsid w:val="006F38AF"/>
    <w:rsid w:val="006F57A8"/>
    <w:rsid w:val="006F5933"/>
    <w:rsid w:val="006F7701"/>
    <w:rsid w:val="00702982"/>
    <w:rsid w:val="00703984"/>
    <w:rsid w:val="00703A86"/>
    <w:rsid w:val="00706E63"/>
    <w:rsid w:val="0070703F"/>
    <w:rsid w:val="007071A6"/>
    <w:rsid w:val="00711C59"/>
    <w:rsid w:val="00711D9B"/>
    <w:rsid w:val="00713DA8"/>
    <w:rsid w:val="00715F2F"/>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5596F"/>
    <w:rsid w:val="00762397"/>
    <w:rsid w:val="00762C9E"/>
    <w:rsid w:val="00763DAC"/>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26DC"/>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2FE2"/>
    <w:rsid w:val="008C353D"/>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2327"/>
    <w:rsid w:val="00963C0C"/>
    <w:rsid w:val="009665CC"/>
    <w:rsid w:val="0096670B"/>
    <w:rsid w:val="00966BD1"/>
    <w:rsid w:val="00974203"/>
    <w:rsid w:val="00974B84"/>
    <w:rsid w:val="009763E6"/>
    <w:rsid w:val="00976936"/>
    <w:rsid w:val="009822C4"/>
    <w:rsid w:val="00982F80"/>
    <w:rsid w:val="00983796"/>
    <w:rsid w:val="0098472A"/>
    <w:rsid w:val="009852EB"/>
    <w:rsid w:val="00986A76"/>
    <w:rsid w:val="00994979"/>
    <w:rsid w:val="00994C63"/>
    <w:rsid w:val="00997500"/>
    <w:rsid w:val="0099754D"/>
    <w:rsid w:val="009A0271"/>
    <w:rsid w:val="009A0E47"/>
    <w:rsid w:val="009A1859"/>
    <w:rsid w:val="009A404F"/>
    <w:rsid w:val="009A5F81"/>
    <w:rsid w:val="009A7D94"/>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4FA0"/>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96703"/>
    <w:rsid w:val="00AA12DF"/>
    <w:rsid w:val="00AA1601"/>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F00F7"/>
    <w:rsid w:val="00AF1B70"/>
    <w:rsid w:val="00AF1D7C"/>
    <w:rsid w:val="00AF5B82"/>
    <w:rsid w:val="00AF658C"/>
    <w:rsid w:val="00AF6FCB"/>
    <w:rsid w:val="00AF7928"/>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B8C"/>
    <w:rsid w:val="00BC779B"/>
    <w:rsid w:val="00BD3ACF"/>
    <w:rsid w:val="00BD44A1"/>
    <w:rsid w:val="00BD671A"/>
    <w:rsid w:val="00BD7677"/>
    <w:rsid w:val="00BE1EA6"/>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2BA"/>
    <w:rsid w:val="00C07B50"/>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303"/>
    <w:rsid w:val="00C52C1C"/>
    <w:rsid w:val="00C560C3"/>
    <w:rsid w:val="00C5687E"/>
    <w:rsid w:val="00C5689F"/>
    <w:rsid w:val="00C57DAF"/>
    <w:rsid w:val="00C65CDD"/>
    <w:rsid w:val="00C715F2"/>
    <w:rsid w:val="00C720AD"/>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1C97"/>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53F"/>
    <w:rsid w:val="00CD0AD7"/>
    <w:rsid w:val="00CD18E4"/>
    <w:rsid w:val="00CD5BAE"/>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4303"/>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4DC7"/>
    <w:rsid w:val="00DC6632"/>
    <w:rsid w:val="00DC7095"/>
    <w:rsid w:val="00DC721C"/>
    <w:rsid w:val="00DD032D"/>
    <w:rsid w:val="00DD30D9"/>
    <w:rsid w:val="00DD34A2"/>
    <w:rsid w:val="00DE1EAF"/>
    <w:rsid w:val="00DE2A04"/>
    <w:rsid w:val="00DE2BBE"/>
    <w:rsid w:val="00DE3FF5"/>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302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03A6"/>
    <w:rsid w:val="00EA1474"/>
    <w:rsid w:val="00EA1B5A"/>
    <w:rsid w:val="00EA33D8"/>
    <w:rsid w:val="00EA39FD"/>
    <w:rsid w:val="00EA420F"/>
    <w:rsid w:val="00EA4FF5"/>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EF794B"/>
    <w:rsid w:val="00F03975"/>
    <w:rsid w:val="00F04066"/>
    <w:rsid w:val="00F0527E"/>
    <w:rsid w:val="00F0536A"/>
    <w:rsid w:val="00F05B2D"/>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EEA"/>
    <w:rsid w:val="00F45B58"/>
    <w:rsid w:val="00F45FC3"/>
    <w:rsid w:val="00F470E7"/>
    <w:rsid w:val="00F53409"/>
    <w:rsid w:val="00F54F02"/>
    <w:rsid w:val="00F54F1C"/>
    <w:rsid w:val="00F56C4C"/>
    <w:rsid w:val="00F64D36"/>
    <w:rsid w:val="00F64E99"/>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6B48"/>
    <w:rsid w:val="00F8722B"/>
    <w:rsid w:val="00F907F0"/>
    <w:rsid w:val="00F910E3"/>
    <w:rsid w:val="00F916A8"/>
    <w:rsid w:val="00F92139"/>
    <w:rsid w:val="00F93522"/>
    <w:rsid w:val="00F9575F"/>
    <w:rsid w:val="00F95C6C"/>
    <w:rsid w:val="00F9657D"/>
    <w:rsid w:val="00F96C83"/>
    <w:rsid w:val="00F979E5"/>
    <w:rsid w:val="00F97BA5"/>
    <w:rsid w:val="00FA01E3"/>
    <w:rsid w:val="00FA3DD2"/>
    <w:rsid w:val="00FA5E8F"/>
    <w:rsid w:val="00FB4CA3"/>
    <w:rsid w:val="00FB5B91"/>
    <w:rsid w:val="00FB68D3"/>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D7F"/>
    <w:rsid w:val="00FF1036"/>
    <w:rsid w:val="00FF12BB"/>
    <w:rsid w:val="00FF28AE"/>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7225</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8</cp:revision>
  <cp:lastPrinted>2023-02-03T04:15:00Z</cp:lastPrinted>
  <dcterms:created xsi:type="dcterms:W3CDTF">2023-03-25T19:18:00Z</dcterms:created>
  <dcterms:modified xsi:type="dcterms:W3CDTF">2023-03-25T21:25:00Z</dcterms:modified>
</cp:coreProperties>
</file>