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C8C3A3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A466F">
        <w:rPr>
          <w:rFonts w:cs="Arial"/>
          <w:b/>
          <w:bCs/>
          <w:sz w:val="22"/>
          <w:u w:val="single"/>
        </w:rPr>
        <w:t>May</w:t>
      </w:r>
      <w:r w:rsidR="00106BE2">
        <w:rPr>
          <w:rFonts w:cs="Arial"/>
          <w:b/>
          <w:bCs/>
          <w:sz w:val="22"/>
          <w:u w:val="single"/>
        </w:rPr>
        <w:t xml:space="preserve"> </w:t>
      </w:r>
      <w:r w:rsidR="005129C9">
        <w:rPr>
          <w:rFonts w:cs="Arial"/>
          <w:b/>
          <w:bCs/>
          <w:sz w:val="22"/>
          <w:u w:val="single"/>
        </w:rPr>
        <w:t>14</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5382D86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704CFC">
        <w:rPr>
          <w:rFonts w:cs="Arial"/>
          <w:sz w:val="20"/>
        </w:rPr>
        <w:t>Cliff Davis</w:t>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223FD31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704CFC">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704CFC">
        <w:rPr>
          <w:rFonts w:cs="Arial"/>
          <w:sz w:val="20"/>
        </w:rPr>
        <w:t>Cliff Davis</w:t>
      </w:r>
      <w:r w:rsidR="00EC796A">
        <w:rPr>
          <w:rFonts w:cs="Arial"/>
          <w:sz w:val="20"/>
        </w:rPr>
        <w:tab/>
      </w:r>
    </w:p>
    <w:p w14:paraId="47757476" w14:textId="5E519A81"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704CFC">
        <w:rPr>
          <w:rFonts w:cs="Arial"/>
          <w:sz w:val="20"/>
        </w:rPr>
        <w:t>Mark Tally</w:t>
      </w:r>
      <w:r w:rsidR="008A466F">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bookmarkStart w:id="0" w:name="_Hlk134904455"/>
      <w:r w:rsidR="00704CFC">
        <w:rPr>
          <w:rFonts w:cs="Arial"/>
          <w:sz w:val="20"/>
        </w:rPr>
        <w:t>Ben Wofford</w:t>
      </w:r>
      <w:bookmarkEnd w:id="0"/>
    </w:p>
    <w:p w14:paraId="2DB82436" w14:textId="207B868E"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8A466F">
        <w:rPr>
          <w:rFonts w:cs="Arial"/>
          <w:sz w:val="20"/>
        </w:rPr>
        <w:t>B</w:t>
      </w:r>
      <w:r w:rsidR="00704CFC">
        <w:rPr>
          <w:rFonts w:cs="Arial"/>
          <w:sz w:val="20"/>
        </w:rPr>
        <w:t>uck Phillips</w:t>
      </w:r>
      <w:r w:rsidR="008A466F">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704CFC">
        <w:rPr>
          <w:rFonts w:cs="Arial"/>
          <w:sz w:val="20"/>
        </w:rPr>
        <w:t>Curran</w:t>
      </w:r>
      <w:r w:rsidR="00704CFC">
        <w:rPr>
          <w:rFonts w:cs="Arial"/>
          <w:sz w:val="20"/>
        </w:rPr>
        <w:t xml:space="preserve"> LaChappelle</w:t>
      </w:r>
    </w:p>
    <w:p w14:paraId="5D1758BB" w14:textId="3D8737CD"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8A466F">
        <w:rPr>
          <w:rFonts w:cs="Arial"/>
          <w:sz w:val="20"/>
        </w:rPr>
        <w:t>Andy Fuller</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B71430">
        <w:rPr>
          <w:rFonts w:cs="Arial"/>
          <w:sz w:val="20"/>
        </w:rPr>
        <w:t>Ron Bailey</w:t>
      </w:r>
    </w:p>
    <w:p w14:paraId="63B3F67E" w14:textId="5FEE7A23"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B71430">
        <w:rPr>
          <w:rFonts w:cs="Arial"/>
          <w:sz w:val="20"/>
        </w:rPr>
        <w:t>Brandon Esque</w:t>
      </w:r>
    </w:p>
    <w:p w14:paraId="0A043171" w14:textId="04F0B349"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04CFC">
        <w:rPr>
          <w:rFonts w:cs="Arial"/>
          <w:sz w:val="20"/>
        </w:rPr>
        <w:t>Eli Hickey</w:t>
      </w:r>
    </w:p>
    <w:p w14:paraId="5DE98494" w14:textId="39651A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Jared Davis</w:t>
      </w:r>
    </w:p>
    <w:p w14:paraId="2AD26B29" w14:textId="1A435674"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704CFC">
        <w:rPr>
          <w:rFonts w:cs="Arial"/>
          <w:sz w:val="20"/>
        </w:rPr>
        <w:t>Josiah Phillips</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B71430">
        <w:rPr>
          <w:rFonts w:cs="Arial"/>
          <w:sz w:val="20"/>
        </w:rPr>
        <w:t>D</w:t>
      </w:r>
      <w:r w:rsidR="00704CFC">
        <w:rPr>
          <w:rFonts w:cs="Arial"/>
          <w:sz w:val="20"/>
        </w:rPr>
        <w:t>a</w:t>
      </w:r>
      <w:r w:rsidR="00B71430">
        <w:rPr>
          <w:rFonts w:cs="Arial"/>
          <w:sz w:val="20"/>
        </w:rPr>
        <w:t>n</w:t>
      </w:r>
      <w:r w:rsidR="00704CFC">
        <w:rPr>
          <w:rFonts w:cs="Arial"/>
          <w:sz w:val="20"/>
        </w:rPr>
        <w:t xml:space="preserve"> Woodward</w:t>
      </w:r>
      <w:r w:rsidR="00572DCF">
        <w:rPr>
          <w:rFonts w:cs="Arial"/>
          <w:sz w:val="20"/>
        </w:rPr>
        <w:t xml:space="preserve"> </w:t>
      </w:r>
    </w:p>
    <w:p w14:paraId="1C2ABF68" w14:textId="40767287"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704CFC">
        <w:rPr>
          <w:rFonts w:cs="Arial"/>
          <w:sz w:val="20"/>
        </w:rPr>
        <w:t>Phillip Dorn</w:t>
      </w:r>
      <w:r w:rsidR="00704CFC">
        <w:rPr>
          <w:rFonts w:cs="Arial"/>
          <w:sz w:val="20"/>
        </w:rPr>
        <w:tab/>
      </w:r>
      <w:r w:rsidR="00B71430">
        <w:rPr>
          <w:rFonts w:cs="Arial"/>
          <w:sz w:val="20"/>
        </w:rPr>
        <w:t xml:space="preserve"> </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704CFC">
        <w:rPr>
          <w:rFonts w:cs="Arial"/>
          <w:sz w:val="20"/>
        </w:rPr>
        <w:t>Phillip Dorn</w:t>
      </w:r>
    </w:p>
    <w:p w14:paraId="69E6EA36" w14:textId="38AD07F3"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A466F">
        <w:rPr>
          <w:rFonts w:cs="Arial"/>
          <w:b/>
          <w:bCs/>
          <w:sz w:val="20"/>
          <w:u w:val="single"/>
        </w:rPr>
        <w:t>May</w:t>
      </w:r>
      <w:r w:rsidR="009E4FA0">
        <w:rPr>
          <w:rFonts w:cs="Arial"/>
          <w:b/>
          <w:bCs/>
          <w:sz w:val="20"/>
          <w:u w:val="single"/>
        </w:rPr>
        <w:t xml:space="preserve"> </w:t>
      </w:r>
      <w:r w:rsidR="008A466F">
        <w:rPr>
          <w:rFonts w:cs="Arial"/>
          <w:b/>
          <w:bCs/>
          <w:sz w:val="20"/>
          <w:u w:val="single"/>
        </w:rPr>
        <w:t>1</w:t>
      </w:r>
      <w:r w:rsidR="005129C9">
        <w:rPr>
          <w:rFonts w:cs="Arial"/>
          <w:b/>
          <w:bCs/>
          <w:sz w:val="20"/>
          <w:u w:val="single"/>
        </w:rPr>
        <w:t>7</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51E2B85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704CFC">
        <w:rPr>
          <w:rFonts w:cs="Arial"/>
          <w:bCs/>
          <w:sz w:val="20"/>
        </w:rPr>
        <w:t>Phillip Dorn</w:t>
      </w:r>
    </w:p>
    <w:p w14:paraId="72014228" w14:textId="64879447"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704CFC">
        <w:rPr>
          <w:rFonts w:cs="Arial"/>
          <w:sz w:val="20"/>
        </w:rPr>
        <w:t>Buck Phillips</w:t>
      </w:r>
    </w:p>
    <w:p w14:paraId="3AA7B092" w14:textId="59150025"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704CFC">
        <w:rPr>
          <w:rFonts w:cs="Arial"/>
          <w:bCs/>
          <w:sz w:val="20"/>
        </w:rPr>
        <w:t>Eli Hickey</w:t>
      </w:r>
    </w:p>
    <w:p w14:paraId="420943E6" w14:textId="0C1BE493"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1" w:name="_Hlk134286099"/>
      <w:r>
        <w:rPr>
          <w:rFonts w:cs="Arial"/>
          <w:b/>
          <w:bCs/>
          <w:sz w:val="20"/>
        </w:rPr>
        <w:t>Closing Prayer –</w:t>
      </w:r>
      <w:r w:rsidR="003F4475">
        <w:rPr>
          <w:rFonts w:cs="Arial"/>
          <w:bCs/>
          <w:sz w:val="20"/>
        </w:rPr>
        <w:t xml:space="preserve"> </w:t>
      </w:r>
      <w:r w:rsidR="00704CFC">
        <w:rPr>
          <w:rFonts w:cs="Arial"/>
          <w:bCs/>
          <w:sz w:val="20"/>
        </w:rPr>
        <w:t>Andy Fuller</w:t>
      </w:r>
    </w:p>
    <w:bookmarkEnd w:id="1"/>
    <w:p w14:paraId="5318469B" w14:textId="397B3AE9" w:rsidR="00E4377E" w:rsidRPr="00E4377E" w:rsidRDefault="00E4377E"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May 28 Evening Service –</w:t>
      </w:r>
      <w:r>
        <w:rPr>
          <w:rFonts w:cs="Arial"/>
          <w:bCs/>
          <w:sz w:val="20"/>
        </w:rPr>
        <w:t xml:space="preserve"> Ben Wofford</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7931C3C" w:rsidR="00BB3FC3" w:rsidRPr="00BB3FC3" w:rsidRDefault="008A466F" w:rsidP="0046764A">
            <w:pPr>
              <w:rPr>
                <w:b/>
                <w:bCs/>
                <w:sz w:val="20"/>
              </w:rPr>
            </w:pPr>
            <w:r>
              <w:rPr>
                <w:b/>
                <w:bCs/>
                <w:sz w:val="18"/>
              </w:rPr>
              <w:t>May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7D73216" w:rsidR="00C05B75" w:rsidRPr="008C128C" w:rsidRDefault="005129C9" w:rsidP="006A2DB8">
            <w:pPr>
              <w:rPr>
                <w:b/>
                <w:bCs/>
                <w:sz w:val="18"/>
              </w:rPr>
            </w:pPr>
            <w:r>
              <w:rPr>
                <w:b/>
                <w:bCs/>
                <w:sz w:val="18"/>
              </w:rPr>
              <w:t>14</w:t>
            </w:r>
          </w:p>
        </w:tc>
        <w:tc>
          <w:tcPr>
            <w:tcW w:w="1397" w:type="dxa"/>
            <w:noWrap/>
            <w:vAlign w:val="center"/>
            <w:hideMark/>
          </w:tcPr>
          <w:p w14:paraId="15B4DC27" w14:textId="489C9C72" w:rsidR="00C05B75" w:rsidRPr="00AD39DD" w:rsidRDefault="005129C9" w:rsidP="00AD39DD">
            <w:pPr>
              <w:rPr>
                <w:sz w:val="18"/>
              </w:rPr>
            </w:pPr>
            <w:r>
              <w:rPr>
                <w:sz w:val="18"/>
              </w:rPr>
              <w:t>Dorn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6D3F5686" w:rsidR="00C05B75" w:rsidRPr="008C128C" w:rsidRDefault="005129C9" w:rsidP="00011103">
            <w:pPr>
              <w:rPr>
                <w:b/>
                <w:bCs/>
                <w:sz w:val="18"/>
              </w:rPr>
            </w:pPr>
            <w:r>
              <w:rPr>
                <w:b/>
                <w:bCs/>
                <w:sz w:val="18"/>
              </w:rPr>
              <w:t>2</w:t>
            </w:r>
            <w:r w:rsidR="008A466F">
              <w:rPr>
                <w:b/>
                <w:bCs/>
                <w:sz w:val="18"/>
              </w:rPr>
              <w:t>1</w:t>
            </w:r>
          </w:p>
        </w:tc>
        <w:tc>
          <w:tcPr>
            <w:tcW w:w="1397" w:type="dxa"/>
            <w:noWrap/>
            <w:vAlign w:val="center"/>
            <w:hideMark/>
          </w:tcPr>
          <w:p w14:paraId="1AE44055" w14:textId="6D9A5F14" w:rsidR="00C05B75" w:rsidRPr="00BB3FC3" w:rsidRDefault="005129C9" w:rsidP="0096670B">
            <w:pPr>
              <w:rPr>
                <w:sz w:val="18"/>
              </w:rPr>
            </w:pPr>
            <w:r>
              <w:rPr>
                <w:sz w:val="18"/>
              </w:rPr>
              <w:t>Bailey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465F1BE2" w:rsidR="00934703" w:rsidRPr="00CF6C56" w:rsidRDefault="00934703" w:rsidP="00934703">
      <w:pPr>
        <w:spacing w:before="60" w:after="20"/>
        <w:jc w:val="both"/>
        <w:rPr>
          <w:rFonts w:eastAsia="Calibri" w:cs="Arial"/>
          <w:b/>
          <w:bCs/>
          <w:color w:val="FF0000"/>
          <w:sz w:val="20"/>
          <w:szCs w:val="18"/>
        </w:rPr>
      </w:pPr>
      <w:bookmarkStart w:id="2" w:name="_Hlk122180165"/>
      <w:r>
        <w:rPr>
          <w:rFonts w:eastAsia="Calibri" w:cs="Arial"/>
          <w:b/>
          <w:bCs/>
          <w:color w:val="FF0000"/>
          <w:sz w:val="20"/>
          <w:szCs w:val="18"/>
        </w:rPr>
        <w:t xml:space="preserve">Memory Verse – </w:t>
      </w:r>
      <w:r w:rsidR="005129C9">
        <w:rPr>
          <w:rFonts w:eastAsia="Calibri" w:cs="Arial"/>
          <w:b/>
          <w:bCs/>
          <w:color w:val="FF0000"/>
          <w:sz w:val="20"/>
          <w:szCs w:val="18"/>
        </w:rPr>
        <w:t>Acts 3:38</w:t>
      </w:r>
    </w:p>
    <w:bookmarkEnd w:id="2"/>
    <w:p w14:paraId="2E87A62E" w14:textId="14A454FF" w:rsidR="005527C5" w:rsidRDefault="005129C9" w:rsidP="005527C5">
      <w:pPr>
        <w:spacing w:after="40"/>
        <w:jc w:val="both"/>
        <w:rPr>
          <w:rFonts w:eastAsia="Calibri" w:cs="Arial"/>
          <w:b/>
          <w:bCs/>
          <w:sz w:val="20"/>
          <w:szCs w:val="18"/>
        </w:rPr>
      </w:pPr>
      <w:r>
        <w:rPr>
          <w:rFonts w:ascii="-apple-system" w:hAnsi="-apple-system"/>
          <w:b/>
          <w:bCs/>
          <w:color w:val="000000"/>
          <w:sz w:val="22"/>
          <w:szCs w:val="22"/>
        </w:rPr>
        <w:t xml:space="preserve">Then Peter said to them, “Repent, and let </w:t>
      </w:r>
      <w:proofErr w:type="spellStart"/>
      <w:r>
        <w:rPr>
          <w:rFonts w:ascii="-apple-system" w:hAnsi="-apple-system"/>
          <w:b/>
          <w:bCs/>
          <w:color w:val="000000"/>
          <w:sz w:val="22"/>
          <w:szCs w:val="22"/>
        </w:rPr>
        <w:t>every one</w:t>
      </w:r>
      <w:proofErr w:type="spellEnd"/>
      <w:r>
        <w:rPr>
          <w:rFonts w:ascii="-apple-system" w:hAnsi="-apple-system"/>
          <w:b/>
          <w:bCs/>
          <w:color w:val="000000"/>
          <w:sz w:val="22"/>
          <w:szCs w:val="22"/>
        </w:rPr>
        <w:t xml:space="preserve"> of you be baptized in the name of Jesus Christ for the remission of sins; and you shall receive the gift of the Holy Spirit.”</w:t>
      </w:r>
    </w:p>
    <w:p w14:paraId="7A85E6AF" w14:textId="7CC5D413" w:rsidR="00934703" w:rsidRDefault="005129C9" w:rsidP="00934703">
      <w:pPr>
        <w:spacing w:before="60" w:after="40"/>
        <w:jc w:val="both"/>
        <w:rPr>
          <w:b/>
          <w:color w:val="FF0000"/>
          <w:sz w:val="20"/>
        </w:rPr>
      </w:pPr>
      <w:r>
        <w:rPr>
          <w:b/>
          <w:color w:val="FF0000"/>
          <w:sz w:val="20"/>
        </w:rPr>
        <w:t>Visiting Preacher</w:t>
      </w:r>
      <w:r w:rsidR="00934703">
        <w:rPr>
          <w:b/>
          <w:color w:val="FF0000"/>
          <w:sz w:val="20"/>
        </w:rPr>
        <w:t xml:space="preserve"> – </w:t>
      </w:r>
    </w:p>
    <w:p w14:paraId="3E8BA66E" w14:textId="7D064FA3" w:rsidR="00E4377E" w:rsidRDefault="005129C9" w:rsidP="00E4377E">
      <w:pPr>
        <w:spacing w:before="60" w:after="60"/>
        <w:jc w:val="both"/>
        <w:rPr>
          <w:rFonts w:eastAsia="Calibri"/>
          <w:b/>
          <w:bCs/>
          <w:sz w:val="20"/>
          <w:szCs w:val="18"/>
        </w:rPr>
      </w:pPr>
      <w:r>
        <w:rPr>
          <w:rFonts w:eastAsia="Calibri"/>
          <w:b/>
          <w:bCs/>
          <w:sz w:val="20"/>
          <w:szCs w:val="18"/>
        </w:rPr>
        <w:t>Bill Simmons is one of the preachers we have been supporting for several years now</w:t>
      </w:r>
      <w:r w:rsidR="00E4377E" w:rsidRPr="00E4377E">
        <w:rPr>
          <w:rFonts w:eastAsia="Calibri"/>
          <w:b/>
          <w:bCs/>
          <w:sz w:val="20"/>
          <w:szCs w:val="18"/>
        </w:rPr>
        <w:t>.</w:t>
      </w:r>
      <w:r>
        <w:rPr>
          <w:rFonts w:eastAsia="Calibri"/>
          <w:b/>
          <w:bCs/>
          <w:sz w:val="20"/>
          <w:szCs w:val="18"/>
        </w:rPr>
        <w:t xml:space="preserve"> We have invited him to come to speak for us on June 4</w:t>
      </w:r>
      <w:r w:rsidRPr="005129C9">
        <w:rPr>
          <w:rFonts w:eastAsia="Calibri"/>
          <w:b/>
          <w:bCs/>
          <w:sz w:val="20"/>
          <w:szCs w:val="18"/>
          <w:vertAlign w:val="superscript"/>
        </w:rPr>
        <w:t>th</w:t>
      </w:r>
      <w:r>
        <w:rPr>
          <w:rFonts w:eastAsia="Calibri"/>
          <w:b/>
          <w:bCs/>
          <w:sz w:val="20"/>
          <w:szCs w:val="18"/>
        </w:rPr>
        <w:t xml:space="preserve">. We plan to have a Meet &amp; Greet session with him at the Wofford’s home on June 3.  Plan to be there by 5 pm.  He will then preach both services on Sunday.  Please put this on your calendars. </w:t>
      </w:r>
    </w:p>
    <w:p w14:paraId="223D6104" w14:textId="21290AAF" w:rsidR="001C527E" w:rsidRPr="001C527E" w:rsidRDefault="001C527E" w:rsidP="00E4377E">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45519108"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F8D349A" w:rsidR="001D0560" w:rsidRDefault="008A466F">
      <w:pPr>
        <w:jc w:val="right"/>
        <w:rPr>
          <w:rFonts w:cs="Arial"/>
          <w:b/>
          <w:sz w:val="18"/>
        </w:rPr>
      </w:pPr>
      <w:r>
        <w:rPr>
          <w:rFonts w:cs="Arial"/>
          <w:b/>
          <w:sz w:val="18"/>
        </w:rPr>
        <w:t>May</w:t>
      </w:r>
      <w:r w:rsidR="005129C9">
        <w:rPr>
          <w:rFonts w:cs="Arial"/>
          <w:b/>
          <w:sz w:val="18"/>
        </w:rPr>
        <w:t xml:space="preserve"> 14</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24F25894" w14:textId="77777777" w:rsidR="00A90100" w:rsidRPr="00A90100" w:rsidRDefault="00A90100" w:rsidP="00A90100">
      <w:pPr>
        <w:autoSpaceDE w:val="0"/>
        <w:autoSpaceDN w:val="0"/>
        <w:adjustRightInd w:val="0"/>
        <w:spacing w:after="120"/>
        <w:jc w:val="both"/>
        <w:rPr>
          <w:rFonts w:ascii="Denmark" w:hAnsi="Denmark"/>
          <w:b/>
          <w:i/>
          <w:iCs/>
          <w:color w:val="3366FF"/>
          <w:sz w:val="32"/>
          <w:u w:val="single"/>
        </w:rPr>
      </w:pPr>
      <w:r w:rsidRPr="00A90100">
        <w:rPr>
          <w:rFonts w:ascii="Denmark" w:hAnsi="Denmark"/>
          <w:b/>
          <w:i/>
          <w:iCs/>
          <w:color w:val="3366FF"/>
          <w:sz w:val="32"/>
          <w:u w:val="single"/>
        </w:rPr>
        <w:t>Where Is This Found in the O.T?</w:t>
      </w:r>
    </w:p>
    <w:p w14:paraId="003CF99D" w14:textId="77777777" w:rsidR="00A90100" w:rsidRPr="00A90100" w:rsidRDefault="00A90100" w:rsidP="00A90100">
      <w:pPr>
        <w:spacing w:after="80"/>
        <w:ind w:left="432" w:hanging="432"/>
        <w:jc w:val="both"/>
        <w:rPr>
          <w:rFonts w:cs="Arial"/>
          <w:color w:val="000000"/>
          <w:sz w:val="22"/>
          <w:szCs w:val="24"/>
        </w:rPr>
      </w:pPr>
      <w:r w:rsidRPr="00A90100">
        <w:rPr>
          <w:rFonts w:cs="Arial"/>
          <w:color w:val="000000"/>
          <w:sz w:val="22"/>
          <w:szCs w:val="24"/>
        </w:rPr>
        <w:t>1. Behold, a virgin shall be with child, and shall bring forth a son, and they shall call his name Emmanuel Matthew 1:23).</w:t>
      </w:r>
    </w:p>
    <w:p w14:paraId="3E40B954" w14:textId="77777777" w:rsidR="00A90100" w:rsidRPr="00A90100" w:rsidRDefault="00A90100" w:rsidP="00A90100">
      <w:pPr>
        <w:spacing w:after="80"/>
        <w:ind w:left="432" w:hanging="432"/>
        <w:jc w:val="both"/>
        <w:rPr>
          <w:rFonts w:cs="Arial"/>
          <w:color w:val="000000"/>
          <w:sz w:val="22"/>
          <w:szCs w:val="24"/>
        </w:rPr>
      </w:pPr>
      <w:r w:rsidRPr="00A90100">
        <w:rPr>
          <w:rFonts w:cs="Arial"/>
          <w:color w:val="000000"/>
          <w:sz w:val="22"/>
          <w:szCs w:val="24"/>
        </w:rPr>
        <w:t>2. Prepare ye the way of the Lord, make His paths straight (Matthew 3:3).</w:t>
      </w:r>
    </w:p>
    <w:p w14:paraId="54129552" w14:textId="77777777" w:rsidR="00A90100" w:rsidRPr="00A90100" w:rsidRDefault="00A90100" w:rsidP="00A90100">
      <w:pPr>
        <w:spacing w:after="80"/>
        <w:ind w:left="432" w:hanging="432"/>
        <w:jc w:val="both"/>
        <w:rPr>
          <w:rFonts w:cs="Arial"/>
          <w:color w:val="000000"/>
          <w:sz w:val="22"/>
          <w:szCs w:val="24"/>
        </w:rPr>
      </w:pPr>
      <w:r w:rsidRPr="00A90100">
        <w:rPr>
          <w:rFonts w:cs="Arial"/>
          <w:color w:val="000000"/>
          <w:sz w:val="22"/>
          <w:szCs w:val="24"/>
        </w:rPr>
        <w:t>3. Man shall not live by bread alone, but by every word that proceeds out of the mouth of God (Matthew 4:4).</w:t>
      </w:r>
    </w:p>
    <w:p w14:paraId="67F74FCA" w14:textId="77777777" w:rsidR="00A90100" w:rsidRPr="00A90100" w:rsidRDefault="00A90100" w:rsidP="00A90100">
      <w:pPr>
        <w:spacing w:after="80"/>
        <w:ind w:left="432" w:hanging="432"/>
        <w:jc w:val="both"/>
        <w:rPr>
          <w:rFonts w:cs="Arial"/>
          <w:color w:val="000000"/>
          <w:sz w:val="22"/>
          <w:szCs w:val="24"/>
        </w:rPr>
      </w:pPr>
      <w:r w:rsidRPr="00A90100">
        <w:rPr>
          <w:rFonts w:cs="Arial"/>
          <w:color w:val="000000"/>
          <w:sz w:val="22"/>
          <w:szCs w:val="24"/>
        </w:rPr>
        <w:t>4. Thou shalt not tempt the Lord thy God (Matthew 4:7).</w:t>
      </w:r>
    </w:p>
    <w:p w14:paraId="72ADF1F6" w14:textId="77777777" w:rsidR="0003706E" w:rsidRDefault="0003706E" w:rsidP="0003706E">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BAF3B5" w14:textId="77777777" w:rsidR="00A90100" w:rsidRPr="00A90100" w:rsidRDefault="00A90100" w:rsidP="00A90100">
      <w:pPr>
        <w:autoSpaceDE w:val="0"/>
        <w:autoSpaceDN w:val="0"/>
        <w:adjustRightInd w:val="0"/>
        <w:jc w:val="both"/>
        <w:rPr>
          <w:rFonts w:ascii="Denmark" w:hAnsi="Denmark"/>
          <w:b/>
          <w:i/>
          <w:iCs/>
          <w:color w:val="3366FF"/>
          <w:sz w:val="32"/>
          <w:szCs w:val="24"/>
          <w:u w:val="single"/>
        </w:rPr>
      </w:pPr>
      <w:bookmarkStart w:id="5" w:name="_Hlk134905329"/>
      <w:r w:rsidRPr="00A90100">
        <w:rPr>
          <w:rFonts w:ascii="Denmark" w:hAnsi="Denmark"/>
          <w:b/>
          <w:i/>
          <w:iCs/>
          <w:color w:val="3366FF"/>
          <w:sz w:val="32"/>
          <w:szCs w:val="24"/>
          <w:u w:val="single"/>
        </w:rPr>
        <w:t>The Meanest Mother in the World</w:t>
      </w:r>
    </w:p>
    <w:p w14:paraId="62242192" w14:textId="437587FA" w:rsidR="00A90100" w:rsidRPr="00A90100" w:rsidRDefault="00A90100" w:rsidP="00A90100">
      <w:pPr>
        <w:autoSpaceDE w:val="0"/>
        <w:autoSpaceDN w:val="0"/>
        <w:adjustRightInd w:val="0"/>
        <w:spacing w:after="120"/>
        <w:jc w:val="both"/>
        <w:rPr>
          <w:b/>
          <w:iCs/>
          <w:color w:val="000000"/>
          <w:sz w:val="18"/>
        </w:rPr>
      </w:pPr>
      <w:r w:rsidRPr="00A90100">
        <w:rPr>
          <w:b/>
          <w:color w:val="000000"/>
          <w:sz w:val="18"/>
        </w:rPr>
        <w:t xml:space="preserve">Author </w:t>
      </w:r>
      <w:r>
        <w:rPr>
          <w:b/>
          <w:color w:val="000000"/>
          <w:sz w:val="18"/>
        </w:rPr>
        <w:t xml:space="preserve">Only Known </w:t>
      </w:r>
      <w:proofErr w:type="gramStart"/>
      <w:r>
        <w:rPr>
          <w:b/>
          <w:color w:val="000000"/>
          <w:sz w:val="18"/>
        </w:rPr>
        <w:t>As</w:t>
      </w:r>
      <w:proofErr w:type="gramEnd"/>
      <w:r>
        <w:rPr>
          <w:b/>
          <w:color w:val="000000"/>
          <w:sz w:val="18"/>
        </w:rPr>
        <w:t xml:space="preserve"> A Mean Mother</w:t>
      </w:r>
    </w:p>
    <w:bookmarkEnd w:id="5"/>
    <w:p w14:paraId="72726AAF" w14:textId="77777777" w:rsidR="00A90100" w:rsidRDefault="00A90100" w:rsidP="00A90100">
      <w:pPr>
        <w:spacing w:after="120"/>
        <w:jc w:val="both"/>
        <w:rPr>
          <w:color w:val="000000"/>
          <w:sz w:val="24"/>
        </w:rPr>
      </w:pPr>
      <w:r w:rsidRPr="00A90100">
        <w:rPr>
          <w:rFonts w:ascii="Courier New" w:hAnsi="Courier New"/>
          <w:noProof/>
          <w:color w:val="000000"/>
          <w:sz w:val="20"/>
        </w:rPr>
        <w:drawing>
          <wp:anchor distT="0" distB="0" distL="114300" distR="114300" simplePos="0" relativeHeight="251660288" behindDoc="0" locked="0" layoutInCell="1" allowOverlap="1" wp14:anchorId="09DF0392" wp14:editId="5A3069AA">
            <wp:simplePos x="0" y="0"/>
            <wp:positionH relativeFrom="column">
              <wp:posOffset>51435</wp:posOffset>
            </wp:positionH>
            <wp:positionV relativeFrom="paragraph">
              <wp:posOffset>41275</wp:posOffset>
            </wp:positionV>
            <wp:extent cx="1371600" cy="1371600"/>
            <wp:effectExtent l="0" t="0" r="0" b="0"/>
            <wp:wrapTight wrapText="bothSides">
              <wp:wrapPolygon edited="0">
                <wp:start x="0" y="0"/>
                <wp:lineTo x="0" y="21300"/>
                <wp:lineTo x="21300" y="21300"/>
                <wp:lineTo x="21300" y="0"/>
                <wp:lineTo x="0" y="0"/>
              </wp:wrapPolygon>
            </wp:wrapTight>
            <wp:docPr id="1181191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100">
        <w:rPr>
          <w:color w:val="000000"/>
          <w:sz w:val="24"/>
        </w:rPr>
        <w:t xml:space="preserve">I had the meanest mother in the world.  While other kids ate candy for breakfast, I had to have cereal, eggs and toast.  When others had cokes and candy for lunch, I had to eat a sandwich.  </w:t>
      </w:r>
    </w:p>
    <w:p w14:paraId="1F28CE6F" w14:textId="207CE538" w:rsidR="00A90100" w:rsidRPr="00A90100" w:rsidRDefault="00A90100" w:rsidP="00A90100">
      <w:pPr>
        <w:spacing w:after="120"/>
        <w:jc w:val="both"/>
        <w:rPr>
          <w:color w:val="000000"/>
          <w:sz w:val="24"/>
        </w:rPr>
      </w:pPr>
      <w:r w:rsidRPr="00A90100">
        <w:rPr>
          <w:color w:val="000000"/>
          <w:sz w:val="24"/>
        </w:rPr>
        <w:t>As you can guess, my supper was different than the other kids' also.  But at least I was not alone in my suffering.  My sister and two brothers had the same mean mother I did.</w:t>
      </w:r>
    </w:p>
    <w:p w14:paraId="4E76F4E8" w14:textId="77777777" w:rsidR="00A90100" w:rsidRPr="00A90100" w:rsidRDefault="00A90100" w:rsidP="00A90100">
      <w:pPr>
        <w:autoSpaceDE w:val="0"/>
        <w:autoSpaceDN w:val="0"/>
        <w:adjustRightInd w:val="0"/>
        <w:jc w:val="both"/>
        <w:rPr>
          <w:rFonts w:ascii="Denmark" w:hAnsi="Denmark"/>
          <w:b/>
          <w:i/>
          <w:iCs/>
          <w:color w:val="3366FF"/>
          <w:u w:val="single"/>
        </w:rPr>
      </w:pPr>
      <w:bookmarkStart w:id="6" w:name="_Hlk134905810"/>
      <w:r w:rsidRPr="00A90100">
        <w:rPr>
          <w:rFonts w:ascii="Denmark" w:hAnsi="Denmark"/>
          <w:b/>
          <w:i/>
          <w:iCs/>
          <w:color w:val="3366FF"/>
          <w:u w:val="single"/>
        </w:rPr>
        <w:t>The Meanest Mother in the World</w:t>
      </w:r>
    </w:p>
    <w:bookmarkEnd w:id="6"/>
    <w:p w14:paraId="449E3F6C" w14:textId="2381203C" w:rsidR="00A90100" w:rsidRDefault="00A90100" w:rsidP="00A90100">
      <w:pPr>
        <w:autoSpaceDE w:val="0"/>
        <w:autoSpaceDN w:val="0"/>
        <w:adjustRightInd w:val="0"/>
        <w:spacing w:after="120"/>
        <w:jc w:val="both"/>
        <w:rPr>
          <w:b/>
          <w:color w:val="000000"/>
          <w:sz w:val="18"/>
        </w:rPr>
      </w:pPr>
      <w:r>
        <w:rPr>
          <w:b/>
          <w:color w:val="000000"/>
          <w:sz w:val="18"/>
        </w:rPr>
        <w:t>Continued</w:t>
      </w:r>
    </w:p>
    <w:p w14:paraId="7B843D7B" w14:textId="6DC9FC0E" w:rsidR="00A90100" w:rsidRPr="00A90100" w:rsidRDefault="00A90100" w:rsidP="00A90100">
      <w:pPr>
        <w:spacing w:after="120"/>
        <w:jc w:val="both"/>
        <w:rPr>
          <w:color w:val="000000"/>
          <w:sz w:val="24"/>
        </w:rPr>
      </w:pPr>
      <w:r w:rsidRPr="00A90100">
        <w:rPr>
          <w:color w:val="000000"/>
          <w:sz w:val="24"/>
        </w:rPr>
        <w:t>My mother insisted upon knowing where we were all the time.  You'd think we were on a chain gang.  She had to know who our friends were and what we were doing.  She insisted, if we said we'd be gone an hour, that we be gone an hour or less, not one hour and one minute.  I am almost ashamed to admit it, but she actually struck us.  Not once, but each time we did as we pleased.  Can you imagine someone actually hitting a child just because he disobeyed?  Now you can begin to see how mean she really was.</w:t>
      </w:r>
    </w:p>
    <w:p w14:paraId="79ED54B4" w14:textId="5D20E952" w:rsidR="00A90100" w:rsidRDefault="00A90100" w:rsidP="00A90100">
      <w:pPr>
        <w:spacing w:after="120"/>
        <w:jc w:val="both"/>
        <w:rPr>
          <w:color w:val="000000"/>
          <w:sz w:val="24"/>
        </w:rPr>
      </w:pPr>
      <w:r w:rsidRPr="00A90100">
        <w:rPr>
          <w:color w:val="000000"/>
          <w:sz w:val="24"/>
        </w:rPr>
        <w:t xml:space="preserve">The worst is yet to come.  We had to be in bed by nine each night and up early the next morning.  We could not sleep until noon like our friends.  </w:t>
      </w:r>
    </w:p>
    <w:p w14:paraId="1B378AA0" w14:textId="52A3CFD2" w:rsidR="00A90100" w:rsidRPr="00A90100" w:rsidRDefault="00510A6D" w:rsidP="00A90100">
      <w:pPr>
        <w:spacing w:after="120"/>
        <w:jc w:val="both"/>
        <w:rPr>
          <w:color w:val="000000"/>
          <w:sz w:val="24"/>
        </w:rPr>
      </w:pPr>
      <w:r w:rsidRPr="00A90100">
        <w:rPr>
          <w:rFonts w:ascii="Courier New" w:hAnsi="Courier New"/>
          <w:noProof/>
          <w:color w:val="000000"/>
          <w:sz w:val="20"/>
        </w:rPr>
        <w:drawing>
          <wp:anchor distT="0" distB="0" distL="114300" distR="114300" simplePos="0" relativeHeight="251661312" behindDoc="0" locked="0" layoutInCell="1" allowOverlap="1" wp14:anchorId="4B98B315" wp14:editId="23A35538">
            <wp:simplePos x="0" y="0"/>
            <wp:positionH relativeFrom="column">
              <wp:posOffset>3001010</wp:posOffset>
            </wp:positionH>
            <wp:positionV relativeFrom="paragraph">
              <wp:posOffset>222250</wp:posOffset>
            </wp:positionV>
            <wp:extent cx="1269365" cy="1920240"/>
            <wp:effectExtent l="0" t="0" r="6985" b="3810"/>
            <wp:wrapTight wrapText="bothSides">
              <wp:wrapPolygon edited="0">
                <wp:start x="0" y="0"/>
                <wp:lineTo x="0" y="21429"/>
                <wp:lineTo x="21395" y="21429"/>
                <wp:lineTo x="21395" y="0"/>
                <wp:lineTo x="0" y="0"/>
              </wp:wrapPolygon>
            </wp:wrapTight>
            <wp:docPr id="1873602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9365" cy="19202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90100" w:rsidRPr="00A90100">
        <w:rPr>
          <w:color w:val="000000"/>
          <w:sz w:val="24"/>
        </w:rPr>
        <w:t>So</w:t>
      </w:r>
      <w:proofErr w:type="gramEnd"/>
      <w:r w:rsidR="00A90100" w:rsidRPr="00A90100">
        <w:rPr>
          <w:color w:val="000000"/>
          <w:sz w:val="24"/>
        </w:rPr>
        <w:t xml:space="preserve"> while they slept my mother actually had the nerve to break the child labor law.  She made us work.  We had to wash dishes, make the beds, learn to cook and all sorts of cruel things.  I believe she laid awake nights thinking up mean things to do to us. She always insisted upon our telling the whole truth and nothing but the truth even if it killed us -- and it nearly did.</w:t>
      </w:r>
    </w:p>
    <w:p w14:paraId="3CCDE82E" w14:textId="77777777" w:rsidR="00A90100" w:rsidRPr="00A90100" w:rsidRDefault="00A90100" w:rsidP="00A90100">
      <w:pPr>
        <w:spacing w:after="120"/>
        <w:jc w:val="both"/>
        <w:rPr>
          <w:color w:val="000000"/>
          <w:sz w:val="24"/>
        </w:rPr>
      </w:pPr>
      <w:r w:rsidRPr="00A90100">
        <w:rPr>
          <w:color w:val="000000"/>
          <w:sz w:val="24"/>
        </w:rPr>
        <w:t xml:space="preserve">By the time we were teenagers, she was much worse and wiser and our lives became even more unbearable.  None of this tooting the horn of a car for us to come running.  She embarrassed us to no end by making our dates and friends come to the door and get us.  </w:t>
      </w:r>
    </w:p>
    <w:p w14:paraId="4250EE33" w14:textId="77777777" w:rsidR="00A90100" w:rsidRPr="00A90100" w:rsidRDefault="00A90100" w:rsidP="00A90100">
      <w:pPr>
        <w:spacing w:after="120"/>
        <w:jc w:val="both"/>
        <w:rPr>
          <w:color w:val="000000"/>
          <w:sz w:val="24"/>
        </w:rPr>
      </w:pPr>
      <w:r w:rsidRPr="00A90100">
        <w:rPr>
          <w:noProof/>
          <w:color w:val="000000"/>
          <w:sz w:val="20"/>
        </w:rPr>
        <w:object w:dxaOrig="7500" w:dyaOrig="9255" w14:anchorId="3C1B0B90">
          <v:shape id="_x0000_s1027" type="#_x0000_t75" style="position:absolute;left:0;text-align:left;margin-left:238.3pt;margin-top:3.5pt;width:88.15pt;height:88.15pt;z-index:251659264;mso-wrap-edited:f" wrapcoords="-130 0 -130 21470 21600 21470 21600 0 -130 0">
            <v:imagedata r:id="rId10" o:title=""/>
            <w10:wrap type="tight"/>
          </v:shape>
          <o:OLEObject Type="Embed" ProgID="Word.Picture.8" ShapeID="_x0000_s1027" DrawAspect="Content" ObjectID="_1745519109" r:id="rId11"/>
        </w:object>
      </w:r>
      <w:r w:rsidRPr="00A90100">
        <w:rPr>
          <w:color w:val="000000"/>
          <w:sz w:val="24"/>
        </w:rPr>
        <w:t xml:space="preserve">I forgot to mention; while my friends were dating at the mature age of 12 or 13, my </w:t>
      </w:r>
      <w:proofErr w:type="gramStart"/>
      <w:r w:rsidRPr="00A90100">
        <w:rPr>
          <w:color w:val="000000"/>
          <w:sz w:val="24"/>
        </w:rPr>
        <w:t>old fashioned</w:t>
      </w:r>
      <w:proofErr w:type="gramEnd"/>
      <w:r w:rsidRPr="00A90100">
        <w:rPr>
          <w:color w:val="000000"/>
          <w:sz w:val="24"/>
        </w:rPr>
        <w:t xml:space="preserve"> mother refused to let me date until the age of 17 and 18.  Seventeen, that is, if your date only to goes to a school function and that was maybe twice a year.</w:t>
      </w:r>
    </w:p>
    <w:p w14:paraId="35CEEAED" w14:textId="77777777" w:rsidR="00A90100" w:rsidRPr="00A90100" w:rsidRDefault="00A90100" w:rsidP="00510A6D">
      <w:pPr>
        <w:spacing w:after="40"/>
        <w:jc w:val="both"/>
        <w:rPr>
          <w:color w:val="000000"/>
          <w:sz w:val="22"/>
          <w:szCs w:val="18"/>
        </w:rPr>
      </w:pPr>
      <w:r w:rsidRPr="00A90100">
        <w:rPr>
          <w:color w:val="000000"/>
          <w:sz w:val="22"/>
          <w:szCs w:val="18"/>
        </w:rPr>
        <w:t>My mother was a complete failure as a mother.  None of us had even been arrested or beaten his mate.  Each of my brothers served his time in the service of this country.  And whom do we have to blame for the terrible way we turned out?  You are right, our mean mother.</w:t>
      </w:r>
    </w:p>
    <w:p w14:paraId="5E175C1D" w14:textId="77777777" w:rsidR="00A90100" w:rsidRPr="00510A6D" w:rsidRDefault="00A90100" w:rsidP="00510A6D">
      <w:pPr>
        <w:spacing w:after="40"/>
        <w:jc w:val="both"/>
        <w:rPr>
          <w:sz w:val="22"/>
          <w:szCs w:val="16"/>
        </w:rPr>
      </w:pPr>
      <w:r w:rsidRPr="00A90100">
        <w:rPr>
          <w:sz w:val="22"/>
          <w:szCs w:val="16"/>
        </w:rPr>
        <w:t xml:space="preserve">Look at the things we missed.  We never got to march in a protest parade, nor to take part in a riot, burn our draft card and a million and one things that our friends did.  She forced us to grow up into God-fearing, educated, honest adults. Using this as a background I am trying to raise my three children.  I stand a little taller and I am filled with pride when my children call me mean.  Because you see, I thank </w:t>
      </w:r>
      <w:proofErr w:type="gramStart"/>
      <w:r w:rsidRPr="00A90100">
        <w:rPr>
          <w:sz w:val="22"/>
          <w:szCs w:val="16"/>
        </w:rPr>
        <w:t>God</w:t>
      </w:r>
      <w:proofErr w:type="gramEnd"/>
      <w:r w:rsidRPr="00A90100">
        <w:rPr>
          <w:sz w:val="22"/>
          <w:szCs w:val="16"/>
        </w:rPr>
        <w:t xml:space="preserve"> he gave me THE MEANEST MOTHER IN THE WORLD!</w:t>
      </w:r>
    </w:p>
    <w:p w14:paraId="3287565E" w14:textId="77777777" w:rsidR="00510A6D" w:rsidRDefault="00510A6D" w:rsidP="00510A6D">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C1D4005" w14:textId="6B6F5D88" w:rsidR="00510A6D" w:rsidRPr="00A90100" w:rsidRDefault="00510A6D" w:rsidP="00510A6D">
      <w:pPr>
        <w:autoSpaceDE w:val="0"/>
        <w:autoSpaceDN w:val="0"/>
        <w:adjustRightInd w:val="0"/>
        <w:spacing w:after="40"/>
        <w:jc w:val="both"/>
        <w:rPr>
          <w:rFonts w:ascii="Denmark" w:hAnsi="Denmark"/>
          <w:b/>
          <w:i/>
          <w:iCs/>
          <w:color w:val="3366FF"/>
          <w:u w:val="single"/>
        </w:rPr>
      </w:pPr>
      <w:r>
        <w:rPr>
          <w:rFonts w:ascii="Denmark" w:hAnsi="Denmark"/>
          <w:b/>
          <w:i/>
          <w:iCs/>
          <w:color w:val="3366FF"/>
          <w:u w:val="single"/>
        </w:rPr>
        <w:t xml:space="preserve">What Does </w:t>
      </w:r>
      <w:proofErr w:type="gramStart"/>
      <w:r>
        <w:rPr>
          <w:rFonts w:ascii="Denmark" w:hAnsi="Denmark"/>
          <w:b/>
          <w:i/>
          <w:iCs/>
          <w:color w:val="3366FF"/>
          <w:u w:val="single"/>
        </w:rPr>
        <w:t>A</w:t>
      </w:r>
      <w:proofErr w:type="gramEnd"/>
      <w:r>
        <w:rPr>
          <w:rFonts w:ascii="Denmark" w:hAnsi="Denmark"/>
          <w:b/>
          <w:i/>
          <w:iCs/>
          <w:color w:val="3366FF"/>
          <w:u w:val="single"/>
        </w:rPr>
        <w:t xml:space="preserve"> Beautiful </w:t>
      </w:r>
      <w:r w:rsidRPr="00A90100">
        <w:rPr>
          <w:rFonts w:ascii="Denmark" w:hAnsi="Denmark"/>
          <w:b/>
          <w:i/>
          <w:iCs/>
          <w:color w:val="3366FF"/>
          <w:u w:val="single"/>
        </w:rPr>
        <w:t>Mother</w:t>
      </w:r>
      <w:r>
        <w:rPr>
          <w:rFonts w:ascii="Denmark" w:hAnsi="Denmark"/>
          <w:b/>
          <w:i/>
          <w:iCs/>
          <w:color w:val="3366FF"/>
          <w:u w:val="single"/>
        </w:rPr>
        <w:t xml:space="preserve"> Look Like?</w:t>
      </w:r>
    </w:p>
    <w:p w14:paraId="64DEE6E8" w14:textId="77777777" w:rsidR="00510A6D" w:rsidRPr="00510A6D" w:rsidRDefault="00510A6D" w:rsidP="00510A6D">
      <w:pPr>
        <w:spacing w:after="40"/>
        <w:jc w:val="both"/>
        <w:rPr>
          <w:rFonts w:eastAsia="Calibri"/>
          <w:sz w:val="22"/>
        </w:rPr>
      </w:pPr>
      <w:r w:rsidRPr="00510A6D">
        <w:rPr>
          <w:rFonts w:eastAsia="Calibri"/>
          <w:sz w:val="22"/>
        </w:rPr>
        <w:t xml:space="preserve">Sometimes people measure beauty by the way that a lady looks on the outside. According to Huffington Post and Ask.com, women collectively spend $426 billion on beauty products each year! The writer of Proverbs cautions us </w:t>
      </w:r>
      <w:r w:rsidRPr="00510A6D">
        <w:rPr>
          <w:rFonts w:ascii="Times New Roman" w:eastAsia="Calibri" w:hAnsi="Times New Roman"/>
          <w:b/>
          <w:i/>
          <w:color w:val="385623"/>
          <w:sz w:val="22"/>
        </w:rPr>
        <w:t>“Favor is deceitful, and beauty is vain; but a woman that fears the LORD, she shall be praised” (Proverbs 31:30).</w:t>
      </w:r>
    </w:p>
    <w:p w14:paraId="28BB67C8" w14:textId="77777777" w:rsidR="00510A6D" w:rsidRDefault="00510A6D" w:rsidP="00510A6D">
      <w:pPr>
        <w:spacing w:after="40"/>
        <w:jc w:val="both"/>
        <w:rPr>
          <w:rFonts w:eastAsia="Calibri"/>
          <w:sz w:val="22"/>
        </w:rPr>
      </w:pPr>
      <w:r w:rsidRPr="00510A6D">
        <w:rPr>
          <w:rFonts w:eastAsia="Calibri"/>
          <w:sz w:val="22"/>
        </w:rPr>
        <w:t xml:space="preserve">Truly there is a beauty that far surpasses the physical appearance of a Godly lady. While it is not possible to do much with the looks with which we are born, there is a beauty that can be chosen. Such beauty is described in Proverbs 31:10-31. </w:t>
      </w:r>
    </w:p>
    <w:p w14:paraId="6B689E7F" w14:textId="7FA99B65" w:rsidR="00510A6D" w:rsidRPr="00510A6D" w:rsidRDefault="00510A6D" w:rsidP="00510A6D">
      <w:pPr>
        <w:spacing w:after="40"/>
        <w:jc w:val="both"/>
        <w:rPr>
          <w:rFonts w:eastAsia="Calibri"/>
          <w:sz w:val="22"/>
        </w:rPr>
      </w:pPr>
      <w:r w:rsidRPr="00510A6D">
        <w:rPr>
          <w:rFonts w:eastAsia="Calibri"/>
          <w:sz w:val="22"/>
        </w:rPr>
        <w:t>She lives in such a way that she builds beautiful trust in the heart of her husband.</w:t>
      </w:r>
    </w:p>
    <w:p w14:paraId="2ACDD052" w14:textId="03B5508A" w:rsidR="00510A6D" w:rsidRPr="00510A6D" w:rsidRDefault="00510A6D" w:rsidP="00510A6D">
      <w:pPr>
        <w:numPr>
          <w:ilvl w:val="0"/>
          <w:numId w:val="12"/>
        </w:numPr>
        <w:spacing w:after="120"/>
        <w:contextualSpacing/>
        <w:jc w:val="both"/>
        <w:rPr>
          <w:rFonts w:eastAsia="Calibri"/>
          <w:sz w:val="22"/>
        </w:rPr>
      </w:pPr>
      <w:r w:rsidRPr="00510A6D">
        <w:rPr>
          <w:rFonts w:eastAsia="Calibri"/>
          <w:sz w:val="22"/>
        </w:rPr>
        <w:t>She lives in such a way that she takes the initiative in caring for the details of her home and family.</w:t>
      </w:r>
    </w:p>
    <w:p w14:paraId="68AA46CF" w14:textId="746891B1" w:rsidR="00510A6D" w:rsidRPr="00510A6D" w:rsidRDefault="00510A6D" w:rsidP="00510A6D">
      <w:pPr>
        <w:numPr>
          <w:ilvl w:val="0"/>
          <w:numId w:val="12"/>
        </w:numPr>
        <w:spacing w:after="120"/>
        <w:contextualSpacing/>
        <w:jc w:val="both"/>
        <w:rPr>
          <w:rFonts w:eastAsia="Calibri"/>
          <w:sz w:val="22"/>
        </w:rPr>
      </w:pPr>
      <w:r w:rsidRPr="00510A6D">
        <w:rPr>
          <w:rFonts w:eastAsia="Calibri"/>
          <w:sz w:val="22"/>
        </w:rPr>
        <w:t>She lives in such a way that she is praiseworthy and her children a</w:t>
      </w:r>
      <w:r>
        <w:rPr>
          <w:rFonts w:eastAsia="Calibri"/>
          <w:sz w:val="22"/>
        </w:rPr>
        <w:t xml:space="preserve">nd </w:t>
      </w:r>
      <w:r w:rsidRPr="00510A6D">
        <w:rPr>
          <w:rFonts w:eastAsia="Calibri"/>
          <w:sz w:val="22"/>
        </w:rPr>
        <w:t>her husband have plenty to be thankful.</w:t>
      </w:r>
    </w:p>
    <w:p w14:paraId="1FAFEE2C" w14:textId="0EB5962D" w:rsidR="00510A6D" w:rsidRPr="00510A6D" w:rsidRDefault="00510A6D" w:rsidP="005C1C3E">
      <w:pPr>
        <w:numPr>
          <w:ilvl w:val="0"/>
          <w:numId w:val="12"/>
        </w:numPr>
        <w:spacing w:after="120"/>
        <w:contextualSpacing/>
        <w:jc w:val="both"/>
        <w:rPr>
          <w:rFonts w:eastAsia="Calibri"/>
          <w:sz w:val="22"/>
        </w:rPr>
      </w:pPr>
      <w:r w:rsidRPr="00510A6D">
        <w:rPr>
          <w:rFonts w:eastAsia="Calibri"/>
          <w:sz w:val="22"/>
        </w:rPr>
        <w:t>She lives in such a way that her fear of the Lord grows in her personal life</w:t>
      </w:r>
      <w:r w:rsidRPr="00510A6D">
        <w:rPr>
          <w:rFonts w:eastAsia="Calibri"/>
          <w:sz w:val="22"/>
        </w:rPr>
        <w:t xml:space="preserve">. </w:t>
      </w:r>
      <w:r>
        <w:rPr>
          <w:rFonts w:eastAsia="Calibri"/>
          <w:sz w:val="22"/>
        </w:rPr>
        <w:t>H</w:t>
      </w:r>
      <w:r w:rsidRPr="00510A6D">
        <w:rPr>
          <w:rFonts w:eastAsia="Calibri"/>
          <w:sz w:val="22"/>
        </w:rPr>
        <w:t>er testimony is clearly seen by those outside her home.</w:t>
      </w:r>
    </w:p>
    <w:p w14:paraId="3B50C2E2" w14:textId="77777777" w:rsidR="00510A6D" w:rsidRPr="00510A6D" w:rsidRDefault="00510A6D" w:rsidP="00510A6D">
      <w:pPr>
        <w:spacing w:after="120"/>
        <w:jc w:val="both"/>
        <w:rPr>
          <w:rFonts w:eastAsia="Calibri"/>
          <w:sz w:val="22"/>
        </w:rPr>
      </w:pPr>
      <w:r w:rsidRPr="00510A6D">
        <w:rPr>
          <w:rFonts w:eastAsia="Calibri"/>
          <w:sz w:val="22"/>
        </w:rPr>
        <w:t xml:space="preserve"> Do you want to be beautiful? That’s how!</w:t>
      </w:r>
    </w:p>
    <w:p w14:paraId="1146A3FE" w14:textId="77777777" w:rsidR="0003706E" w:rsidRDefault="0003706E" w:rsidP="0003706E">
      <w:pPr>
        <w:pStyle w:val="NormalWeb"/>
        <w:spacing w:before="0" w:beforeAutospacing="0" w:after="60" w:afterAutospacing="0"/>
        <w:jc w:val="both"/>
        <w:rPr>
          <w:rFonts w:ascii="Webdings" w:hAnsi="Webdings"/>
          <w:color w:val="003366"/>
          <w:sz w:val="20"/>
        </w:rPr>
      </w:pPr>
      <w:bookmarkStart w:id="7" w:name="_Hlk134905891"/>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bookmarkEnd w:id="7"/>
    <w:p w14:paraId="6E133132" w14:textId="77777777" w:rsidR="00A90100" w:rsidRPr="00A90100" w:rsidRDefault="00A90100" w:rsidP="00A90100">
      <w:pPr>
        <w:spacing w:after="120"/>
        <w:jc w:val="both"/>
        <w:rPr>
          <w:rFonts w:cs="Arial"/>
          <w:b/>
          <w:color w:val="000000"/>
          <w:sz w:val="20"/>
          <w:szCs w:val="24"/>
        </w:rPr>
      </w:pPr>
      <w:r w:rsidRPr="00A90100">
        <w:rPr>
          <w:rFonts w:cs="Arial"/>
          <w:b/>
          <w:color w:val="000000"/>
          <w:sz w:val="20"/>
          <w:szCs w:val="24"/>
        </w:rPr>
        <w:t>Answers from page 1</w:t>
      </w:r>
    </w:p>
    <w:p w14:paraId="715344B2" w14:textId="77777777" w:rsidR="00A90100" w:rsidRPr="00A90100" w:rsidRDefault="00A90100" w:rsidP="00A90100">
      <w:pPr>
        <w:jc w:val="both"/>
        <w:rPr>
          <w:rFonts w:cs="Arial"/>
          <w:sz w:val="20"/>
          <w:szCs w:val="24"/>
        </w:rPr>
      </w:pPr>
      <w:r w:rsidRPr="00A90100">
        <w:rPr>
          <w:rFonts w:cs="Arial"/>
          <w:sz w:val="20"/>
          <w:szCs w:val="24"/>
        </w:rPr>
        <w:t>1. [Isaiah 7:14]</w:t>
      </w:r>
    </w:p>
    <w:p w14:paraId="227F527B" w14:textId="77777777" w:rsidR="00A90100" w:rsidRPr="00A90100" w:rsidRDefault="00A90100" w:rsidP="00A90100">
      <w:pPr>
        <w:jc w:val="both"/>
        <w:rPr>
          <w:rFonts w:cs="Arial"/>
          <w:sz w:val="20"/>
          <w:szCs w:val="24"/>
        </w:rPr>
      </w:pPr>
      <w:r w:rsidRPr="00A90100">
        <w:rPr>
          <w:rFonts w:cs="Arial"/>
          <w:sz w:val="20"/>
          <w:szCs w:val="24"/>
        </w:rPr>
        <w:t>2. [Isaiah 40:3]</w:t>
      </w:r>
    </w:p>
    <w:p w14:paraId="098C0F3B" w14:textId="77777777" w:rsidR="00A90100" w:rsidRPr="00A90100" w:rsidRDefault="00A90100" w:rsidP="00A90100">
      <w:pPr>
        <w:jc w:val="both"/>
        <w:rPr>
          <w:rFonts w:cs="Arial"/>
          <w:sz w:val="20"/>
          <w:szCs w:val="24"/>
        </w:rPr>
      </w:pPr>
      <w:r w:rsidRPr="00A90100">
        <w:rPr>
          <w:rFonts w:cs="Arial"/>
          <w:sz w:val="20"/>
          <w:szCs w:val="24"/>
        </w:rPr>
        <w:t>3. [Deuteronomy 8:3]</w:t>
      </w:r>
    </w:p>
    <w:p w14:paraId="5D30F60A" w14:textId="77777777" w:rsidR="00A90100" w:rsidRPr="00A90100" w:rsidRDefault="00A90100" w:rsidP="00A90100">
      <w:pPr>
        <w:jc w:val="both"/>
        <w:rPr>
          <w:rFonts w:cs="Arial"/>
          <w:sz w:val="20"/>
          <w:szCs w:val="24"/>
        </w:rPr>
      </w:pPr>
      <w:r w:rsidRPr="00A90100">
        <w:rPr>
          <w:rFonts w:cs="Arial"/>
          <w:sz w:val="20"/>
          <w:szCs w:val="24"/>
        </w:rPr>
        <w:t>4. [Deuteronomy 6:16]</w:t>
      </w:r>
    </w:p>
    <w:p w14:paraId="1F96532B" w14:textId="23C9EA0E" w:rsidR="00A72D12" w:rsidRPr="00A72D12" w:rsidRDefault="0003706E" w:rsidP="0003706E">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7"/>
  </w:num>
  <w:num w:numId="4" w16cid:durableId="1058631797">
    <w:abstractNumId w:val="0"/>
  </w:num>
  <w:num w:numId="5" w16cid:durableId="311956167">
    <w:abstractNumId w:val="5"/>
  </w:num>
  <w:num w:numId="6" w16cid:durableId="1523324658">
    <w:abstractNumId w:val="11"/>
  </w:num>
  <w:num w:numId="7" w16cid:durableId="652103201">
    <w:abstractNumId w:val="8"/>
  </w:num>
  <w:num w:numId="8" w16cid:durableId="631180161">
    <w:abstractNumId w:val="4"/>
  </w:num>
  <w:num w:numId="9" w16cid:durableId="722290427">
    <w:abstractNumId w:val="1"/>
  </w:num>
  <w:num w:numId="10" w16cid:durableId="775709010">
    <w:abstractNumId w:val="2"/>
  </w:num>
  <w:num w:numId="11" w16cid:durableId="1881087562">
    <w:abstractNumId w:val="10"/>
  </w:num>
  <w:num w:numId="12" w16cid:durableId="63314368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466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100"/>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0D81"/>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8"/>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6331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2023-02-03T04:15:00Z</cp:lastPrinted>
  <dcterms:created xsi:type="dcterms:W3CDTF">2023-05-14T01:10:00Z</dcterms:created>
  <dcterms:modified xsi:type="dcterms:W3CDTF">2023-05-14T01:39:00Z</dcterms:modified>
</cp:coreProperties>
</file>