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1408CC6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F437E7">
        <w:rPr>
          <w:rFonts w:cs="Arial"/>
          <w:b/>
          <w:bCs/>
          <w:sz w:val="22"/>
          <w:u w:val="single"/>
        </w:rPr>
        <w:t>October</w:t>
      </w:r>
      <w:r w:rsidR="00106BE2">
        <w:rPr>
          <w:rFonts w:cs="Arial"/>
          <w:b/>
          <w:bCs/>
          <w:sz w:val="22"/>
          <w:u w:val="single"/>
        </w:rPr>
        <w:t xml:space="preserve"> </w:t>
      </w:r>
      <w:r w:rsidR="008238A0">
        <w:rPr>
          <w:rFonts w:cs="Arial"/>
          <w:b/>
          <w:bCs/>
          <w:sz w:val="22"/>
          <w:u w:val="single"/>
        </w:rPr>
        <w:t>8</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117F76">
        <w:rPr>
          <w:rFonts w:cs="Arial"/>
          <w:b/>
          <w:bCs/>
          <w:sz w:val="22"/>
          <w:u w:val="single"/>
        </w:rPr>
        <w:t>3</w:t>
      </w:r>
    </w:p>
    <w:p w14:paraId="67C2A988" w14:textId="7D2DAEC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092A31">
        <w:rPr>
          <w:rFonts w:cs="Arial"/>
          <w:sz w:val="20"/>
        </w:rPr>
        <w:t>Buck Phillips</w:t>
      </w:r>
      <w:r w:rsidR="006E4115">
        <w:rPr>
          <w:rFonts w:cs="Arial"/>
          <w:sz w:val="20"/>
        </w:rPr>
        <w:tab/>
      </w:r>
      <w:r w:rsidR="00DE1EAF" w:rsidRPr="008A466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4AFF788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Prayer</w:t>
      </w:r>
      <w:r w:rsidRPr="00625C5F">
        <w:rPr>
          <w:rFonts w:cs="Arial"/>
          <w:sz w:val="20"/>
        </w:rPr>
        <w:t xml:space="preserve">- </w:t>
      </w:r>
      <w:r w:rsidR="00092A31">
        <w:rPr>
          <w:rFonts w:cs="Arial"/>
          <w:sz w:val="20"/>
        </w:rPr>
        <w:t>Buck Phillips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092A31">
        <w:rPr>
          <w:rFonts w:cs="Arial"/>
          <w:sz w:val="20"/>
        </w:rPr>
        <w:t>Buck Phillips</w:t>
      </w:r>
    </w:p>
    <w:p w14:paraId="47757476" w14:textId="43FB6202" w:rsidR="001D0560" w:rsidRPr="00B0026C"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18"/>
          <w:szCs w:val="18"/>
        </w:rPr>
      </w:pPr>
      <w:r>
        <w:rPr>
          <w:rFonts w:cs="Arial"/>
          <w:b/>
          <w:bCs/>
          <w:sz w:val="20"/>
        </w:rPr>
        <w:t>Song Leader</w:t>
      </w:r>
      <w:r w:rsidRPr="007F448C">
        <w:rPr>
          <w:rFonts w:cs="Arial"/>
          <w:sz w:val="20"/>
        </w:rPr>
        <w:t xml:space="preserve">- </w:t>
      </w:r>
      <w:r w:rsidR="00092A31">
        <w:rPr>
          <w:rFonts w:cs="Arial"/>
          <w:sz w:val="20"/>
        </w:rPr>
        <w:t>Eli Hickey</w:t>
      </w:r>
      <w:r w:rsidR="00092A31">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092A31">
        <w:rPr>
          <w:rFonts w:cs="Arial"/>
          <w:sz w:val="20"/>
        </w:rPr>
        <w:t xml:space="preserve">Curran </w:t>
      </w:r>
      <w:r w:rsidR="00092A31" w:rsidRPr="00092A31">
        <w:rPr>
          <w:rFonts w:cs="Arial"/>
          <w:sz w:val="18"/>
          <w:szCs w:val="18"/>
        </w:rPr>
        <w:t>LaChappelle</w:t>
      </w:r>
    </w:p>
    <w:p w14:paraId="2DB82436" w14:textId="4D48F085"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092A31">
        <w:rPr>
          <w:rFonts w:cs="Arial"/>
          <w:sz w:val="20"/>
        </w:rPr>
        <w:t>Jason LaChappelle</w:t>
      </w:r>
      <w:r w:rsidR="00BE01C7">
        <w:rPr>
          <w:rFonts w:cs="Arial"/>
          <w:sz w:val="20"/>
        </w:rPr>
        <w:tab/>
      </w:r>
      <w:r w:rsidR="004A131B">
        <w:rPr>
          <w:rFonts w:cs="Arial"/>
          <w:b/>
          <w:bCs/>
          <w:sz w:val="20"/>
        </w:rPr>
        <w:t xml:space="preserve">Comments </w:t>
      </w:r>
      <w:r w:rsidR="004A131B" w:rsidRPr="000C0B50">
        <w:rPr>
          <w:rFonts w:cs="Arial"/>
          <w:sz w:val="20"/>
        </w:rPr>
        <w:t xml:space="preserve">– </w:t>
      </w:r>
      <w:r w:rsidR="00092A31">
        <w:rPr>
          <w:rFonts w:cs="Arial"/>
          <w:sz w:val="20"/>
        </w:rPr>
        <w:t>Cliff Davis</w:t>
      </w:r>
    </w:p>
    <w:p w14:paraId="5D1758BB" w14:textId="1CB0740A"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625C5F">
        <w:rPr>
          <w:rFonts w:cs="Arial"/>
          <w:sz w:val="20"/>
        </w:rPr>
        <w:t>Ernesto Almazan</w:t>
      </w:r>
      <w:r w:rsidR="008A466F">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092A31">
        <w:rPr>
          <w:rFonts w:cs="Arial"/>
          <w:sz w:val="20"/>
        </w:rPr>
        <w:t>Ben Wofford</w:t>
      </w:r>
    </w:p>
    <w:p w14:paraId="63B3F67E" w14:textId="04D55924"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092A31">
        <w:rPr>
          <w:rFonts w:cs="Arial"/>
          <w:sz w:val="20"/>
        </w:rPr>
        <w:t>Mark Tally</w:t>
      </w:r>
    </w:p>
    <w:p w14:paraId="0A043171" w14:textId="0026F93A"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BE01C7">
        <w:rPr>
          <w:rFonts w:cs="Arial"/>
          <w:sz w:val="20"/>
        </w:rPr>
        <w:t>Ron Bailey</w:t>
      </w:r>
    </w:p>
    <w:p w14:paraId="5DE98494" w14:textId="3BA58EC9"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625C5F">
        <w:rPr>
          <w:rFonts w:cs="Arial"/>
          <w:sz w:val="20"/>
        </w:rPr>
        <w:t xml:space="preserve">– </w:t>
      </w:r>
      <w:r w:rsidR="00092A31">
        <w:rPr>
          <w:rFonts w:cs="Arial"/>
          <w:sz w:val="20"/>
        </w:rPr>
        <w:t>Gary Scott</w:t>
      </w:r>
    </w:p>
    <w:p w14:paraId="2AD26B29" w14:textId="7E6D6851"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625C5F">
        <w:rPr>
          <w:rFonts w:cs="Arial"/>
          <w:sz w:val="20"/>
        </w:rPr>
        <w:t>D</w:t>
      </w:r>
      <w:r w:rsidR="00092A31">
        <w:rPr>
          <w:rFonts w:cs="Arial"/>
          <w:sz w:val="20"/>
        </w:rPr>
        <w:t>ean Shacklock</w:t>
      </w:r>
      <w:r w:rsidR="00A62D70">
        <w:rPr>
          <w:rFonts w:cs="Arial"/>
          <w:sz w:val="20"/>
        </w:rPr>
        <w:tab/>
      </w:r>
      <w:r w:rsidR="00F86B48">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625C5F">
        <w:rPr>
          <w:rFonts w:cs="Arial"/>
          <w:sz w:val="20"/>
        </w:rPr>
        <w:t>Ron Bailey</w:t>
      </w:r>
    </w:p>
    <w:p w14:paraId="1C2ABF68" w14:textId="353C005A"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Closing Prayer-</w:t>
      </w:r>
      <w:r w:rsidRPr="006D0DA7">
        <w:rPr>
          <w:rFonts w:cs="Arial"/>
          <w:sz w:val="20"/>
        </w:rPr>
        <w:t xml:space="preserve"> </w:t>
      </w:r>
      <w:r w:rsidR="00625C5F">
        <w:rPr>
          <w:rFonts w:cs="Arial"/>
          <w:sz w:val="20"/>
        </w:rPr>
        <w:t>D</w:t>
      </w:r>
      <w:r w:rsidR="00092A31">
        <w:rPr>
          <w:rFonts w:cs="Arial"/>
          <w:sz w:val="20"/>
        </w:rPr>
        <w:t>an Woodward</w:t>
      </w:r>
      <w:r w:rsidR="00A62D70">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092A31">
        <w:rPr>
          <w:rFonts w:cs="Arial"/>
          <w:sz w:val="20"/>
        </w:rPr>
        <w:t>Phillip Dorn</w:t>
      </w:r>
    </w:p>
    <w:p w14:paraId="69E6EA36" w14:textId="0A6A9D49"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F437E7">
        <w:rPr>
          <w:rFonts w:cs="Arial"/>
          <w:b/>
          <w:bCs/>
          <w:sz w:val="20"/>
          <w:u w:val="single"/>
        </w:rPr>
        <w:t>October</w:t>
      </w:r>
      <w:r w:rsidR="009E4FA0">
        <w:rPr>
          <w:rFonts w:cs="Arial"/>
          <w:b/>
          <w:bCs/>
          <w:sz w:val="20"/>
          <w:u w:val="single"/>
        </w:rPr>
        <w:t xml:space="preserve"> </w:t>
      </w:r>
      <w:r w:rsidR="00F437E7">
        <w:rPr>
          <w:rFonts w:cs="Arial"/>
          <w:b/>
          <w:bCs/>
          <w:sz w:val="20"/>
          <w:u w:val="single"/>
        </w:rPr>
        <w:t>4</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117F76">
        <w:rPr>
          <w:rFonts w:cs="Arial"/>
          <w:b/>
          <w:bCs/>
          <w:sz w:val="20"/>
          <w:u w:val="single"/>
        </w:rPr>
        <w:t>3</w:t>
      </w:r>
    </w:p>
    <w:p w14:paraId="5AB41399" w14:textId="5B6585E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092A31">
        <w:rPr>
          <w:rFonts w:cs="Arial"/>
          <w:bCs/>
          <w:sz w:val="20"/>
        </w:rPr>
        <w:t>John MacQuilliam</w:t>
      </w:r>
    </w:p>
    <w:p w14:paraId="72014228" w14:textId="28346933" w:rsidR="00B71430" w:rsidRDefault="001D0560"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092A31">
        <w:rPr>
          <w:rFonts w:cs="Arial"/>
          <w:sz w:val="20"/>
        </w:rPr>
        <w:t>Brandon Anderson</w:t>
      </w:r>
    </w:p>
    <w:p w14:paraId="3AA7B092" w14:textId="10111AB8"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625C5F">
        <w:rPr>
          <w:rFonts w:cs="Arial"/>
          <w:bCs/>
          <w:sz w:val="20"/>
        </w:rPr>
        <w:t>C</w:t>
      </w:r>
      <w:r w:rsidR="00092A31">
        <w:rPr>
          <w:rFonts w:cs="Arial"/>
          <w:bCs/>
          <w:sz w:val="20"/>
        </w:rPr>
        <w:t>liff Davis</w:t>
      </w:r>
    </w:p>
    <w:p w14:paraId="420943E6" w14:textId="3197A934" w:rsidR="00BC6B8C" w:rsidRDefault="001D0560"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bookmarkStart w:id="0" w:name="_Hlk134286099"/>
      <w:r>
        <w:rPr>
          <w:rFonts w:cs="Arial"/>
          <w:b/>
          <w:bCs/>
          <w:sz w:val="20"/>
        </w:rPr>
        <w:t>Closing Prayer –</w:t>
      </w:r>
      <w:r w:rsidR="003F4475">
        <w:rPr>
          <w:rFonts w:cs="Arial"/>
          <w:bCs/>
          <w:sz w:val="20"/>
        </w:rPr>
        <w:t xml:space="preserve"> </w:t>
      </w:r>
      <w:r w:rsidR="008B05D5">
        <w:rPr>
          <w:rFonts w:cs="Arial"/>
          <w:bCs/>
          <w:sz w:val="20"/>
        </w:rPr>
        <w:t>R</w:t>
      </w:r>
      <w:r w:rsidR="00092A31">
        <w:rPr>
          <w:rFonts w:cs="Arial"/>
          <w:bCs/>
          <w:sz w:val="20"/>
        </w:rPr>
        <w:t>oger German</w:t>
      </w:r>
    </w:p>
    <w:bookmarkEnd w:id="0"/>
    <w:p w14:paraId="20C3BCBE" w14:textId="56D0D493" w:rsidR="00D66A98" w:rsidRPr="008B05D5" w:rsidRDefault="00F437E7"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October</w:t>
      </w:r>
      <w:r w:rsidR="00D66A98">
        <w:rPr>
          <w:rFonts w:cs="Arial"/>
          <w:b/>
          <w:bCs/>
          <w:sz w:val="20"/>
        </w:rPr>
        <w:t xml:space="preserve"> 24 Evening Service</w:t>
      </w:r>
      <w:r w:rsidR="008B05D5">
        <w:rPr>
          <w:rFonts w:cs="Arial"/>
          <w:b/>
          <w:bCs/>
          <w:sz w:val="20"/>
        </w:rPr>
        <w:t xml:space="preserve"> </w:t>
      </w:r>
      <w:r w:rsidR="008B05D5">
        <w:rPr>
          <w:rFonts w:cs="Arial"/>
          <w:sz w:val="20"/>
        </w:rPr>
        <w:t>– Ben Wofford</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3E117140" w:rsidR="00BB3FC3" w:rsidRPr="00BB3FC3" w:rsidRDefault="00F437E7" w:rsidP="0046764A">
            <w:pPr>
              <w:rPr>
                <w:b/>
                <w:bCs/>
                <w:sz w:val="20"/>
              </w:rPr>
            </w:pPr>
            <w:r>
              <w:rPr>
                <w:b/>
                <w:bCs/>
                <w:sz w:val="18"/>
              </w:rPr>
              <w:t>October</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3EA2F9A5" w:rsidR="00C05B75" w:rsidRPr="008C128C" w:rsidRDefault="00162375" w:rsidP="006A2DB8">
            <w:pPr>
              <w:rPr>
                <w:b/>
                <w:bCs/>
                <w:sz w:val="18"/>
              </w:rPr>
            </w:pPr>
            <w:r>
              <w:rPr>
                <w:b/>
                <w:bCs/>
                <w:sz w:val="18"/>
              </w:rPr>
              <w:t>8</w:t>
            </w:r>
          </w:p>
        </w:tc>
        <w:tc>
          <w:tcPr>
            <w:tcW w:w="1397" w:type="dxa"/>
            <w:noWrap/>
            <w:vAlign w:val="center"/>
            <w:hideMark/>
          </w:tcPr>
          <w:p w14:paraId="15B4DC27" w14:textId="5C7FD90E" w:rsidR="00C05B75" w:rsidRPr="00AD39DD" w:rsidRDefault="00162375" w:rsidP="00AD39DD">
            <w:pPr>
              <w:rPr>
                <w:sz w:val="18"/>
              </w:rPr>
            </w:pPr>
            <w:r>
              <w:rPr>
                <w:sz w:val="18"/>
              </w:rPr>
              <w:t>Dorn</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0809D051" w:rsidR="00C05B75" w:rsidRPr="008C128C" w:rsidRDefault="00162375" w:rsidP="00011103">
            <w:pPr>
              <w:rPr>
                <w:b/>
                <w:bCs/>
                <w:sz w:val="18"/>
              </w:rPr>
            </w:pPr>
            <w:r>
              <w:rPr>
                <w:b/>
                <w:bCs/>
                <w:sz w:val="18"/>
              </w:rPr>
              <w:t>15</w:t>
            </w:r>
          </w:p>
        </w:tc>
        <w:tc>
          <w:tcPr>
            <w:tcW w:w="1397" w:type="dxa"/>
            <w:noWrap/>
            <w:vAlign w:val="center"/>
            <w:hideMark/>
          </w:tcPr>
          <w:p w14:paraId="1AE44055" w14:textId="767C042D" w:rsidR="00C05B75" w:rsidRPr="00BB3FC3" w:rsidRDefault="00162375" w:rsidP="0096670B">
            <w:pPr>
              <w:rPr>
                <w:sz w:val="18"/>
              </w:rPr>
            </w:pPr>
            <w:r>
              <w:rPr>
                <w:sz w:val="18"/>
              </w:rPr>
              <w:t>Bailey</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6ECFFB73" w:rsidR="00934703" w:rsidRPr="00CF6C56" w:rsidRDefault="00934703" w:rsidP="00934703">
      <w:pPr>
        <w:spacing w:before="60" w:after="20"/>
        <w:jc w:val="both"/>
        <w:rPr>
          <w:rFonts w:eastAsia="Calibri" w:cs="Arial"/>
          <w:b/>
          <w:bCs/>
          <w:color w:val="FF0000"/>
          <w:sz w:val="20"/>
          <w:szCs w:val="18"/>
        </w:rPr>
      </w:pPr>
      <w:bookmarkStart w:id="1" w:name="_Hlk122180165"/>
      <w:r>
        <w:rPr>
          <w:rFonts w:eastAsia="Calibri" w:cs="Arial"/>
          <w:b/>
          <w:bCs/>
          <w:color w:val="FF0000"/>
          <w:sz w:val="20"/>
          <w:szCs w:val="18"/>
        </w:rPr>
        <w:t xml:space="preserve">Memory Verse – </w:t>
      </w:r>
      <w:r w:rsidR="0049505C">
        <w:rPr>
          <w:rFonts w:eastAsia="Calibri" w:cs="Arial"/>
          <w:b/>
          <w:bCs/>
          <w:color w:val="FF0000"/>
          <w:sz w:val="20"/>
          <w:szCs w:val="18"/>
        </w:rPr>
        <w:t>P</w:t>
      </w:r>
      <w:r w:rsidR="001D31E0">
        <w:rPr>
          <w:rFonts w:eastAsia="Calibri" w:cs="Arial"/>
          <w:b/>
          <w:bCs/>
          <w:color w:val="FF0000"/>
          <w:sz w:val="20"/>
          <w:szCs w:val="18"/>
        </w:rPr>
        <w:t>salm 33:10</w:t>
      </w:r>
    </w:p>
    <w:bookmarkEnd w:id="1"/>
    <w:p w14:paraId="2E87A62E" w14:textId="1321B33A" w:rsidR="005527C5" w:rsidRDefault="001D31E0" w:rsidP="0049505C">
      <w:pPr>
        <w:jc w:val="both"/>
        <w:rPr>
          <w:rFonts w:eastAsia="Calibri" w:cs="Arial"/>
          <w:b/>
          <w:bCs/>
          <w:sz w:val="20"/>
          <w:szCs w:val="18"/>
        </w:rPr>
      </w:pPr>
      <w:r>
        <w:rPr>
          <w:rFonts w:ascii="-apple-system" w:hAnsi="-apple-system"/>
          <w:b/>
          <w:bCs/>
          <w:color w:val="000000"/>
          <w:sz w:val="22"/>
          <w:szCs w:val="22"/>
        </w:rPr>
        <w:t>The LORD brings the counsel of the nations to nothing: He makes the plans of the peoples of no effect.</w:t>
      </w:r>
      <w:r w:rsidR="0049505C">
        <w:rPr>
          <w:rFonts w:ascii="-apple-system" w:hAnsi="-apple-system"/>
          <w:b/>
          <w:bCs/>
          <w:color w:val="000000"/>
          <w:sz w:val="22"/>
          <w:szCs w:val="22"/>
        </w:rPr>
        <w:t xml:space="preserve"> </w:t>
      </w:r>
    </w:p>
    <w:p w14:paraId="7A85E6AF" w14:textId="6D1DAB1A" w:rsidR="00934703" w:rsidRDefault="00103DCB" w:rsidP="00934703">
      <w:pPr>
        <w:spacing w:before="60" w:after="40"/>
        <w:jc w:val="both"/>
        <w:rPr>
          <w:b/>
          <w:color w:val="FF0000"/>
          <w:sz w:val="20"/>
        </w:rPr>
      </w:pPr>
      <w:r>
        <w:rPr>
          <w:b/>
          <w:color w:val="FF0000"/>
          <w:sz w:val="20"/>
        </w:rPr>
        <w:t>Go</w:t>
      </w:r>
      <w:r w:rsidR="00AE4FCD">
        <w:rPr>
          <w:b/>
          <w:color w:val="FF0000"/>
          <w:sz w:val="20"/>
        </w:rPr>
        <w:t>od Thoughts</w:t>
      </w:r>
    </w:p>
    <w:p w14:paraId="4C22DA04" w14:textId="6ACD3D60" w:rsidR="00E1017A" w:rsidRPr="00E1017A" w:rsidRDefault="00E1017A" w:rsidP="00E1017A">
      <w:pPr>
        <w:spacing w:after="40"/>
        <w:jc w:val="both"/>
        <w:rPr>
          <w:b/>
          <w:color w:val="000000"/>
          <w:sz w:val="20"/>
          <w:szCs w:val="22"/>
        </w:rPr>
      </w:pPr>
      <w:r w:rsidRPr="00E1017A">
        <w:rPr>
          <w:b/>
          <w:color w:val="000000"/>
          <w:sz w:val="20"/>
          <w:szCs w:val="22"/>
        </w:rPr>
        <w:t xml:space="preserve">When the church becomes popular in the world, the world becomes prominent </w:t>
      </w:r>
      <w:r>
        <w:rPr>
          <w:b/>
          <w:color w:val="000000"/>
          <w:sz w:val="20"/>
          <w:szCs w:val="22"/>
        </w:rPr>
        <w:t xml:space="preserve">in </w:t>
      </w:r>
      <w:r w:rsidRPr="00E1017A">
        <w:rPr>
          <w:b/>
          <w:color w:val="000000"/>
          <w:sz w:val="20"/>
          <w:szCs w:val="22"/>
        </w:rPr>
        <w:t xml:space="preserve">the church. </w:t>
      </w:r>
    </w:p>
    <w:p w14:paraId="045FA378" w14:textId="640EDC7A" w:rsidR="00E1017A" w:rsidRDefault="00E1017A" w:rsidP="00E1017A">
      <w:pPr>
        <w:spacing w:after="40"/>
        <w:jc w:val="both"/>
        <w:rPr>
          <w:b/>
          <w:color w:val="000000"/>
          <w:sz w:val="20"/>
          <w:szCs w:val="22"/>
        </w:rPr>
      </w:pPr>
      <w:r w:rsidRPr="00E1017A">
        <w:rPr>
          <w:b/>
          <w:color w:val="000000"/>
          <w:sz w:val="20"/>
          <w:szCs w:val="22"/>
        </w:rPr>
        <w:t>When we get tangled up in our problems, be still. God wants us to be still so He can untangle the knot.</w:t>
      </w:r>
    </w:p>
    <w:p w14:paraId="5BC9BDB5" w14:textId="77777777" w:rsidR="00E1017A" w:rsidRPr="00E1017A" w:rsidRDefault="00E1017A" w:rsidP="00E1017A">
      <w:pPr>
        <w:tabs>
          <w:tab w:val="left" w:pos="0"/>
          <w:tab w:val="right" w:pos="4541"/>
          <w:tab w:val="left" w:pos="0"/>
        </w:tabs>
        <w:spacing w:after="40"/>
        <w:jc w:val="both"/>
        <w:rPr>
          <w:b/>
          <w:bCs/>
          <w:sz w:val="20"/>
        </w:rPr>
      </w:pPr>
      <w:r w:rsidRPr="00E1017A">
        <w:rPr>
          <w:b/>
          <w:bCs/>
          <w:sz w:val="20"/>
        </w:rPr>
        <w:t>Earth provides enough to satisfy man’s need, but not every man’s greed. -- Gandhi</w:t>
      </w:r>
    </w:p>
    <w:p w14:paraId="223D6104" w14:textId="4711F4B2" w:rsidR="001C527E" w:rsidRPr="001C527E" w:rsidRDefault="001C527E" w:rsidP="001B3E85">
      <w:pPr>
        <w:spacing w:before="60"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bookmarkStart w:id="2" w:name="_Hlk138500275"/>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End w:id="2"/>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3A6E2CCF"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5F6CF9">
        <w:rPr>
          <w:b/>
          <w:color w:val="0000FF"/>
          <w:sz w:val="16"/>
        </w:rPr>
        <w:t>Office</w:t>
      </w:r>
      <w:r w:rsidR="00962327">
        <w:rPr>
          <w:b/>
          <w:color w:val="0000FF"/>
          <w:sz w:val="16"/>
        </w:rPr>
        <w:t xml:space="preserve">@covingtonchurchofchrist.com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6" o:title=""/>
          </v:shape>
          <o:OLEObject Type="Embed" ProgID="Unknown" ShapeID="_x0000_i1025" DrawAspect="Content" ObjectID="_1758198374"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5D94ED58" w:rsidR="001D0560" w:rsidRDefault="00F437E7">
      <w:pPr>
        <w:jc w:val="right"/>
        <w:rPr>
          <w:rFonts w:cs="Arial"/>
          <w:b/>
          <w:sz w:val="18"/>
        </w:rPr>
      </w:pPr>
      <w:r>
        <w:rPr>
          <w:rFonts w:cs="Arial"/>
          <w:b/>
          <w:sz w:val="18"/>
        </w:rPr>
        <w:t>October</w:t>
      </w:r>
      <w:r w:rsidR="005129C9">
        <w:rPr>
          <w:rFonts w:cs="Arial"/>
          <w:b/>
          <w:sz w:val="18"/>
        </w:rPr>
        <w:t xml:space="preserve"> </w:t>
      </w:r>
      <w:r w:rsidR="008238A0">
        <w:rPr>
          <w:rFonts w:cs="Arial"/>
          <w:b/>
          <w:sz w:val="18"/>
        </w:rPr>
        <w:t>8</w:t>
      </w:r>
      <w:r w:rsidR="00AB4AB4">
        <w:rPr>
          <w:rFonts w:cs="Arial"/>
          <w:b/>
          <w:sz w:val="18"/>
        </w:rPr>
        <w:t>,</w:t>
      </w:r>
      <w:r w:rsidR="001D0560">
        <w:rPr>
          <w:rFonts w:cs="Arial"/>
          <w:b/>
          <w:sz w:val="18"/>
        </w:rPr>
        <w:t xml:space="preserve"> </w:t>
      </w:r>
      <w:r w:rsidR="00F71EF2">
        <w:rPr>
          <w:rFonts w:cs="Arial"/>
          <w:b/>
          <w:sz w:val="18"/>
        </w:rPr>
        <w:t>2</w:t>
      </w:r>
      <w:bookmarkStart w:id="3" w:name="anchor209909"/>
      <w:bookmarkStart w:id="4" w:name="anchor36486386"/>
      <w:bookmarkEnd w:id="3"/>
      <w:bookmarkEnd w:id="4"/>
      <w:r w:rsidR="00F71EF2">
        <w:rPr>
          <w:rFonts w:cs="Arial"/>
          <w:b/>
          <w:sz w:val="18"/>
        </w:rPr>
        <w:t>0</w:t>
      </w:r>
      <w:r w:rsidR="00CA47C5">
        <w:rPr>
          <w:rFonts w:cs="Arial"/>
          <w:b/>
          <w:sz w:val="18"/>
        </w:rPr>
        <w:t>2</w:t>
      </w:r>
      <w:r w:rsidR="00117F76">
        <w:rPr>
          <w:rFonts w:cs="Arial"/>
          <w:b/>
          <w:sz w:val="18"/>
        </w:rPr>
        <w:t>3</w:t>
      </w:r>
    </w:p>
    <w:p w14:paraId="3CC022A9" w14:textId="77777777" w:rsidR="00843CAD" w:rsidRPr="003D7D86" w:rsidRDefault="00843CAD" w:rsidP="00843CAD">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Assorted Wonders</w:t>
      </w:r>
    </w:p>
    <w:p w14:paraId="31FE9386" w14:textId="77777777" w:rsidR="00843CAD" w:rsidRPr="00900316" w:rsidRDefault="00843CAD" w:rsidP="00843CAD">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Who made an ax head float on the water?</w:t>
      </w:r>
    </w:p>
    <w:p w14:paraId="0E6E4543" w14:textId="77777777" w:rsidR="00843CAD" w:rsidRDefault="00843CAD" w:rsidP="00843CAD">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Who walked on the Sea of Galilee?</w:t>
      </w:r>
    </w:p>
    <w:p w14:paraId="3763DD0E" w14:textId="77777777" w:rsidR="00843CAD" w:rsidRDefault="00843CAD" w:rsidP="00843CAD">
      <w:pPr>
        <w:pStyle w:val="NormalWeb"/>
        <w:spacing w:before="0" w:beforeAutospacing="0" w:after="80" w:afterAutospacing="0"/>
        <w:ind w:left="432" w:hanging="432"/>
        <w:jc w:val="both"/>
        <w:rPr>
          <w:rFonts w:cs="Arial"/>
          <w:color w:val="000000"/>
          <w:sz w:val="22"/>
        </w:rPr>
      </w:pPr>
      <w:r>
        <w:rPr>
          <w:rFonts w:cs="Arial"/>
          <w:color w:val="000000"/>
          <w:sz w:val="22"/>
        </w:rPr>
        <w:t>3. What did Moses do to heal the bitter waters of Marah?</w:t>
      </w:r>
    </w:p>
    <w:p w14:paraId="0D242107" w14:textId="77777777" w:rsidR="00843CAD" w:rsidRDefault="00843CAD" w:rsidP="00843CAD">
      <w:pPr>
        <w:pStyle w:val="NormalWeb"/>
        <w:spacing w:before="0" w:beforeAutospacing="0" w:after="80" w:afterAutospacing="0"/>
        <w:ind w:left="432" w:hanging="432"/>
        <w:jc w:val="both"/>
        <w:rPr>
          <w:rFonts w:cs="Arial"/>
          <w:color w:val="000000"/>
          <w:sz w:val="22"/>
        </w:rPr>
      </w:pPr>
      <w:r>
        <w:rPr>
          <w:rFonts w:cs="Arial"/>
          <w:color w:val="000000"/>
          <w:sz w:val="22"/>
        </w:rPr>
        <w:t>4. Who was healed of leprosy after dipping seven times in the Jordan River?</w:t>
      </w:r>
    </w:p>
    <w:p w14:paraId="3E13D333" w14:textId="77777777" w:rsidR="00843CAD" w:rsidRDefault="00843CAD" w:rsidP="00843CAD">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99A1436" w14:textId="77777777" w:rsidR="00843CAD" w:rsidRPr="006A0C84" w:rsidRDefault="00843CAD" w:rsidP="00843CAD">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 xml:space="preserve">The Slippery Slope </w:t>
      </w:r>
      <w:proofErr w:type="gramStart"/>
      <w:r>
        <w:rPr>
          <w:rFonts w:ascii="Denmark" w:hAnsi="Denmark"/>
          <w:b/>
          <w:i/>
          <w:iCs/>
          <w:color w:val="3366FF"/>
          <w:sz w:val="32"/>
          <w:u w:val="single"/>
        </w:rPr>
        <w:t>Of</w:t>
      </w:r>
      <w:proofErr w:type="gramEnd"/>
      <w:r>
        <w:rPr>
          <w:rFonts w:ascii="Denmark" w:hAnsi="Denmark"/>
          <w:b/>
          <w:i/>
          <w:iCs/>
          <w:color w:val="3366FF"/>
          <w:sz w:val="32"/>
          <w:u w:val="single"/>
        </w:rPr>
        <w:t xml:space="preserve"> Flattery</w:t>
      </w:r>
      <w:r>
        <w:rPr>
          <w:rFonts w:ascii="Denmark" w:hAnsi="Denmark"/>
          <w:b/>
          <w:i/>
          <w:iCs/>
          <w:color w:val="3366FF"/>
          <w:u w:val="single"/>
        </w:rPr>
        <w:t xml:space="preserve"> </w:t>
      </w:r>
    </w:p>
    <w:p w14:paraId="47061670" w14:textId="77777777" w:rsidR="00843CAD" w:rsidRDefault="00843CAD" w:rsidP="00843CAD">
      <w:pPr>
        <w:autoSpaceDE w:val="0"/>
        <w:autoSpaceDN w:val="0"/>
        <w:adjustRightInd w:val="0"/>
        <w:spacing w:after="120"/>
        <w:jc w:val="both"/>
        <w:rPr>
          <w:b/>
          <w:color w:val="000000"/>
          <w:sz w:val="18"/>
        </w:rPr>
      </w:pPr>
      <w:r>
        <w:rPr>
          <w:b/>
          <w:color w:val="000000"/>
          <w:sz w:val="18"/>
        </w:rPr>
        <w:t>By David Halbrook</w:t>
      </w:r>
    </w:p>
    <w:p w14:paraId="4F9790B7" w14:textId="77777777" w:rsidR="00843CAD" w:rsidRPr="005C31AC" w:rsidRDefault="00843CAD" w:rsidP="00843CAD">
      <w:pPr>
        <w:spacing w:after="60"/>
        <w:jc w:val="both"/>
        <w:rPr>
          <w:rFonts w:eastAsia="Calibri" w:cs="Arial"/>
          <w:sz w:val="20"/>
          <w:szCs w:val="24"/>
        </w:rPr>
      </w:pPr>
      <w:r w:rsidRPr="005C31AC">
        <w:rPr>
          <w:rFonts w:eastAsia="Calibri" w:cs="Arial"/>
          <w:sz w:val="20"/>
          <w:szCs w:val="24"/>
        </w:rPr>
        <w:t xml:space="preserve">When buying a </w:t>
      </w:r>
      <w:proofErr w:type="gramStart"/>
      <w:r w:rsidRPr="005C31AC">
        <w:rPr>
          <w:rFonts w:eastAsia="Calibri" w:cs="Arial"/>
          <w:sz w:val="20"/>
          <w:szCs w:val="24"/>
        </w:rPr>
        <w:t>car</w:t>
      </w:r>
      <w:proofErr w:type="gramEnd"/>
      <w:r w:rsidRPr="005C31AC">
        <w:rPr>
          <w:rFonts w:eastAsia="Calibri" w:cs="Arial"/>
          <w:sz w:val="20"/>
          <w:szCs w:val="24"/>
        </w:rPr>
        <w:t xml:space="preserve"> we look for one that will provide a smooth ride, not one that jolts and jostles on every bump in the road. When buying a </w:t>
      </w:r>
      <w:proofErr w:type="gramStart"/>
      <w:r w:rsidRPr="005C31AC">
        <w:rPr>
          <w:rFonts w:eastAsia="Calibri" w:cs="Arial"/>
          <w:sz w:val="20"/>
          <w:szCs w:val="24"/>
        </w:rPr>
        <w:t>car</w:t>
      </w:r>
      <w:proofErr w:type="gramEnd"/>
      <w:r w:rsidRPr="005C31AC">
        <w:rPr>
          <w:rFonts w:eastAsia="Calibri" w:cs="Arial"/>
          <w:sz w:val="20"/>
          <w:szCs w:val="24"/>
        </w:rPr>
        <w:t xml:space="preserve"> a smooth ride is fine, but smoothness of speech is not well spoken of in Scripture. When the Bible refers to someone speaking smoothly, it doesn’t refer to how many words and individual stumbles over, it refers to someone who chooses and uses their words in such a way that the hearer is taken on “a ride,” deceived.</w:t>
      </w:r>
    </w:p>
    <w:p w14:paraId="0497A802" w14:textId="77777777" w:rsidR="00843CAD" w:rsidRPr="009A7237" w:rsidRDefault="00843CAD" w:rsidP="00843CAD">
      <w:pPr>
        <w:spacing w:after="60"/>
        <w:jc w:val="both"/>
        <w:rPr>
          <w:rFonts w:cs="Arial"/>
          <w:sz w:val="24"/>
          <w:szCs w:val="28"/>
        </w:rPr>
      </w:pPr>
      <w:r w:rsidRPr="005C31AC">
        <w:rPr>
          <w:rFonts w:eastAsia="Calibri" w:cs="Arial"/>
          <w:sz w:val="20"/>
          <w:szCs w:val="24"/>
        </w:rPr>
        <w:t xml:space="preserve">If you try to climb a steep hill, there must be enough footing in order to progress toward the top, but if the hillside is slick there is little hop of climbing that hill. In the faith, we can be grounded and stable </w:t>
      </w:r>
      <w:r w:rsidRPr="005C31AC">
        <w:rPr>
          <w:rFonts w:eastAsia="Calibri" w:cs="Arial"/>
          <w:bCs/>
          <w:sz w:val="20"/>
          <w:szCs w:val="24"/>
        </w:rPr>
        <w:t>(Colossians 1:23)</w:t>
      </w:r>
      <w:r w:rsidRPr="005C31AC">
        <w:rPr>
          <w:rFonts w:eastAsia="Calibri" w:cs="Arial"/>
          <w:sz w:val="20"/>
          <w:szCs w:val="24"/>
        </w:rPr>
        <w:t xml:space="preserve">, but flattering words are slick. In </w:t>
      </w:r>
      <w:r w:rsidRPr="005C31AC">
        <w:rPr>
          <w:rFonts w:eastAsia="Calibri" w:cs="Arial"/>
          <w:bCs/>
          <w:sz w:val="20"/>
          <w:szCs w:val="24"/>
        </w:rPr>
        <w:t>Psalm 73:18</w:t>
      </w:r>
      <w:r w:rsidRPr="005C31AC">
        <w:rPr>
          <w:rFonts w:eastAsia="Calibri" w:cs="Arial"/>
          <w:sz w:val="20"/>
          <w:szCs w:val="24"/>
        </w:rPr>
        <w:t>, the Hebrew words that is often translated “flattery” is here translated “slippery places.” The idea behind this word is that if we use or believe flattering words, we are in a slippery place. Beware of those things the Bible warns of as flattery.</w:t>
      </w:r>
      <w:r>
        <w:rPr>
          <w:rFonts w:eastAsia="Calibri" w:cs="Arial"/>
          <w:sz w:val="20"/>
          <w:szCs w:val="24"/>
        </w:rPr>
        <w:t xml:space="preserve"> </w:t>
      </w:r>
      <w:r>
        <w:rPr>
          <w:rFonts w:ascii="Webdings" w:hAnsi="Webdings"/>
          <w:color w:val="003366"/>
          <w:sz w:val="20"/>
        </w:rPr>
        <w:t></w:t>
      </w:r>
    </w:p>
    <w:p w14:paraId="4914FAF1" w14:textId="77777777" w:rsidR="00843CAD" w:rsidRPr="006A0C84" w:rsidRDefault="00843CAD" w:rsidP="00843CAD">
      <w:pPr>
        <w:autoSpaceDE w:val="0"/>
        <w:autoSpaceDN w:val="0"/>
        <w:adjustRightInd w:val="0"/>
        <w:jc w:val="both"/>
        <w:rPr>
          <w:rFonts w:ascii="Denmark" w:hAnsi="Denmark"/>
          <w:b/>
          <w:i/>
          <w:iCs/>
          <w:color w:val="3366FF"/>
          <w:sz w:val="38"/>
          <w:u w:val="single"/>
        </w:rPr>
      </w:pPr>
      <w:bookmarkStart w:id="5" w:name="anchor1645622"/>
      <w:bookmarkEnd w:id="5"/>
      <w:r>
        <w:rPr>
          <w:rFonts w:ascii="Denmark" w:hAnsi="Denmark"/>
          <w:b/>
          <w:i/>
          <w:iCs/>
          <w:color w:val="3366FF"/>
          <w:sz w:val="32"/>
          <w:u w:val="single"/>
        </w:rPr>
        <w:br w:type="page"/>
        <w:t xml:space="preserve">The Slippery Slope </w:t>
      </w:r>
      <w:proofErr w:type="gramStart"/>
      <w:r>
        <w:rPr>
          <w:rFonts w:ascii="Denmark" w:hAnsi="Denmark"/>
          <w:b/>
          <w:i/>
          <w:iCs/>
          <w:color w:val="3366FF"/>
          <w:sz w:val="32"/>
          <w:u w:val="single"/>
        </w:rPr>
        <w:t>Of</w:t>
      </w:r>
      <w:proofErr w:type="gramEnd"/>
      <w:r>
        <w:rPr>
          <w:rFonts w:ascii="Denmark" w:hAnsi="Denmark"/>
          <w:b/>
          <w:i/>
          <w:iCs/>
          <w:color w:val="3366FF"/>
          <w:sz w:val="32"/>
          <w:u w:val="single"/>
        </w:rPr>
        <w:t xml:space="preserve"> Flattery</w:t>
      </w:r>
      <w:r>
        <w:rPr>
          <w:rFonts w:ascii="Denmark" w:hAnsi="Denmark"/>
          <w:b/>
          <w:i/>
          <w:iCs/>
          <w:color w:val="3366FF"/>
          <w:u w:val="single"/>
        </w:rPr>
        <w:t xml:space="preserve"> </w:t>
      </w:r>
    </w:p>
    <w:p w14:paraId="44EBBB74" w14:textId="77777777" w:rsidR="00843CAD" w:rsidRDefault="00843CAD" w:rsidP="00843CAD">
      <w:pPr>
        <w:autoSpaceDE w:val="0"/>
        <w:autoSpaceDN w:val="0"/>
        <w:adjustRightInd w:val="0"/>
        <w:spacing w:after="120"/>
        <w:jc w:val="both"/>
        <w:rPr>
          <w:b/>
          <w:color w:val="000000"/>
          <w:sz w:val="18"/>
        </w:rPr>
      </w:pPr>
      <w:r>
        <w:rPr>
          <w:b/>
          <w:color w:val="000000"/>
          <w:sz w:val="18"/>
        </w:rPr>
        <w:t>Continued</w:t>
      </w:r>
    </w:p>
    <w:p w14:paraId="22832B0F" w14:textId="77777777" w:rsidR="00843CAD" w:rsidRPr="005C31AC" w:rsidRDefault="00843CAD" w:rsidP="00843CAD">
      <w:pPr>
        <w:spacing w:after="60"/>
        <w:jc w:val="both"/>
        <w:rPr>
          <w:rFonts w:eastAsia="Calibri" w:cs="Arial"/>
          <w:sz w:val="22"/>
          <w:szCs w:val="24"/>
        </w:rPr>
      </w:pPr>
      <w:r w:rsidRPr="005C31AC">
        <w:rPr>
          <w:rFonts w:ascii="Times New Roman" w:eastAsia="Calibri" w:hAnsi="Times New Roman"/>
          <w:b/>
          <w:i/>
          <w:color w:val="4F6228"/>
          <w:sz w:val="22"/>
          <w:szCs w:val="24"/>
        </w:rPr>
        <w:t xml:space="preserve"> “I will not show partiality to any man or use flattery toward any person. For I do not know how to flatter, else my Maker would soon take me away” </w:t>
      </w:r>
      <w:r w:rsidRPr="005C31AC">
        <w:rPr>
          <w:rFonts w:ascii="Times New Roman" w:eastAsia="Calibri" w:hAnsi="Times New Roman"/>
          <w:b/>
          <w:bCs/>
          <w:i/>
          <w:color w:val="4F6228"/>
          <w:sz w:val="22"/>
          <w:szCs w:val="24"/>
        </w:rPr>
        <w:t>(Job 32:21-22)</w:t>
      </w:r>
      <w:r w:rsidRPr="005C31AC">
        <w:rPr>
          <w:rFonts w:ascii="Times New Roman" w:eastAsia="Calibri" w:hAnsi="Times New Roman"/>
          <w:b/>
          <w:i/>
          <w:color w:val="4F6228"/>
          <w:sz w:val="22"/>
          <w:szCs w:val="24"/>
        </w:rPr>
        <w:t>.</w:t>
      </w:r>
      <w:r w:rsidRPr="005C31AC">
        <w:rPr>
          <w:rFonts w:eastAsia="Calibri" w:cs="Arial"/>
          <w:sz w:val="20"/>
          <w:szCs w:val="24"/>
        </w:rPr>
        <w:t xml:space="preserve"> </w:t>
      </w:r>
      <w:r w:rsidRPr="005C31AC">
        <w:rPr>
          <w:rFonts w:eastAsia="Calibri" w:cs="Arial"/>
          <w:sz w:val="22"/>
          <w:szCs w:val="24"/>
        </w:rPr>
        <w:t>God does not approve of flattering titles. By using them the hearer believes himself to be more important than he is. Each soul is important to God but flattering titles show partiality, against which Christians are warned because it is not in the character of God, whose character we are to follow (</w:t>
      </w:r>
      <w:r w:rsidRPr="005C31AC">
        <w:rPr>
          <w:rFonts w:eastAsia="Calibri" w:cs="Arial"/>
          <w:bCs/>
          <w:sz w:val="22"/>
          <w:szCs w:val="24"/>
        </w:rPr>
        <w:t>Acts 10:34)</w:t>
      </w:r>
      <w:r w:rsidRPr="005C31AC">
        <w:rPr>
          <w:rFonts w:eastAsia="Calibri" w:cs="Arial"/>
          <w:sz w:val="22"/>
          <w:szCs w:val="24"/>
        </w:rPr>
        <w:t>.</w:t>
      </w:r>
    </w:p>
    <w:p w14:paraId="1D1790BB" w14:textId="77777777" w:rsidR="00843CAD" w:rsidRPr="005C31AC" w:rsidRDefault="00843CAD" w:rsidP="00843CAD">
      <w:pPr>
        <w:spacing w:after="60"/>
        <w:jc w:val="both"/>
        <w:rPr>
          <w:rFonts w:eastAsia="Calibri" w:cs="Arial"/>
          <w:sz w:val="24"/>
          <w:szCs w:val="24"/>
        </w:rPr>
      </w:pPr>
      <w:r w:rsidRPr="005C31AC">
        <w:rPr>
          <w:rFonts w:eastAsia="Calibri" w:cs="Arial"/>
          <w:noProof/>
          <w:sz w:val="22"/>
          <w:szCs w:val="24"/>
        </w:rPr>
        <w:drawing>
          <wp:anchor distT="0" distB="0" distL="0" distR="0" simplePos="0" relativeHeight="251659264" behindDoc="0" locked="0" layoutInCell="1" allowOverlap="0" wp14:anchorId="5DEE4584" wp14:editId="560E7CA9">
            <wp:simplePos x="0" y="0"/>
            <wp:positionH relativeFrom="margin">
              <wp:align>left</wp:align>
            </wp:positionH>
            <wp:positionV relativeFrom="line">
              <wp:posOffset>46990</wp:posOffset>
            </wp:positionV>
            <wp:extent cx="1314450" cy="1334135"/>
            <wp:effectExtent l="0" t="0" r="0" b="0"/>
            <wp:wrapSquare wrapText="bothSides"/>
            <wp:docPr id="2" name="Picture 2" descr="http://www.aubeacon.com/Images2011/Flatte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beacon.com/Images2011/Flatter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334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31AC">
        <w:rPr>
          <w:rFonts w:eastAsia="Calibri" w:cs="Arial"/>
          <w:sz w:val="22"/>
          <w:szCs w:val="24"/>
        </w:rPr>
        <w:t xml:space="preserve">The Pharisees loved to be flattered by titles, and Jesus addresses this foolishness </w:t>
      </w:r>
      <w:r w:rsidRPr="005C31AC">
        <w:rPr>
          <w:rFonts w:eastAsia="Calibri" w:cs="Arial"/>
          <w:bCs/>
          <w:sz w:val="22"/>
          <w:szCs w:val="24"/>
        </w:rPr>
        <w:t xml:space="preserve">(Matthew 23:5-10). </w:t>
      </w:r>
      <w:r w:rsidRPr="005C31AC">
        <w:rPr>
          <w:rFonts w:eastAsia="Calibri" w:cs="Arial"/>
          <w:sz w:val="22"/>
          <w:szCs w:val="24"/>
        </w:rPr>
        <w:t xml:space="preserve">Today, titles which elevate men to places God did not place them abound in the religious world. Why are there “pastors” who have no wife or children </w:t>
      </w:r>
      <w:r w:rsidRPr="005C31AC">
        <w:rPr>
          <w:rFonts w:eastAsia="Calibri" w:cs="Arial"/>
          <w:bCs/>
          <w:sz w:val="22"/>
          <w:szCs w:val="24"/>
        </w:rPr>
        <w:t>(1 Timothy 3:2, 4)</w:t>
      </w:r>
      <w:r w:rsidRPr="005C31AC">
        <w:rPr>
          <w:rFonts w:eastAsia="Calibri" w:cs="Arial"/>
          <w:sz w:val="22"/>
          <w:szCs w:val="24"/>
        </w:rPr>
        <w:t xml:space="preserve"> and men bowing the knee to a man they call “Holy Father” </w:t>
      </w:r>
      <w:r w:rsidRPr="005C31AC">
        <w:rPr>
          <w:rFonts w:eastAsia="Calibri" w:cs="Arial"/>
          <w:bCs/>
          <w:sz w:val="22"/>
          <w:szCs w:val="24"/>
        </w:rPr>
        <w:t>(John 17:11)</w:t>
      </w:r>
      <w:r w:rsidRPr="005C31AC">
        <w:rPr>
          <w:rFonts w:eastAsia="Calibri" w:cs="Arial"/>
          <w:sz w:val="22"/>
          <w:szCs w:val="24"/>
        </w:rPr>
        <w:t>? When men believe that they are a pastor, though biblically unqualified, or that they are a “Holy Father,” they have fallen into the snare of accepting flattering titles</w:t>
      </w:r>
      <w:r w:rsidRPr="005C31AC">
        <w:rPr>
          <w:rFonts w:eastAsia="Calibri" w:cs="Arial"/>
          <w:sz w:val="24"/>
          <w:szCs w:val="24"/>
        </w:rPr>
        <w:t>.</w:t>
      </w:r>
    </w:p>
    <w:p w14:paraId="2C1804D7" w14:textId="77777777" w:rsidR="00843CAD" w:rsidRPr="005C31AC" w:rsidRDefault="00843CAD" w:rsidP="00843CAD">
      <w:pPr>
        <w:spacing w:after="60"/>
        <w:jc w:val="both"/>
        <w:rPr>
          <w:rFonts w:eastAsia="Calibri" w:cs="Arial"/>
          <w:sz w:val="22"/>
          <w:szCs w:val="24"/>
        </w:rPr>
      </w:pPr>
      <w:r w:rsidRPr="005C31AC">
        <w:rPr>
          <w:rFonts w:ascii="Times New Roman" w:eastAsia="Calibri" w:hAnsi="Times New Roman"/>
          <w:b/>
          <w:i/>
          <w:color w:val="4F6228"/>
          <w:sz w:val="22"/>
          <w:szCs w:val="24"/>
        </w:rPr>
        <w:t xml:space="preserve">“Everyone utters lies to his neighbor; with flattering lips and a double heart they speak” </w:t>
      </w:r>
      <w:r w:rsidRPr="005C31AC">
        <w:rPr>
          <w:rFonts w:ascii="Times New Roman" w:eastAsia="Calibri" w:hAnsi="Times New Roman"/>
          <w:b/>
          <w:bCs/>
          <w:i/>
          <w:color w:val="4F6228"/>
          <w:sz w:val="22"/>
          <w:szCs w:val="24"/>
        </w:rPr>
        <w:t>(Psalm 12:2)</w:t>
      </w:r>
      <w:r w:rsidRPr="005C31AC">
        <w:rPr>
          <w:rFonts w:ascii="Times New Roman" w:eastAsia="Calibri" w:hAnsi="Times New Roman"/>
          <w:b/>
          <w:i/>
          <w:color w:val="4F6228"/>
          <w:sz w:val="22"/>
          <w:szCs w:val="24"/>
        </w:rPr>
        <w:t>.</w:t>
      </w:r>
      <w:r w:rsidRPr="005C31AC">
        <w:rPr>
          <w:rFonts w:eastAsia="Calibri" w:cs="Arial"/>
          <w:sz w:val="20"/>
          <w:szCs w:val="24"/>
        </w:rPr>
        <w:t xml:space="preserve"> </w:t>
      </w:r>
      <w:r w:rsidRPr="005C31AC">
        <w:rPr>
          <w:rFonts w:eastAsia="Calibri" w:cs="Arial"/>
          <w:sz w:val="22"/>
          <w:szCs w:val="24"/>
        </w:rPr>
        <w:t xml:space="preserve">The Psalmist warns of those who speak with a double heart. Here a person speaks useless, idle words to gain some advantage--maybe to gain a trust to steal from them or to commit adultery with their mate. Perhaps a preacher will lie regarding his convictions to receive support--this is using flattering words, false words which gain the confidence of others for the sake of personal gain. Paul reminds the Thessalonians that he never did such a </w:t>
      </w:r>
      <w:proofErr w:type="gramStart"/>
      <w:r w:rsidRPr="005C31AC">
        <w:rPr>
          <w:rFonts w:eastAsia="Calibri" w:cs="Arial"/>
          <w:sz w:val="22"/>
          <w:szCs w:val="24"/>
        </w:rPr>
        <w:t>things</w:t>
      </w:r>
      <w:proofErr w:type="gramEnd"/>
      <w:r w:rsidRPr="005C31AC">
        <w:rPr>
          <w:rFonts w:eastAsia="Calibri" w:cs="Arial"/>
          <w:sz w:val="22"/>
          <w:szCs w:val="24"/>
        </w:rPr>
        <w:t xml:space="preserve"> among them </w:t>
      </w:r>
      <w:r w:rsidRPr="005C31AC">
        <w:rPr>
          <w:rFonts w:eastAsia="Calibri" w:cs="Arial"/>
          <w:bCs/>
          <w:sz w:val="22"/>
          <w:szCs w:val="24"/>
        </w:rPr>
        <w:t>(1 Thessalonians 2:5)</w:t>
      </w:r>
    </w:p>
    <w:p w14:paraId="307E7AB5" w14:textId="77777777" w:rsidR="00843CAD" w:rsidRPr="005C31AC" w:rsidRDefault="00843CAD" w:rsidP="00843CAD">
      <w:pPr>
        <w:spacing w:after="60"/>
        <w:jc w:val="both"/>
        <w:rPr>
          <w:rFonts w:eastAsia="Calibri" w:cs="Arial"/>
          <w:sz w:val="22"/>
          <w:szCs w:val="24"/>
        </w:rPr>
      </w:pPr>
      <w:r w:rsidRPr="005C31AC">
        <w:rPr>
          <w:rFonts w:eastAsia="Calibri" w:cs="Arial"/>
          <w:sz w:val="22"/>
          <w:szCs w:val="24"/>
        </w:rPr>
        <w:t xml:space="preserve">Spouses can be guilty of using flattering speech in order to gain something which they want. No Christian should use flattering words for personal gain, but should show wisdom and understanding in our speech </w:t>
      </w:r>
      <w:r w:rsidRPr="005C31AC">
        <w:rPr>
          <w:rFonts w:eastAsia="Calibri" w:cs="Arial"/>
          <w:bCs/>
          <w:sz w:val="22"/>
          <w:szCs w:val="24"/>
        </w:rPr>
        <w:t>(James 2:13).</w:t>
      </w:r>
    </w:p>
    <w:p w14:paraId="6BE36991" w14:textId="77777777" w:rsidR="00843CAD" w:rsidRDefault="00843CAD" w:rsidP="00843CAD">
      <w:pPr>
        <w:spacing w:after="60"/>
        <w:jc w:val="both"/>
        <w:rPr>
          <w:rFonts w:eastAsia="Calibri" w:cs="Arial"/>
          <w:sz w:val="22"/>
          <w:szCs w:val="24"/>
        </w:rPr>
      </w:pPr>
      <w:r w:rsidRPr="005C31AC">
        <w:rPr>
          <w:rFonts w:ascii="Times New Roman" w:eastAsia="Calibri" w:hAnsi="Times New Roman"/>
          <w:b/>
          <w:i/>
          <w:color w:val="4F6228"/>
          <w:sz w:val="22"/>
          <w:szCs w:val="24"/>
        </w:rPr>
        <w:t xml:space="preserve">“May the Lord cut off all flattering lips, the tongue that makes great boasts, those who say, ‘With our tongue we will prevail, our lips are with us; who is master over us?’” </w:t>
      </w:r>
      <w:r w:rsidRPr="005C31AC">
        <w:rPr>
          <w:rFonts w:ascii="Times New Roman" w:eastAsia="Calibri" w:hAnsi="Times New Roman"/>
          <w:b/>
          <w:bCs/>
          <w:i/>
          <w:color w:val="4F6228"/>
          <w:sz w:val="22"/>
          <w:szCs w:val="24"/>
        </w:rPr>
        <w:t>(Psalm 12:3-4)</w:t>
      </w:r>
      <w:r w:rsidRPr="005C31AC">
        <w:rPr>
          <w:rFonts w:ascii="Times New Roman" w:eastAsia="Calibri" w:hAnsi="Times New Roman"/>
          <w:b/>
          <w:i/>
          <w:color w:val="4F6228"/>
          <w:sz w:val="22"/>
          <w:szCs w:val="24"/>
        </w:rPr>
        <w:t>.</w:t>
      </w:r>
      <w:r w:rsidRPr="005C31AC">
        <w:rPr>
          <w:rFonts w:eastAsia="Calibri" w:cs="Arial"/>
          <w:sz w:val="20"/>
          <w:szCs w:val="24"/>
        </w:rPr>
        <w:t xml:space="preserve"> </w:t>
      </w:r>
      <w:r w:rsidRPr="005C31AC">
        <w:rPr>
          <w:rFonts w:eastAsia="Calibri" w:cs="Arial"/>
          <w:sz w:val="22"/>
          <w:szCs w:val="24"/>
        </w:rPr>
        <w:t xml:space="preserve">The smooth speaker is often the proud speaker. In this case they are flattering themselves. Those who announce their own strength forget God. Solomon said that </w:t>
      </w:r>
      <w:r w:rsidRPr="005C31AC">
        <w:rPr>
          <w:rFonts w:eastAsia="Calibri" w:cs="Arial"/>
          <w:sz w:val="22"/>
          <w:szCs w:val="24"/>
        </w:rPr>
        <w:t>these kinds of people</w:t>
      </w:r>
      <w:r w:rsidRPr="005C31AC">
        <w:rPr>
          <w:rFonts w:eastAsia="Calibri" w:cs="Arial"/>
          <w:sz w:val="22"/>
          <w:szCs w:val="24"/>
        </w:rPr>
        <w:t xml:space="preserve"> are headed for a fall </w:t>
      </w:r>
      <w:r w:rsidRPr="005C31AC">
        <w:rPr>
          <w:rFonts w:eastAsia="Calibri" w:cs="Arial"/>
          <w:bCs/>
          <w:sz w:val="22"/>
          <w:szCs w:val="24"/>
        </w:rPr>
        <w:t>(Proverbs 16:18).</w:t>
      </w:r>
      <w:r w:rsidRPr="005C31AC">
        <w:rPr>
          <w:rFonts w:eastAsia="Calibri" w:cs="Arial"/>
          <w:sz w:val="22"/>
          <w:szCs w:val="24"/>
        </w:rPr>
        <w:t xml:space="preserve"> </w:t>
      </w:r>
    </w:p>
    <w:p w14:paraId="7F3639FB" w14:textId="04D148D3" w:rsidR="00843CAD" w:rsidRPr="005C31AC" w:rsidRDefault="00843CAD" w:rsidP="00843CAD">
      <w:pPr>
        <w:spacing w:after="60"/>
        <w:jc w:val="both"/>
        <w:rPr>
          <w:rFonts w:eastAsia="Calibri" w:cs="Arial"/>
          <w:sz w:val="22"/>
          <w:szCs w:val="24"/>
        </w:rPr>
      </w:pPr>
      <w:r w:rsidRPr="005C31AC">
        <w:rPr>
          <w:rFonts w:eastAsia="Calibri" w:cs="Arial"/>
          <w:sz w:val="22"/>
          <w:szCs w:val="24"/>
        </w:rPr>
        <w:t xml:space="preserve">To remain faithful to the Lord, we must be careful to remember that we must follow His way if we will be successful in getting to heaven. When we begin to believe that we can get to heaven without faithfully attending the “assembling of ourselves,” we have a proud mind </w:t>
      </w:r>
      <w:r w:rsidRPr="005C31AC">
        <w:rPr>
          <w:rFonts w:eastAsia="Calibri" w:cs="Arial"/>
          <w:bCs/>
          <w:sz w:val="22"/>
          <w:szCs w:val="24"/>
        </w:rPr>
        <w:t>(Hebrews 10:24-26).</w:t>
      </w:r>
    </w:p>
    <w:p w14:paraId="5E5B5648" w14:textId="77777777" w:rsidR="00843CAD" w:rsidRPr="005C31AC" w:rsidRDefault="00843CAD" w:rsidP="00843CAD">
      <w:pPr>
        <w:spacing w:after="120"/>
        <w:jc w:val="both"/>
        <w:rPr>
          <w:rFonts w:eastAsia="Calibri" w:cs="Arial"/>
          <w:sz w:val="22"/>
          <w:szCs w:val="24"/>
        </w:rPr>
      </w:pPr>
      <w:r w:rsidRPr="00843CAD">
        <w:rPr>
          <w:rFonts w:ascii="Times New Roman" w:eastAsia="Calibri" w:hAnsi="Times New Roman"/>
          <w:b/>
          <w:i/>
          <w:color w:val="4F6228"/>
          <w:sz w:val="24"/>
          <w:szCs w:val="28"/>
        </w:rPr>
        <w:t xml:space="preserve">“And now, go, write it before them on a tablet and inscribe it in a book, that it may be for the time to come as a witness forever. For they are a rebellious people, lying children, children unwilling to hear the instruction of the Lord; who say to the seers, ‘Do not see,’ and to the prophets, ‘Do not prophesy to us what is right; speak to us smooth things, prophesy illusions” </w:t>
      </w:r>
      <w:r w:rsidRPr="005C31AC">
        <w:rPr>
          <w:rFonts w:ascii="Times New Roman" w:eastAsia="Calibri" w:hAnsi="Times New Roman"/>
          <w:b/>
          <w:bCs/>
          <w:i/>
          <w:color w:val="4F6228"/>
          <w:sz w:val="22"/>
          <w:szCs w:val="24"/>
        </w:rPr>
        <w:t>(Isaiah 30:8-10)</w:t>
      </w:r>
      <w:r w:rsidRPr="005C31AC">
        <w:rPr>
          <w:rFonts w:ascii="Times New Roman" w:eastAsia="Calibri" w:hAnsi="Times New Roman"/>
          <w:b/>
          <w:i/>
          <w:color w:val="4F6228"/>
          <w:sz w:val="22"/>
          <w:szCs w:val="24"/>
        </w:rPr>
        <w:t>.</w:t>
      </w:r>
      <w:r w:rsidRPr="005C31AC">
        <w:rPr>
          <w:rFonts w:eastAsia="Calibri" w:cs="Arial"/>
          <w:sz w:val="20"/>
          <w:szCs w:val="24"/>
        </w:rPr>
        <w:t xml:space="preserve"> </w:t>
      </w:r>
      <w:r w:rsidRPr="005C31AC">
        <w:rPr>
          <w:rFonts w:eastAsia="Calibri" w:cs="Arial"/>
          <w:sz w:val="22"/>
          <w:szCs w:val="24"/>
        </w:rPr>
        <w:t xml:space="preserve">Isaiah warns the people who are asking the prophets to prophesy smooth things. In so doing, the people desire to avoid the bumpy road of hearing a message that will jolt their conscience because of their sin and demand repentance. They prefer the smooth road of a smooth message that will be positive, non-condemning, and non-controversial. </w:t>
      </w:r>
    </w:p>
    <w:p w14:paraId="7109EAFC" w14:textId="77777777" w:rsidR="00843CAD" w:rsidRPr="005C31AC" w:rsidRDefault="00843CAD" w:rsidP="00843CAD">
      <w:pPr>
        <w:spacing w:after="120"/>
        <w:jc w:val="both"/>
        <w:rPr>
          <w:rFonts w:eastAsia="Calibri" w:cs="Arial"/>
          <w:sz w:val="22"/>
          <w:szCs w:val="24"/>
        </w:rPr>
      </w:pPr>
      <w:r w:rsidRPr="005C31AC">
        <w:rPr>
          <w:rFonts w:eastAsia="Calibri" w:cs="Arial"/>
          <w:sz w:val="22"/>
          <w:szCs w:val="24"/>
        </w:rPr>
        <w:t xml:space="preserve">Paul warns Timothy of the audience who wants their ears tickled. They will seek men who are willing to comply with that kind of preaching </w:t>
      </w:r>
      <w:r w:rsidRPr="005C31AC">
        <w:rPr>
          <w:rFonts w:eastAsia="Calibri" w:cs="Arial"/>
          <w:bCs/>
          <w:sz w:val="22"/>
          <w:szCs w:val="24"/>
        </w:rPr>
        <w:t xml:space="preserve">(2 Timothy 4:3). </w:t>
      </w:r>
      <w:r w:rsidRPr="005C31AC">
        <w:rPr>
          <w:rFonts w:eastAsia="Calibri" w:cs="Arial"/>
          <w:sz w:val="22"/>
          <w:szCs w:val="24"/>
        </w:rPr>
        <w:t xml:space="preserve">This preacher will talk often of heaven yet rarely of hell and who God said will be there. When an audience, which is made of people headed on the path to hell, hear a message that does not awaken them to their compromise and sin, they are simply being flattered. Of this preacher and audience, Jeremiah says </w:t>
      </w:r>
      <w:r w:rsidRPr="005C31AC">
        <w:rPr>
          <w:rFonts w:ascii="Times New Roman" w:eastAsia="Calibri" w:hAnsi="Times New Roman"/>
          <w:b/>
          <w:i/>
          <w:color w:val="4F6228"/>
          <w:sz w:val="22"/>
          <w:szCs w:val="24"/>
        </w:rPr>
        <w:t xml:space="preserve">“my people love to have it so. But what will you do when the end comes?” </w:t>
      </w:r>
      <w:r w:rsidRPr="005C31AC">
        <w:rPr>
          <w:rFonts w:ascii="Times New Roman" w:eastAsia="Calibri" w:hAnsi="Times New Roman"/>
          <w:b/>
          <w:bCs/>
          <w:i/>
          <w:color w:val="4F6228"/>
          <w:sz w:val="22"/>
          <w:szCs w:val="24"/>
        </w:rPr>
        <w:t>(Jeremiah 5:31)</w:t>
      </w:r>
      <w:r w:rsidRPr="005C31AC">
        <w:rPr>
          <w:rFonts w:ascii="Times New Roman" w:eastAsia="Calibri" w:hAnsi="Times New Roman"/>
          <w:b/>
          <w:i/>
          <w:color w:val="4F6228"/>
          <w:sz w:val="22"/>
          <w:szCs w:val="24"/>
        </w:rPr>
        <w:t>.</w:t>
      </w:r>
      <w:r w:rsidRPr="005C31AC">
        <w:rPr>
          <w:rFonts w:eastAsia="Calibri" w:cs="Arial"/>
          <w:sz w:val="20"/>
          <w:szCs w:val="24"/>
        </w:rPr>
        <w:t xml:space="preserve"> </w:t>
      </w:r>
      <w:r w:rsidRPr="005C31AC">
        <w:rPr>
          <w:rFonts w:eastAsia="Calibri" w:cs="Arial"/>
          <w:sz w:val="22"/>
          <w:szCs w:val="24"/>
        </w:rPr>
        <w:t xml:space="preserve">By failing to warn and properly discipline Christians who are guilty of sin, men follow the wide and broad path to hell </w:t>
      </w:r>
      <w:r w:rsidRPr="005C31AC">
        <w:rPr>
          <w:rFonts w:eastAsia="Calibri" w:cs="Arial"/>
          <w:bCs/>
          <w:sz w:val="22"/>
          <w:szCs w:val="24"/>
        </w:rPr>
        <w:t>(Matthew 7:13).</w:t>
      </w:r>
    </w:p>
    <w:p w14:paraId="2488B5CB" w14:textId="77777777" w:rsidR="00843CAD" w:rsidRPr="005C31AC" w:rsidRDefault="00843CAD" w:rsidP="00843CAD">
      <w:pPr>
        <w:spacing w:after="120"/>
        <w:jc w:val="both"/>
        <w:rPr>
          <w:rFonts w:eastAsia="Calibri" w:cs="Arial"/>
          <w:sz w:val="22"/>
          <w:szCs w:val="24"/>
        </w:rPr>
      </w:pPr>
      <w:r w:rsidRPr="005C31AC">
        <w:rPr>
          <w:rFonts w:eastAsia="Calibri" w:cs="Arial"/>
          <w:sz w:val="22"/>
          <w:szCs w:val="24"/>
        </w:rPr>
        <w:t xml:space="preserve">The Bible warns of those who are willing to speak flattering speech, but it also warns of those who are willing to hear it. All flattering speakers, along with those whom they deceive, will be separated from God. Therefore, let us not be deceived </w:t>
      </w:r>
      <w:r w:rsidRPr="005C31AC">
        <w:rPr>
          <w:rFonts w:eastAsia="Calibri" w:cs="Arial"/>
          <w:bCs/>
          <w:sz w:val="22"/>
          <w:szCs w:val="24"/>
        </w:rPr>
        <w:t>(1 Corinthians 6:9; Galatians 6:7).</w:t>
      </w:r>
      <w:r w:rsidRPr="005C31AC">
        <w:rPr>
          <w:rFonts w:eastAsia="Calibri" w:cs="Arial"/>
          <w:sz w:val="22"/>
          <w:szCs w:val="24"/>
        </w:rPr>
        <w:t xml:space="preserve"> </w:t>
      </w:r>
      <w:bookmarkStart w:id="6" w:name="anchor8169916"/>
      <w:bookmarkStart w:id="7" w:name="anchor8449947"/>
      <w:bookmarkEnd w:id="6"/>
      <w:bookmarkEnd w:id="7"/>
    </w:p>
    <w:p w14:paraId="2BB2E41F" w14:textId="77777777" w:rsidR="00843CAD" w:rsidRDefault="00843CAD" w:rsidP="00843CAD">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08E635A8" w14:textId="77777777" w:rsidR="00843CAD" w:rsidRPr="006B1F68" w:rsidRDefault="00843CAD" w:rsidP="00843CAD">
      <w:pPr>
        <w:spacing w:after="60"/>
        <w:jc w:val="both"/>
        <w:rPr>
          <w:rFonts w:cs="Arial"/>
          <w:b/>
          <w:color w:val="000000"/>
          <w:sz w:val="20"/>
          <w:szCs w:val="24"/>
        </w:rPr>
      </w:pPr>
      <w:r w:rsidRPr="006B1F68">
        <w:rPr>
          <w:rFonts w:cs="Arial"/>
          <w:b/>
          <w:color w:val="000000"/>
          <w:sz w:val="20"/>
          <w:szCs w:val="24"/>
        </w:rPr>
        <w:t>Answers from page 1</w:t>
      </w:r>
    </w:p>
    <w:p w14:paraId="02A530F2" w14:textId="77777777" w:rsidR="00843CAD" w:rsidRPr="00FE47C4" w:rsidRDefault="00843CAD" w:rsidP="00843CAD">
      <w:pPr>
        <w:jc w:val="both"/>
        <w:rPr>
          <w:rFonts w:cs="Arial"/>
          <w:sz w:val="20"/>
          <w:szCs w:val="24"/>
        </w:rPr>
      </w:pPr>
      <w:r w:rsidRPr="00FE47C4">
        <w:rPr>
          <w:rFonts w:cs="Arial"/>
          <w:sz w:val="20"/>
          <w:szCs w:val="24"/>
        </w:rPr>
        <w:t xml:space="preserve">1. </w:t>
      </w:r>
      <w:r>
        <w:rPr>
          <w:rFonts w:cs="Arial"/>
          <w:sz w:val="20"/>
          <w:szCs w:val="24"/>
        </w:rPr>
        <w:t>Elisha [2 Kings 2:19-22]</w:t>
      </w:r>
    </w:p>
    <w:p w14:paraId="16536F43" w14:textId="77777777" w:rsidR="00843CAD" w:rsidRPr="00FE47C4" w:rsidRDefault="00843CAD" w:rsidP="00843CAD">
      <w:pPr>
        <w:jc w:val="both"/>
        <w:rPr>
          <w:rFonts w:cs="Arial"/>
          <w:sz w:val="20"/>
          <w:szCs w:val="24"/>
        </w:rPr>
      </w:pPr>
      <w:r w:rsidRPr="00FE47C4">
        <w:rPr>
          <w:rFonts w:cs="Arial"/>
          <w:sz w:val="20"/>
          <w:szCs w:val="24"/>
        </w:rPr>
        <w:t xml:space="preserve">2. </w:t>
      </w:r>
      <w:r>
        <w:rPr>
          <w:rFonts w:cs="Arial"/>
          <w:sz w:val="20"/>
          <w:szCs w:val="24"/>
        </w:rPr>
        <w:t>Jesus and Peter [Matthew 14:25-31]</w:t>
      </w:r>
    </w:p>
    <w:p w14:paraId="19E00B6D" w14:textId="77777777" w:rsidR="00843CAD" w:rsidRDefault="00843CAD" w:rsidP="00843CAD">
      <w:pPr>
        <w:jc w:val="both"/>
        <w:rPr>
          <w:rFonts w:cs="Arial"/>
          <w:sz w:val="20"/>
          <w:szCs w:val="24"/>
        </w:rPr>
      </w:pPr>
      <w:r>
        <w:rPr>
          <w:rFonts w:cs="Arial"/>
          <w:sz w:val="20"/>
          <w:szCs w:val="24"/>
        </w:rPr>
        <w:t>3. He cast a tree into the waters [Exodus 15:23-25]</w:t>
      </w:r>
    </w:p>
    <w:p w14:paraId="432313EA" w14:textId="77777777" w:rsidR="00843CAD" w:rsidRPr="00FE47C4" w:rsidRDefault="00843CAD" w:rsidP="00843CAD">
      <w:pPr>
        <w:jc w:val="both"/>
        <w:rPr>
          <w:rFonts w:cs="Arial"/>
          <w:sz w:val="20"/>
          <w:szCs w:val="24"/>
        </w:rPr>
      </w:pPr>
      <w:r w:rsidRPr="00FE47C4">
        <w:rPr>
          <w:rFonts w:cs="Arial"/>
          <w:sz w:val="20"/>
          <w:szCs w:val="24"/>
        </w:rPr>
        <w:t xml:space="preserve">4. </w:t>
      </w:r>
      <w:r>
        <w:rPr>
          <w:rFonts w:cs="Arial"/>
          <w:sz w:val="20"/>
          <w:szCs w:val="24"/>
        </w:rPr>
        <w:t xml:space="preserve">Naaman the Syrian [2 Kings 5:14] </w:t>
      </w:r>
    </w:p>
    <w:p w14:paraId="1F96532B" w14:textId="132E404A" w:rsidR="00A72D12" w:rsidRPr="00A72D12" w:rsidRDefault="00843CAD" w:rsidP="003C1A00">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mbri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1030B4"/>
    <w:multiLevelType w:val="hybridMultilevel"/>
    <w:tmpl w:val="076C1D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513BB7"/>
    <w:multiLevelType w:val="hybridMultilevel"/>
    <w:tmpl w:val="5D5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695AA3"/>
    <w:multiLevelType w:val="hybridMultilevel"/>
    <w:tmpl w:val="057CC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8"/>
  </w:num>
  <w:num w:numId="4" w16cid:durableId="1058631797">
    <w:abstractNumId w:val="0"/>
  </w:num>
  <w:num w:numId="5" w16cid:durableId="311956167">
    <w:abstractNumId w:val="5"/>
  </w:num>
  <w:num w:numId="6" w16cid:durableId="1523324658">
    <w:abstractNumId w:val="13"/>
  </w:num>
  <w:num w:numId="7" w16cid:durableId="652103201">
    <w:abstractNumId w:val="9"/>
  </w:num>
  <w:num w:numId="8" w16cid:durableId="631180161">
    <w:abstractNumId w:val="4"/>
  </w:num>
  <w:num w:numId="9" w16cid:durableId="722290427">
    <w:abstractNumId w:val="1"/>
  </w:num>
  <w:num w:numId="10" w16cid:durableId="775709010">
    <w:abstractNumId w:val="2"/>
  </w:num>
  <w:num w:numId="11" w16cid:durableId="1881087562">
    <w:abstractNumId w:val="11"/>
  </w:num>
  <w:num w:numId="12" w16cid:durableId="633143686">
    <w:abstractNumId w:val="7"/>
  </w:num>
  <w:num w:numId="13" w16cid:durableId="46800542">
    <w:abstractNumId w:val="6"/>
  </w:num>
  <w:num w:numId="14" w16cid:durableId="60298333">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2284"/>
    <w:rsid w:val="00033E9A"/>
    <w:rsid w:val="000347B9"/>
    <w:rsid w:val="0003546E"/>
    <w:rsid w:val="000370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77638"/>
    <w:rsid w:val="000810B3"/>
    <w:rsid w:val="000819BE"/>
    <w:rsid w:val="00090D57"/>
    <w:rsid w:val="00090EFE"/>
    <w:rsid w:val="00091047"/>
    <w:rsid w:val="00092A31"/>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1A5"/>
    <w:rsid w:val="000C3BA5"/>
    <w:rsid w:val="000C4973"/>
    <w:rsid w:val="000C4A65"/>
    <w:rsid w:val="000C4ABD"/>
    <w:rsid w:val="000C604A"/>
    <w:rsid w:val="000C6364"/>
    <w:rsid w:val="000C67FA"/>
    <w:rsid w:val="000C69D0"/>
    <w:rsid w:val="000C6A03"/>
    <w:rsid w:val="000D0151"/>
    <w:rsid w:val="000D0445"/>
    <w:rsid w:val="000D1F4D"/>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3DCB"/>
    <w:rsid w:val="00106BE2"/>
    <w:rsid w:val="001071C2"/>
    <w:rsid w:val="00110863"/>
    <w:rsid w:val="001120A2"/>
    <w:rsid w:val="001126BC"/>
    <w:rsid w:val="00114198"/>
    <w:rsid w:val="001146E0"/>
    <w:rsid w:val="00115049"/>
    <w:rsid w:val="001167F4"/>
    <w:rsid w:val="001169B5"/>
    <w:rsid w:val="00116A1E"/>
    <w:rsid w:val="00117F76"/>
    <w:rsid w:val="0012122D"/>
    <w:rsid w:val="00124462"/>
    <w:rsid w:val="00124AAB"/>
    <w:rsid w:val="00125EB2"/>
    <w:rsid w:val="001263D2"/>
    <w:rsid w:val="00126E1B"/>
    <w:rsid w:val="00126E52"/>
    <w:rsid w:val="00127F49"/>
    <w:rsid w:val="001304B2"/>
    <w:rsid w:val="0013099D"/>
    <w:rsid w:val="00134A25"/>
    <w:rsid w:val="0013731B"/>
    <w:rsid w:val="001446D1"/>
    <w:rsid w:val="00144997"/>
    <w:rsid w:val="001454B6"/>
    <w:rsid w:val="00145E1B"/>
    <w:rsid w:val="00147084"/>
    <w:rsid w:val="0015184E"/>
    <w:rsid w:val="001558E6"/>
    <w:rsid w:val="001604B6"/>
    <w:rsid w:val="001605CE"/>
    <w:rsid w:val="00160DC2"/>
    <w:rsid w:val="00162375"/>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3E85"/>
    <w:rsid w:val="001B5911"/>
    <w:rsid w:val="001C0BA1"/>
    <w:rsid w:val="001C2BEB"/>
    <w:rsid w:val="001C47CA"/>
    <w:rsid w:val="001C527E"/>
    <w:rsid w:val="001C6EB2"/>
    <w:rsid w:val="001D0560"/>
    <w:rsid w:val="001D0AD7"/>
    <w:rsid w:val="001D0C11"/>
    <w:rsid w:val="001D31E0"/>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57DE"/>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674"/>
    <w:rsid w:val="002E5F79"/>
    <w:rsid w:val="002E7A6D"/>
    <w:rsid w:val="002F07FF"/>
    <w:rsid w:val="002F0AA4"/>
    <w:rsid w:val="002F23D5"/>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5D4"/>
    <w:rsid w:val="00331E00"/>
    <w:rsid w:val="00333DF2"/>
    <w:rsid w:val="0033554A"/>
    <w:rsid w:val="003457A4"/>
    <w:rsid w:val="003475C2"/>
    <w:rsid w:val="003533FD"/>
    <w:rsid w:val="00354C18"/>
    <w:rsid w:val="0035513D"/>
    <w:rsid w:val="003615DB"/>
    <w:rsid w:val="003617C9"/>
    <w:rsid w:val="003642F4"/>
    <w:rsid w:val="00365A56"/>
    <w:rsid w:val="00367897"/>
    <w:rsid w:val="00367DD3"/>
    <w:rsid w:val="0037014C"/>
    <w:rsid w:val="003709B4"/>
    <w:rsid w:val="00372229"/>
    <w:rsid w:val="00377B24"/>
    <w:rsid w:val="00380517"/>
    <w:rsid w:val="003820FD"/>
    <w:rsid w:val="0038234D"/>
    <w:rsid w:val="00383FA6"/>
    <w:rsid w:val="0038468F"/>
    <w:rsid w:val="0038493F"/>
    <w:rsid w:val="0038583D"/>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00"/>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3EFB"/>
    <w:rsid w:val="003E442D"/>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79F"/>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EC2"/>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505C"/>
    <w:rsid w:val="00497855"/>
    <w:rsid w:val="004A131B"/>
    <w:rsid w:val="004A265A"/>
    <w:rsid w:val="004A2DF5"/>
    <w:rsid w:val="004A34C3"/>
    <w:rsid w:val="004A38BF"/>
    <w:rsid w:val="004A436A"/>
    <w:rsid w:val="004A6B25"/>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A6D"/>
    <w:rsid w:val="00510D77"/>
    <w:rsid w:val="005113ED"/>
    <w:rsid w:val="0051151D"/>
    <w:rsid w:val="0051190D"/>
    <w:rsid w:val="00511E32"/>
    <w:rsid w:val="005129C9"/>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59A3"/>
    <w:rsid w:val="0059627F"/>
    <w:rsid w:val="005972F0"/>
    <w:rsid w:val="005973F2"/>
    <w:rsid w:val="00597A96"/>
    <w:rsid w:val="005A104C"/>
    <w:rsid w:val="005A2337"/>
    <w:rsid w:val="005A5D38"/>
    <w:rsid w:val="005A60FC"/>
    <w:rsid w:val="005A7985"/>
    <w:rsid w:val="005B0C21"/>
    <w:rsid w:val="005B1387"/>
    <w:rsid w:val="005B4DC1"/>
    <w:rsid w:val="005B5FDE"/>
    <w:rsid w:val="005B7D4E"/>
    <w:rsid w:val="005C1200"/>
    <w:rsid w:val="005C38C3"/>
    <w:rsid w:val="005C4AA9"/>
    <w:rsid w:val="005C578F"/>
    <w:rsid w:val="005D571A"/>
    <w:rsid w:val="005E1757"/>
    <w:rsid w:val="005E4117"/>
    <w:rsid w:val="005E4127"/>
    <w:rsid w:val="005E6670"/>
    <w:rsid w:val="005E66D1"/>
    <w:rsid w:val="005E7139"/>
    <w:rsid w:val="005F016D"/>
    <w:rsid w:val="005F054A"/>
    <w:rsid w:val="005F0F1D"/>
    <w:rsid w:val="005F3A33"/>
    <w:rsid w:val="005F6CF9"/>
    <w:rsid w:val="0060000A"/>
    <w:rsid w:val="0060078E"/>
    <w:rsid w:val="00600B7D"/>
    <w:rsid w:val="00602B21"/>
    <w:rsid w:val="006039C2"/>
    <w:rsid w:val="00604A10"/>
    <w:rsid w:val="00607A20"/>
    <w:rsid w:val="00610F87"/>
    <w:rsid w:val="006120E6"/>
    <w:rsid w:val="00612C67"/>
    <w:rsid w:val="00615A37"/>
    <w:rsid w:val="00617837"/>
    <w:rsid w:val="00617FCC"/>
    <w:rsid w:val="00621B68"/>
    <w:rsid w:val="00622191"/>
    <w:rsid w:val="00622A18"/>
    <w:rsid w:val="006238BB"/>
    <w:rsid w:val="00624C84"/>
    <w:rsid w:val="00625C5F"/>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0DA7"/>
    <w:rsid w:val="006D1B3B"/>
    <w:rsid w:val="006D6924"/>
    <w:rsid w:val="006D7330"/>
    <w:rsid w:val="006E2598"/>
    <w:rsid w:val="006E4115"/>
    <w:rsid w:val="006E6386"/>
    <w:rsid w:val="006E78FB"/>
    <w:rsid w:val="006F38AF"/>
    <w:rsid w:val="006F57A8"/>
    <w:rsid w:val="006F5933"/>
    <w:rsid w:val="006F7701"/>
    <w:rsid w:val="00702982"/>
    <w:rsid w:val="00703984"/>
    <w:rsid w:val="00703A86"/>
    <w:rsid w:val="007040BA"/>
    <w:rsid w:val="00704CFC"/>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46A0"/>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448C"/>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38A0"/>
    <w:rsid w:val="0082496A"/>
    <w:rsid w:val="00824BC8"/>
    <w:rsid w:val="0082635D"/>
    <w:rsid w:val="00827016"/>
    <w:rsid w:val="00827FF5"/>
    <w:rsid w:val="008314C6"/>
    <w:rsid w:val="008360DA"/>
    <w:rsid w:val="00837054"/>
    <w:rsid w:val="00843CAD"/>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967CA"/>
    <w:rsid w:val="008A466F"/>
    <w:rsid w:val="008A503E"/>
    <w:rsid w:val="008A56FF"/>
    <w:rsid w:val="008A5CFB"/>
    <w:rsid w:val="008A63C1"/>
    <w:rsid w:val="008A7651"/>
    <w:rsid w:val="008B011A"/>
    <w:rsid w:val="008B05D5"/>
    <w:rsid w:val="008B1C35"/>
    <w:rsid w:val="008B3F0A"/>
    <w:rsid w:val="008B6DFF"/>
    <w:rsid w:val="008B7372"/>
    <w:rsid w:val="008B7F07"/>
    <w:rsid w:val="008C128C"/>
    <w:rsid w:val="008C1505"/>
    <w:rsid w:val="008C1A1C"/>
    <w:rsid w:val="008C2701"/>
    <w:rsid w:val="008C2CE4"/>
    <w:rsid w:val="008C2D3B"/>
    <w:rsid w:val="008C2FE2"/>
    <w:rsid w:val="008C353D"/>
    <w:rsid w:val="008C6AB9"/>
    <w:rsid w:val="008C6C06"/>
    <w:rsid w:val="008D1A55"/>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453E"/>
    <w:rsid w:val="008F5E90"/>
    <w:rsid w:val="008F6D14"/>
    <w:rsid w:val="00900316"/>
    <w:rsid w:val="00900578"/>
    <w:rsid w:val="009016B3"/>
    <w:rsid w:val="0090217E"/>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60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2327"/>
    <w:rsid w:val="00963C0C"/>
    <w:rsid w:val="009665CC"/>
    <w:rsid w:val="0096670B"/>
    <w:rsid w:val="00966BD1"/>
    <w:rsid w:val="00974203"/>
    <w:rsid w:val="00974B84"/>
    <w:rsid w:val="009763E6"/>
    <w:rsid w:val="00976936"/>
    <w:rsid w:val="009822C4"/>
    <w:rsid w:val="00982F80"/>
    <w:rsid w:val="00983796"/>
    <w:rsid w:val="00984603"/>
    <w:rsid w:val="0098472A"/>
    <w:rsid w:val="009852EB"/>
    <w:rsid w:val="00986A76"/>
    <w:rsid w:val="009874F1"/>
    <w:rsid w:val="00993BE9"/>
    <w:rsid w:val="00994979"/>
    <w:rsid w:val="00994C63"/>
    <w:rsid w:val="00997500"/>
    <w:rsid w:val="0099754D"/>
    <w:rsid w:val="009A0271"/>
    <w:rsid w:val="009A0E47"/>
    <w:rsid w:val="009A1859"/>
    <w:rsid w:val="009A404F"/>
    <w:rsid w:val="009A5F81"/>
    <w:rsid w:val="009A7D94"/>
    <w:rsid w:val="009B0846"/>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57C"/>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B56"/>
    <w:rsid w:val="00A37DB3"/>
    <w:rsid w:val="00A41944"/>
    <w:rsid w:val="00A41BCE"/>
    <w:rsid w:val="00A42034"/>
    <w:rsid w:val="00A42CDE"/>
    <w:rsid w:val="00A430DE"/>
    <w:rsid w:val="00A43582"/>
    <w:rsid w:val="00A52DC5"/>
    <w:rsid w:val="00A55DC7"/>
    <w:rsid w:val="00A600AD"/>
    <w:rsid w:val="00A61722"/>
    <w:rsid w:val="00A62D70"/>
    <w:rsid w:val="00A63F47"/>
    <w:rsid w:val="00A64BE2"/>
    <w:rsid w:val="00A656F3"/>
    <w:rsid w:val="00A65867"/>
    <w:rsid w:val="00A668B0"/>
    <w:rsid w:val="00A66D3D"/>
    <w:rsid w:val="00A72D12"/>
    <w:rsid w:val="00A739E4"/>
    <w:rsid w:val="00A765E7"/>
    <w:rsid w:val="00A76F60"/>
    <w:rsid w:val="00A8007F"/>
    <w:rsid w:val="00A800EA"/>
    <w:rsid w:val="00A80518"/>
    <w:rsid w:val="00A80F3F"/>
    <w:rsid w:val="00A810BE"/>
    <w:rsid w:val="00A840B5"/>
    <w:rsid w:val="00A84C6F"/>
    <w:rsid w:val="00A84E5E"/>
    <w:rsid w:val="00A858FC"/>
    <w:rsid w:val="00A861BD"/>
    <w:rsid w:val="00A86245"/>
    <w:rsid w:val="00A8755E"/>
    <w:rsid w:val="00A90100"/>
    <w:rsid w:val="00A907D1"/>
    <w:rsid w:val="00A93246"/>
    <w:rsid w:val="00A957A5"/>
    <w:rsid w:val="00A96703"/>
    <w:rsid w:val="00AA12DF"/>
    <w:rsid w:val="00AA1601"/>
    <w:rsid w:val="00AA24DE"/>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E4FCD"/>
    <w:rsid w:val="00AF00F7"/>
    <w:rsid w:val="00AF1B70"/>
    <w:rsid w:val="00AF1D7C"/>
    <w:rsid w:val="00AF5B82"/>
    <w:rsid w:val="00AF658C"/>
    <w:rsid w:val="00AF6FCB"/>
    <w:rsid w:val="00AF7928"/>
    <w:rsid w:val="00B0026C"/>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5BB0"/>
    <w:rsid w:val="00B56DFC"/>
    <w:rsid w:val="00B56EA4"/>
    <w:rsid w:val="00B62A12"/>
    <w:rsid w:val="00B63B2D"/>
    <w:rsid w:val="00B64111"/>
    <w:rsid w:val="00B6452C"/>
    <w:rsid w:val="00B6525B"/>
    <w:rsid w:val="00B66549"/>
    <w:rsid w:val="00B6739C"/>
    <w:rsid w:val="00B71430"/>
    <w:rsid w:val="00B7181D"/>
    <w:rsid w:val="00B7361F"/>
    <w:rsid w:val="00B7379D"/>
    <w:rsid w:val="00B739A9"/>
    <w:rsid w:val="00B74E20"/>
    <w:rsid w:val="00B75109"/>
    <w:rsid w:val="00B756B1"/>
    <w:rsid w:val="00B75868"/>
    <w:rsid w:val="00B75D69"/>
    <w:rsid w:val="00B77FDA"/>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48C"/>
    <w:rsid w:val="00BC6B8C"/>
    <w:rsid w:val="00BC779B"/>
    <w:rsid w:val="00BD3ACF"/>
    <w:rsid w:val="00BD44A1"/>
    <w:rsid w:val="00BD671A"/>
    <w:rsid w:val="00BD7677"/>
    <w:rsid w:val="00BE01C7"/>
    <w:rsid w:val="00BE0D81"/>
    <w:rsid w:val="00BE1EA6"/>
    <w:rsid w:val="00BE3CAD"/>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2EA4"/>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303"/>
    <w:rsid w:val="00C52C1C"/>
    <w:rsid w:val="00C560C3"/>
    <w:rsid w:val="00C5687E"/>
    <w:rsid w:val="00C57DAF"/>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5679"/>
    <w:rsid w:val="00D47D8B"/>
    <w:rsid w:val="00D54BAE"/>
    <w:rsid w:val="00D54C6D"/>
    <w:rsid w:val="00D54DE9"/>
    <w:rsid w:val="00D56BC4"/>
    <w:rsid w:val="00D56DB1"/>
    <w:rsid w:val="00D63ACA"/>
    <w:rsid w:val="00D66A98"/>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03DB"/>
    <w:rsid w:val="00DC1319"/>
    <w:rsid w:val="00DC3312"/>
    <w:rsid w:val="00DC3C39"/>
    <w:rsid w:val="00DC3E4E"/>
    <w:rsid w:val="00DC4DC7"/>
    <w:rsid w:val="00DC6632"/>
    <w:rsid w:val="00DC7095"/>
    <w:rsid w:val="00DC721C"/>
    <w:rsid w:val="00DD032D"/>
    <w:rsid w:val="00DD30D9"/>
    <w:rsid w:val="00DD34A2"/>
    <w:rsid w:val="00DD4FE3"/>
    <w:rsid w:val="00DE1EAF"/>
    <w:rsid w:val="00DE2A04"/>
    <w:rsid w:val="00DE2BBE"/>
    <w:rsid w:val="00DE35A1"/>
    <w:rsid w:val="00DE3FF5"/>
    <w:rsid w:val="00DE74E4"/>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17A"/>
    <w:rsid w:val="00E10CC9"/>
    <w:rsid w:val="00E15575"/>
    <w:rsid w:val="00E158DE"/>
    <w:rsid w:val="00E16BB8"/>
    <w:rsid w:val="00E174F5"/>
    <w:rsid w:val="00E17F28"/>
    <w:rsid w:val="00E2032A"/>
    <w:rsid w:val="00E239C0"/>
    <w:rsid w:val="00E23BD1"/>
    <w:rsid w:val="00E23BF7"/>
    <w:rsid w:val="00E25B96"/>
    <w:rsid w:val="00E26441"/>
    <w:rsid w:val="00E3043C"/>
    <w:rsid w:val="00E34A06"/>
    <w:rsid w:val="00E373F9"/>
    <w:rsid w:val="00E37BAC"/>
    <w:rsid w:val="00E4302E"/>
    <w:rsid w:val="00E4377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EF794B"/>
    <w:rsid w:val="00F03975"/>
    <w:rsid w:val="00F04066"/>
    <w:rsid w:val="00F0527E"/>
    <w:rsid w:val="00F0536A"/>
    <w:rsid w:val="00F05B2D"/>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7E7"/>
    <w:rsid w:val="00F43EEA"/>
    <w:rsid w:val="00F45B58"/>
    <w:rsid w:val="00F470E7"/>
    <w:rsid w:val="00F53409"/>
    <w:rsid w:val="00F53EF3"/>
    <w:rsid w:val="00F54F02"/>
    <w:rsid w:val="00F56C4C"/>
    <w:rsid w:val="00F64D36"/>
    <w:rsid w:val="00F64E99"/>
    <w:rsid w:val="00F658BF"/>
    <w:rsid w:val="00F66408"/>
    <w:rsid w:val="00F70603"/>
    <w:rsid w:val="00F714C4"/>
    <w:rsid w:val="00F71EF2"/>
    <w:rsid w:val="00F725C3"/>
    <w:rsid w:val="00F72D8D"/>
    <w:rsid w:val="00F7374D"/>
    <w:rsid w:val="00F74C38"/>
    <w:rsid w:val="00F7550C"/>
    <w:rsid w:val="00F80121"/>
    <w:rsid w:val="00F81027"/>
    <w:rsid w:val="00F8176D"/>
    <w:rsid w:val="00F821ED"/>
    <w:rsid w:val="00F8332B"/>
    <w:rsid w:val="00F84EC7"/>
    <w:rsid w:val="00F8530C"/>
    <w:rsid w:val="00F85769"/>
    <w:rsid w:val="00F86B48"/>
    <w:rsid w:val="00F8722B"/>
    <w:rsid w:val="00F907F0"/>
    <w:rsid w:val="00F910E3"/>
    <w:rsid w:val="00F916A8"/>
    <w:rsid w:val="00F92139"/>
    <w:rsid w:val="00F93522"/>
    <w:rsid w:val="00F9575F"/>
    <w:rsid w:val="00F95C6C"/>
    <w:rsid w:val="00F9657D"/>
    <w:rsid w:val="00F96C83"/>
    <w:rsid w:val="00F979E5"/>
    <w:rsid w:val="00F97BA5"/>
    <w:rsid w:val="00FA01E3"/>
    <w:rsid w:val="00FA3DD2"/>
    <w:rsid w:val="00FA5E8F"/>
    <w:rsid w:val="00FB4CA3"/>
    <w:rsid w:val="00FB5B91"/>
    <w:rsid w:val="00FB68D3"/>
    <w:rsid w:val="00FB7119"/>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7546</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7</cp:revision>
  <cp:lastPrinted>2023-02-03T04:15:00Z</cp:lastPrinted>
  <dcterms:created xsi:type="dcterms:W3CDTF">2023-10-07T19:14:00Z</dcterms:created>
  <dcterms:modified xsi:type="dcterms:W3CDTF">2023-10-07T19:39:00Z</dcterms:modified>
</cp:coreProperties>
</file>