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A031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C23">
        <w:rPr>
          <w:rFonts w:cs="Arial"/>
          <w:b/>
          <w:bCs/>
          <w:sz w:val="22"/>
          <w:u w:val="single"/>
        </w:rPr>
        <w:t>November</w:t>
      </w:r>
      <w:r w:rsidR="00106BE2">
        <w:rPr>
          <w:rFonts w:cs="Arial"/>
          <w:b/>
          <w:bCs/>
          <w:sz w:val="22"/>
          <w:u w:val="single"/>
        </w:rPr>
        <w:t xml:space="preserve"> </w:t>
      </w:r>
      <w:r w:rsidR="005C7C23">
        <w:rPr>
          <w:rFonts w:cs="Arial"/>
          <w:b/>
          <w:bCs/>
          <w:sz w:val="22"/>
          <w:u w:val="single"/>
        </w:rPr>
        <w:t>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BC55EB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25C5F" w:rsidRPr="005C7C23">
        <w:rPr>
          <w:rFonts w:cs="Arial"/>
          <w:sz w:val="20"/>
        </w:rPr>
        <w:t>Cliff</w:t>
      </w:r>
      <w:r w:rsidR="00625C5F">
        <w:rPr>
          <w:rFonts w:cs="Arial"/>
          <w:b/>
          <w:bCs/>
          <w:sz w:val="20"/>
        </w:rPr>
        <w:t xml:space="preserve"> </w:t>
      </w:r>
      <w:r w:rsidR="006D0DA7">
        <w:rPr>
          <w:rFonts w:cs="Arial"/>
          <w:sz w:val="20"/>
        </w:rPr>
        <w:t>Da</w:t>
      </w:r>
      <w:r w:rsidR="00625C5F">
        <w:rPr>
          <w:rFonts w:cs="Arial"/>
          <w:sz w:val="20"/>
        </w:rPr>
        <w:t>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F411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625C5F" w:rsidRPr="00625C5F">
        <w:rPr>
          <w:rFonts w:cs="Arial"/>
          <w:sz w:val="20"/>
        </w:rPr>
        <w:t>Cliff</w:t>
      </w:r>
      <w:r w:rsidR="00625C5F">
        <w:rPr>
          <w:rFonts w:cs="Arial"/>
          <w:b/>
          <w:bCs/>
          <w:sz w:val="20"/>
        </w:rPr>
        <w:t xml:space="preserve"> </w:t>
      </w:r>
      <w:r w:rsidR="009F457C">
        <w:rPr>
          <w:rFonts w:cs="Arial"/>
          <w:sz w:val="20"/>
        </w:rPr>
        <w:t>Da</w:t>
      </w:r>
      <w:r w:rsidR="00625C5F">
        <w:rPr>
          <w:rFonts w:cs="Arial"/>
          <w:sz w:val="20"/>
        </w:rPr>
        <w:t>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25C5F">
        <w:rPr>
          <w:rFonts w:cs="Arial"/>
          <w:sz w:val="20"/>
        </w:rPr>
        <w:t xml:space="preserve">Cliff </w:t>
      </w:r>
      <w:r w:rsidR="006D0DA7">
        <w:rPr>
          <w:rFonts w:cs="Arial"/>
          <w:sz w:val="20"/>
        </w:rPr>
        <w:t>Da</w:t>
      </w:r>
      <w:r w:rsidR="00625C5F">
        <w:rPr>
          <w:rFonts w:cs="Arial"/>
          <w:sz w:val="20"/>
        </w:rPr>
        <w:t>vis</w:t>
      </w:r>
    </w:p>
    <w:p w14:paraId="47757476" w14:textId="17484568"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625C5F">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2D70">
        <w:rPr>
          <w:rFonts w:cs="Arial"/>
          <w:sz w:val="20"/>
        </w:rPr>
        <w:t>B</w:t>
      </w:r>
      <w:r w:rsidR="00625C5F">
        <w:rPr>
          <w:rFonts w:cs="Arial"/>
          <w:sz w:val="20"/>
        </w:rPr>
        <w:t>uck Phillips</w:t>
      </w:r>
    </w:p>
    <w:p w14:paraId="2DB82436" w14:textId="14DFCFE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25C5F">
        <w:rPr>
          <w:rFonts w:cs="Arial"/>
          <w:sz w:val="20"/>
        </w:rPr>
        <w:t>Eli Hickey</w:t>
      </w:r>
      <w:r w:rsidR="00625C5F">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625C5F">
        <w:rPr>
          <w:rFonts w:cs="Arial"/>
          <w:sz w:val="20"/>
        </w:rPr>
        <w:t>Darryl Griffing</w:t>
      </w:r>
    </w:p>
    <w:p w14:paraId="5D1758BB" w14:textId="1960CFA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2D70">
        <w:rPr>
          <w:rFonts w:cs="Arial"/>
          <w:sz w:val="20"/>
        </w:rPr>
        <w:t>Phillip</w:t>
      </w:r>
      <w:r w:rsidR="00625C5F">
        <w:rPr>
          <w:rFonts w:cs="Arial"/>
          <w:sz w:val="20"/>
        </w:rPr>
        <w:t xml:space="preserve"> Dorn</w:t>
      </w:r>
    </w:p>
    <w:p w14:paraId="63B3F67E" w14:textId="34A2E26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625C5F">
        <w:rPr>
          <w:rFonts w:cs="Arial"/>
          <w:sz w:val="20"/>
        </w:rPr>
        <w:t>Dean Shacklock</w:t>
      </w:r>
    </w:p>
    <w:p w14:paraId="0A043171" w14:textId="472AA2C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5C7C23" w:rsidRPr="005C7C23">
        <w:rPr>
          <w:rFonts w:cs="Arial"/>
          <w:sz w:val="20"/>
        </w:rPr>
        <w:t>Brandon A</w:t>
      </w:r>
      <w:r w:rsidR="005C7C23">
        <w:rPr>
          <w:rFonts w:cs="Arial"/>
          <w:sz w:val="20"/>
        </w:rPr>
        <w:t>nderson</w:t>
      </w:r>
    </w:p>
    <w:p w14:paraId="5DE98494" w14:textId="3D8A14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625C5F" w:rsidRPr="00625C5F">
        <w:rPr>
          <w:rFonts w:cs="Arial"/>
          <w:sz w:val="20"/>
        </w:rPr>
        <w:t>Brandon Esque</w:t>
      </w:r>
    </w:p>
    <w:p w14:paraId="2AD26B29" w14:textId="1AD88EBE"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25C5F">
        <w:rPr>
          <w:rFonts w:cs="Arial"/>
          <w:sz w:val="20"/>
        </w:rPr>
        <w:t>Jared Davis</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C7C23">
        <w:rPr>
          <w:rFonts w:cs="Arial"/>
          <w:sz w:val="20"/>
        </w:rPr>
        <w:t>Cohen Esque</w:t>
      </w:r>
    </w:p>
    <w:p w14:paraId="1C2ABF68" w14:textId="06C5A9E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625C5F">
        <w:rPr>
          <w:rFonts w:cs="Arial"/>
          <w:sz w:val="20"/>
        </w:rPr>
        <w:t>Phillip Dorn</w:t>
      </w:r>
      <w:r w:rsidR="00625C5F">
        <w:rPr>
          <w:rFonts w:cs="Arial"/>
          <w:sz w:val="20"/>
        </w:rPr>
        <w:tab/>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25C5F">
        <w:rPr>
          <w:rFonts w:cs="Arial"/>
          <w:sz w:val="20"/>
        </w:rPr>
        <w:t>Dan Woodward</w:t>
      </w:r>
    </w:p>
    <w:p w14:paraId="69E6EA36" w14:textId="010F456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C23">
        <w:rPr>
          <w:rFonts w:cs="Arial"/>
          <w:b/>
          <w:bCs/>
          <w:sz w:val="20"/>
          <w:u w:val="single"/>
        </w:rPr>
        <w:t>November</w:t>
      </w:r>
      <w:r w:rsidR="009E4FA0">
        <w:rPr>
          <w:rFonts w:cs="Arial"/>
          <w:b/>
          <w:bCs/>
          <w:sz w:val="20"/>
          <w:u w:val="single"/>
        </w:rPr>
        <w:t xml:space="preserve"> </w:t>
      </w:r>
      <w:r w:rsidR="005C7C23">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6848F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625C5F">
        <w:rPr>
          <w:rFonts w:cs="Arial"/>
          <w:bCs/>
          <w:sz w:val="20"/>
        </w:rPr>
        <w:t>Brandon Esque</w:t>
      </w:r>
    </w:p>
    <w:p w14:paraId="72014228" w14:textId="469683F8"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25C5F">
        <w:rPr>
          <w:rFonts w:cs="Arial"/>
          <w:sz w:val="20"/>
        </w:rPr>
        <w:t>Josiah Phillips</w:t>
      </w:r>
    </w:p>
    <w:p w14:paraId="3AA7B092" w14:textId="2AE8ACF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25C5F">
        <w:rPr>
          <w:rFonts w:cs="Arial"/>
          <w:bCs/>
          <w:sz w:val="20"/>
        </w:rPr>
        <w:t>Curran LaChappelle</w:t>
      </w:r>
    </w:p>
    <w:p w14:paraId="420943E6" w14:textId="07267EAC"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5C7C23">
        <w:rPr>
          <w:rFonts w:cs="Arial"/>
          <w:bCs/>
          <w:sz w:val="20"/>
        </w:rPr>
        <w:t>Cliff Davis</w:t>
      </w:r>
    </w:p>
    <w:bookmarkEnd w:id="0"/>
    <w:p w14:paraId="20C3BCBE" w14:textId="5724E745" w:rsidR="00D66A98" w:rsidRPr="008B05D5" w:rsidRDefault="005C7C23"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D66A98">
        <w:rPr>
          <w:rFonts w:cs="Arial"/>
          <w:b/>
          <w:bCs/>
          <w:sz w:val="20"/>
        </w:rPr>
        <w:t xml:space="preserve"> 2</w:t>
      </w:r>
      <w:r>
        <w:rPr>
          <w:rFonts w:cs="Arial"/>
          <w:b/>
          <w:bCs/>
          <w:sz w:val="20"/>
        </w:rPr>
        <w:t>6</w:t>
      </w:r>
      <w:r w:rsidR="00D66A98">
        <w:rPr>
          <w:rFonts w:cs="Arial"/>
          <w:b/>
          <w:bCs/>
          <w:sz w:val="20"/>
        </w:rPr>
        <w:t xml:space="preserve"> Evening Service</w:t>
      </w:r>
      <w:r w:rsidR="008B05D5">
        <w:rPr>
          <w:rFonts w:cs="Arial"/>
          <w:b/>
          <w:bCs/>
          <w:sz w:val="20"/>
        </w:rPr>
        <w:t xml:space="preserve"> </w:t>
      </w:r>
      <w:r w:rsidR="008B05D5">
        <w:rPr>
          <w:rFonts w:cs="Arial"/>
          <w:sz w:val="20"/>
        </w:rPr>
        <w:t xml:space="preserve">– </w:t>
      </w:r>
      <w:r>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E2FC05" w:rsidR="00BB3FC3" w:rsidRPr="00BB3FC3" w:rsidRDefault="005C7C23"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C242F74" w:rsidR="00C05B75" w:rsidRPr="008C128C" w:rsidRDefault="005C7C23" w:rsidP="006A2DB8">
            <w:pPr>
              <w:rPr>
                <w:b/>
                <w:bCs/>
                <w:sz w:val="18"/>
              </w:rPr>
            </w:pPr>
            <w:r>
              <w:rPr>
                <w:b/>
                <w:bCs/>
                <w:sz w:val="18"/>
              </w:rPr>
              <w:t>5</w:t>
            </w:r>
          </w:p>
        </w:tc>
        <w:tc>
          <w:tcPr>
            <w:tcW w:w="1397" w:type="dxa"/>
            <w:noWrap/>
            <w:vAlign w:val="center"/>
            <w:hideMark/>
          </w:tcPr>
          <w:p w14:paraId="15B4DC27" w14:textId="7B7BAB4F" w:rsidR="00C05B75" w:rsidRPr="00AD39DD" w:rsidRDefault="005C7C23"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699CE5E" w:rsidR="00C05B75" w:rsidRPr="008C128C" w:rsidRDefault="005C7C23" w:rsidP="00011103">
            <w:pPr>
              <w:rPr>
                <w:b/>
                <w:bCs/>
                <w:sz w:val="18"/>
              </w:rPr>
            </w:pPr>
            <w:r>
              <w:rPr>
                <w:b/>
                <w:bCs/>
                <w:sz w:val="18"/>
              </w:rPr>
              <w:t>12</w:t>
            </w:r>
          </w:p>
        </w:tc>
        <w:tc>
          <w:tcPr>
            <w:tcW w:w="1397" w:type="dxa"/>
            <w:noWrap/>
            <w:vAlign w:val="center"/>
            <w:hideMark/>
          </w:tcPr>
          <w:p w14:paraId="1AE44055" w14:textId="50C13D50" w:rsidR="00C05B75" w:rsidRPr="00BB3FC3" w:rsidRDefault="005C7C23"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424A3BE1" w14:textId="45D426C0" w:rsidR="00EB4BF1" w:rsidRDefault="00EB4BF1" w:rsidP="00B40A70">
      <w:pPr>
        <w:spacing w:after="120"/>
        <w:jc w:val="both"/>
        <w:rPr>
          <w:rFonts w:eastAsia="Calibri"/>
          <w:b/>
          <w:bCs/>
          <w:sz w:val="20"/>
        </w:rPr>
      </w:pPr>
      <w:r>
        <w:rPr>
          <w:rFonts w:eastAsia="Calibri"/>
          <w:b/>
          <w:bCs/>
          <w:sz w:val="20"/>
        </w:rPr>
        <w:t>God is not going to rewrite the Bible for your generation. Stop trying to change scripture when it’s written to change you.</w:t>
      </w:r>
      <w:r w:rsidR="00B40A70">
        <w:rPr>
          <w:rFonts w:eastAsia="Calibri"/>
          <w:b/>
          <w:bCs/>
          <w:sz w:val="20"/>
        </w:rPr>
        <w:t xml:space="preserve"> TJD</w:t>
      </w:r>
    </w:p>
    <w:p w14:paraId="667C1BCF" w14:textId="77777777" w:rsidR="00B40A70" w:rsidRPr="00B40A70" w:rsidRDefault="00B40A70" w:rsidP="00B40A70">
      <w:pPr>
        <w:spacing w:after="120"/>
        <w:jc w:val="both"/>
        <w:rPr>
          <w:rFonts w:eastAsia="Calibri"/>
          <w:b/>
          <w:bCs/>
          <w:sz w:val="20"/>
        </w:rPr>
      </w:pPr>
      <w:r w:rsidRPr="00B40A70">
        <w:rPr>
          <w:rFonts w:eastAsia="Calibri"/>
          <w:b/>
          <w:bCs/>
          <w:sz w:val="20"/>
        </w:rPr>
        <w:t>As the culture grows darker, the believer’s testimony as a light grows brighter (Matthew 5:14-16).  Be sure to be shining by the way you live today! – Mike Peck</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063027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3C4520B" w:rsidR="001D0560" w:rsidRDefault="005C7C23">
      <w:pPr>
        <w:jc w:val="right"/>
        <w:rPr>
          <w:rFonts w:cs="Arial"/>
          <w:b/>
          <w:sz w:val="18"/>
        </w:rPr>
      </w:pPr>
      <w:r>
        <w:rPr>
          <w:rFonts w:cs="Arial"/>
          <w:b/>
          <w:sz w:val="18"/>
        </w:rPr>
        <w:t>November</w:t>
      </w:r>
      <w:r w:rsidR="005129C9">
        <w:rPr>
          <w:rFonts w:cs="Arial"/>
          <w:b/>
          <w:sz w:val="18"/>
        </w:rPr>
        <w:t xml:space="preserve"> </w:t>
      </w:r>
      <w:r>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89EA52B" w14:textId="77777777" w:rsidR="00B40A70" w:rsidRPr="003D7D86" w:rsidRDefault="00B40A70" w:rsidP="00B40A7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Peter &amp; Paul</w:t>
      </w:r>
    </w:p>
    <w:p w14:paraId="5933588F" w14:textId="77777777" w:rsidR="00B40A70" w:rsidRPr="00900316" w:rsidRDefault="00B40A70" w:rsidP="00B40A7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Where did Paul heal a crippled man?</w:t>
      </w:r>
    </w:p>
    <w:p w14:paraId="21D93C0B" w14:textId="77777777" w:rsidR="00B40A70" w:rsidRDefault="00B40A70" w:rsidP="00B40A7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with Peter, healed a crippled man at the Beautiful Gate?</w:t>
      </w:r>
    </w:p>
    <w:p w14:paraId="25E14086" w14:textId="77777777" w:rsidR="00B40A70" w:rsidRDefault="00B40A70" w:rsidP="00B40A70">
      <w:pPr>
        <w:pStyle w:val="NormalWeb"/>
        <w:spacing w:before="0" w:beforeAutospacing="0" w:after="80" w:afterAutospacing="0"/>
        <w:ind w:left="432" w:hanging="432"/>
        <w:jc w:val="both"/>
        <w:rPr>
          <w:rFonts w:cs="Arial"/>
          <w:color w:val="000000"/>
          <w:sz w:val="22"/>
        </w:rPr>
      </w:pPr>
      <w:r>
        <w:rPr>
          <w:rFonts w:cs="Arial"/>
          <w:color w:val="000000"/>
          <w:sz w:val="22"/>
        </w:rPr>
        <w:t>3. What sorcerer was blinded at Paul’s command?</w:t>
      </w:r>
    </w:p>
    <w:p w14:paraId="4D7515F1" w14:textId="77777777" w:rsidR="00B40A70" w:rsidRDefault="00B40A70" w:rsidP="00B40A70">
      <w:pPr>
        <w:pStyle w:val="NormalWeb"/>
        <w:spacing w:before="0" w:beforeAutospacing="0" w:after="80" w:afterAutospacing="0"/>
        <w:ind w:left="432" w:hanging="432"/>
        <w:jc w:val="both"/>
        <w:rPr>
          <w:rFonts w:cs="Arial"/>
          <w:color w:val="000000"/>
          <w:sz w:val="22"/>
        </w:rPr>
      </w:pPr>
      <w:r>
        <w:rPr>
          <w:rFonts w:cs="Arial"/>
          <w:color w:val="000000"/>
          <w:sz w:val="22"/>
        </w:rPr>
        <w:t>4. On what island did Paul heal the governor’s family and many other people?</w:t>
      </w:r>
    </w:p>
    <w:p w14:paraId="1FD7A069" w14:textId="77777777" w:rsidR="00B40A70" w:rsidRDefault="00B40A70" w:rsidP="00B40A70">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E31982A" w14:textId="77777777" w:rsidR="00B40A70" w:rsidRPr="006A0C84" w:rsidRDefault="00B40A70" w:rsidP="00B40A7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How To Handle Personal Sin</w:t>
      </w:r>
      <w:r>
        <w:rPr>
          <w:rFonts w:ascii="Denmark" w:hAnsi="Denmark"/>
          <w:b/>
          <w:i/>
          <w:iCs/>
          <w:color w:val="3366FF"/>
          <w:u w:val="single"/>
        </w:rPr>
        <w:t xml:space="preserve"> </w:t>
      </w:r>
    </w:p>
    <w:p w14:paraId="3FA749B1" w14:textId="77777777" w:rsidR="00B40A70" w:rsidRDefault="00B40A70" w:rsidP="00B40A70">
      <w:pPr>
        <w:autoSpaceDE w:val="0"/>
        <w:autoSpaceDN w:val="0"/>
        <w:adjustRightInd w:val="0"/>
        <w:spacing w:after="120"/>
        <w:jc w:val="both"/>
        <w:rPr>
          <w:b/>
          <w:color w:val="000000"/>
          <w:sz w:val="18"/>
        </w:rPr>
      </w:pPr>
      <w:r>
        <w:rPr>
          <w:b/>
          <w:color w:val="000000"/>
          <w:sz w:val="18"/>
        </w:rPr>
        <w:t>By David Maxson</w:t>
      </w:r>
    </w:p>
    <w:p w14:paraId="0FC2DB41" w14:textId="77777777" w:rsidR="00B40A70" w:rsidRPr="00A96AD6" w:rsidRDefault="00B40A70" w:rsidP="00B40A70">
      <w:pPr>
        <w:spacing w:after="120"/>
        <w:jc w:val="both"/>
        <w:rPr>
          <w:rFonts w:ascii="Times New Roman" w:eastAsiaTheme="minorHAnsi" w:hAnsi="Times New Roman"/>
          <w:b/>
          <w:i/>
          <w:color w:val="4F6228" w:themeColor="accent3" w:themeShade="80"/>
          <w:sz w:val="24"/>
          <w:szCs w:val="28"/>
        </w:rPr>
      </w:pPr>
      <w:bookmarkStart w:id="5" w:name="anchor1645622"/>
      <w:bookmarkEnd w:id="5"/>
      <w:r w:rsidRPr="00A96AD6">
        <w:rPr>
          <w:rFonts w:ascii="Times New Roman" w:eastAsiaTheme="minorHAnsi" w:hAnsi="Times New Roman"/>
          <w:b/>
          <w:i/>
          <w:color w:val="4F6228" w:themeColor="accent3" w:themeShade="80"/>
          <w:sz w:val="24"/>
          <w:szCs w:val="28"/>
        </w:rPr>
        <w:t>The fear of the LORD is hatred of evil [Proverbs 8:13]</w:t>
      </w:r>
    </w:p>
    <w:p w14:paraId="4161F8D2" w14:textId="77777777" w:rsidR="00B40A70" w:rsidRPr="00A96AD6" w:rsidRDefault="00B40A70" w:rsidP="00B40A70">
      <w:pPr>
        <w:spacing w:after="100"/>
        <w:jc w:val="both"/>
        <w:rPr>
          <w:rFonts w:eastAsiaTheme="minorHAnsi" w:cs="Arial"/>
          <w:sz w:val="24"/>
          <w:szCs w:val="22"/>
        </w:rPr>
      </w:pPr>
      <w:r w:rsidRPr="00A96AD6">
        <w:rPr>
          <w:rFonts w:eastAsiaTheme="minorHAnsi" w:cs="Arial"/>
          <w:sz w:val="24"/>
          <w:szCs w:val="22"/>
        </w:rPr>
        <w:t>There are two ways to keep sin out of our lives: isolation and insulation.</w:t>
      </w:r>
    </w:p>
    <w:p w14:paraId="66937092" w14:textId="77777777" w:rsidR="00B40A70" w:rsidRPr="00A96AD6" w:rsidRDefault="00B40A70" w:rsidP="00B40A70">
      <w:pPr>
        <w:spacing w:after="100"/>
        <w:jc w:val="both"/>
        <w:rPr>
          <w:rFonts w:eastAsiaTheme="minorHAnsi" w:cs="Arial"/>
          <w:sz w:val="24"/>
          <w:szCs w:val="22"/>
        </w:rPr>
      </w:pPr>
      <w:r w:rsidRPr="00A96AD6">
        <w:rPr>
          <w:rFonts w:eastAsiaTheme="minorHAnsi" w:cs="Arial"/>
          <w:sz w:val="24"/>
          <w:szCs w:val="22"/>
        </w:rPr>
        <w:t xml:space="preserve">With </w:t>
      </w:r>
      <w:r w:rsidRPr="00A96AD6">
        <w:rPr>
          <w:rFonts w:eastAsiaTheme="minorHAnsi" w:cs="Arial"/>
          <w:sz w:val="24"/>
          <w:szCs w:val="22"/>
          <w:u w:val="single"/>
        </w:rPr>
        <w:t>isolation</w:t>
      </w:r>
      <w:r w:rsidRPr="00A96AD6">
        <w:rPr>
          <w:rFonts w:eastAsiaTheme="minorHAnsi" w:cs="Arial"/>
          <w:sz w:val="24"/>
          <w:szCs w:val="22"/>
        </w:rPr>
        <w:t xml:space="preserve"> we are taking away the opportunity to sin by removing ourselves from temptation. With </w:t>
      </w:r>
      <w:r w:rsidRPr="00A96AD6">
        <w:rPr>
          <w:rFonts w:eastAsiaTheme="minorHAnsi" w:cs="Arial"/>
          <w:sz w:val="24"/>
          <w:szCs w:val="22"/>
          <w:u w:val="single"/>
        </w:rPr>
        <w:t>insulation</w:t>
      </w:r>
      <w:r w:rsidRPr="00A96AD6">
        <w:rPr>
          <w:rFonts w:eastAsiaTheme="minorHAnsi" w:cs="Arial"/>
          <w:sz w:val="24"/>
          <w:szCs w:val="22"/>
        </w:rPr>
        <w:t xml:space="preserve"> we are removing the desire to sin by strengthening our relationship with God. </w:t>
      </w:r>
    </w:p>
    <w:p w14:paraId="41527A8A" w14:textId="77777777" w:rsidR="00B40A70" w:rsidRDefault="00B40A70" w:rsidP="00B40A70">
      <w:pPr>
        <w:spacing w:after="100"/>
        <w:jc w:val="both"/>
        <w:rPr>
          <w:rFonts w:eastAsiaTheme="minorHAnsi" w:cs="Arial"/>
          <w:sz w:val="24"/>
          <w:szCs w:val="22"/>
        </w:rPr>
      </w:pPr>
      <w:r w:rsidRPr="00A96AD6">
        <w:rPr>
          <w:rFonts w:eastAsiaTheme="minorHAnsi" w:cs="Arial"/>
          <w:sz w:val="24"/>
          <w:szCs w:val="22"/>
        </w:rPr>
        <w:t xml:space="preserve">I believe both are necessary if we are going to overcome sin in our life. However, I believe that the most crucial defense we have against sin is a strong relationship with God. </w:t>
      </w:r>
    </w:p>
    <w:p w14:paraId="1433D062" w14:textId="77777777" w:rsidR="00B40A70" w:rsidRDefault="00B40A70" w:rsidP="00B40A70">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2CE07AF" w14:textId="36704BC8" w:rsidR="00B40A70" w:rsidRPr="006A0C84" w:rsidRDefault="00B40A70" w:rsidP="00B40A7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eastAsiaTheme="minorHAnsi" w:cs="Arial"/>
          <w:noProof/>
          <w:sz w:val="22"/>
          <w:szCs w:val="24"/>
        </w:rPr>
        <w:drawing>
          <wp:anchor distT="0" distB="0" distL="114300" distR="114300" simplePos="0" relativeHeight="251659264" behindDoc="1" locked="0" layoutInCell="1" allowOverlap="1" wp14:anchorId="6D2C1579" wp14:editId="2AA0AC75">
            <wp:simplePos x="0" y="0"/>
            <wp:positionH relativeFrom="column">
              <wp:posOffset>4775835</wp:posOffset>
            </wp:positionH>
            <wp:positionV relativeFrom="paragraph">
              <wp:posOffset>51435</wp:posOffset>
            </wp:positionV>
            <wp:extent cx="1524000" cy="1142365"/>
            <wp:effectExtent l="0" t="0" r="0" b="635"/>
            <wp:wrapTight wrapText="bothSides">
              <wp:wrapPolygon edited="0">
                <wp:start x="0" y="0"/>
                <wp:lineTo x="0" y="21252"/>
                <wp:lineTo x="21330" y="2125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F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142365"/>
                    </a:xfrm>
                    <a:prstGeom prst="rect">
                      <a:avLst/>
                    </a:prstGeom>
                  </pic:spPr>
                </pic:pic>
              </a:graphicData>
            </a:graphic>
            <wp14:sizeRelH relativeFrom="page">
              <wp14:pctWidth>0</wp14:pctWidth>
            </wp14:sizeRelH>
            <wp14:sizeRelV relativeFrom="page">
              <wp14:pctHeight>0</wp14:pctHeight>
            </wp14:sizeRelV>
          </wp:anchor>
        </w:drawing>
      </w:r>
      <w:r>
        <w:rPr>
          <w:rFonts w:ascii="Denmark" w:hAnsi="Denmark"/>
          <w:b/>
          <w:i/>
          <w:iCs/>
          <w:color w:val="3366FF"/>
          <w:sz w:val="32"/>
          <w:u w:val="single"/>
        </w:rPr>
        <w:t>How To Handle Personal Sin</w:t>
      </w:r>
      <w:r>
        <w:rPr>
          <w:rFonts w:ascii="Denmark" w:hAnsi="Denmark"/>
          <w:b/>
          <w:i/>
          <w:iCs/>
          <w:color w:val="3366FF"/>
          <w:u w:val="single"/>
        </w:rPr>
        <w:t xml:space="preserve"> </w:t>
      </w:r>
    </w:p>
    <w:p w14:paraId="5509945F" w14:textId="54756353" w:rsidR="00B40A70" w:rsidRDefault="00B40A70" w:rsidP="00B40A70">
      <w:pPr>
        <w:autoSpaceDE w:val="0"/>
        <w:autoSpaceDN w:val="0"/>
        <w:adjustRightInd w:val="0"/>
        <w:spacing w:after="120"/>
        <w:jc w:val="both"/>
        <w:rPr>
          <w:b/>
          <w:color w:val="000000"/>
          <w:sz w:val="18"/>
        </w:rPr>
      </w:pPr>
      <w:r>
        <w:rPr>
          <w:b/>
          <w:color w:val="000000"/>
          <w:sz w:val="18"/>
        </w:rPr>
        <w:t>Continued</w:t>
      </w:r>
    </w:p>
    <w:p w14:paraId="6B8DEB82" w14:textId="77777777" w:rsidR="00B40A70" w:rsidRPr="00A96AD6" w:rsidRDefault="00B40A70" w:rsidP="00B40A70">
      <w:pPr>
        <w:spacing w:after="120"/>
        <w:jc w:val="both"/>
        <w:rPr>
          <w:rFonts w:eastAsiaTheme="minorHAnsi" w:cs="Arial"/>
          <w:sz w:val="24"/>
          <w:szCs w:val="22"/>
        </w:rPr>
      </w:pPr>
      <w:r w:rsidRPr="00A96AD6">
        <w:rPr>
          <w:rFonts w:eastAsiaTheme="minorHAnsi" w:cs="Arial"/>
          <w:sz w:val="24"/>
          <w:szCs w:val="22"/>
        </w:rPr>
        <w:t xml:space="preserve">Our relationship with God is similar to the relationship between a husband and wife. In marriage we must avoid situations where we will be tempted by the opposite sex, but to truly make a marriage affair-proof attention must be paid to nurturing the relationship. If we provide for each other emotionally and physically, it will be much more difficult for Satan to cause our hearts to wander. </w:t>
      </w:r>
    </w:p>
    <w:p w14:paraId="3E90C2C0" w14:textId="77777777" w:rsidR="00B40A70" w:rsidRPr="00A96AD6" w:rsidRDefault="00B40A70" w:rsidP="00B40A70">
      <w:pPr>
        <w:spacing w:after="120"/>
        <w:jc w:val="both"/>
        <w:rPr>
          <w:rFonts w:eastAsiaTheme="minorHAnsi" w:cs="Arial"/>
          <w:sz w:val="24"/>
          <w:szCs w:val="22"/>
        </w:rPr>
      </w:pPr>
      <w:r w:rsidRPr="00A96AD6">
        <w:rPr>
          <w:rFonts w:eastAsiaTheme="minorHAnsi" w:cs="Arial"/>
          <w:sz w:val="24"/>
          <w:szCs w:val="22"/>
        </w:rPr>
        <w:t xml:space="preserve">Is God first in your heart? Do you find everything you need in him? Is worship a priority in your life? Do you remain in constant communication with him through prayer and Bible study? </w:t>
      </w:r>
    </w:p>
    <w:p w14:paraId="528C2893" w14:textId="77777777" w:rsidR="00B40A70" w:rsidRDefault="00B40A70" w:rsidP="00B40A70">
      <w:pPr>
        <w:spacing w:after="120"/>
        <w:jc w:val="both"/>
        <w:rPr>
          <w:rFonts w:eastAsiaTheme="minorHAnsi" w:cs="Arial"/>
          <w:sz w:val="24"/>
          <w:szCs w:val="22"/>
        </w:rPr>
      </w:pPr>
      <w:r w:rsidRPr="00A96AD6">
        <w:rPr>
          <w:rFonts w:eastAsiaTheme="minorHAnsi" w:cs="Arial"/>
          <w:sz w:val="24"/>
          <w:szCs w:val="22"/>
        </w:rPr>
        <w:t xml:space="preserve">If not, it doesn't matter how effective you are at removing temptation from your life, the desire for sin will still be there. To win the battle you must learn to love the things God loves and to hate the things God hates, and that happened only when we develop a deep and intimate relationship with him. </w:t>
      </w:r>
    </w:p>
    <w:p w14:paraId="65FD6DA9" w14:textId="77777777" w:rsidR="00B40A70" w:rsidRDefault="00B40A70" w:rsidP="00B40A7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664D991" w14:textId="77777777" w:rsidR="00B40A70" w:rsidRPr="006A0C84" w:rsidRDefault="00B40A70" w:rsidP="00B40A7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Set Free: Confessing To Others</w:t>
      </w:r>
      <w:r>
        <w:rPr>
          <w:rFonts w:ascii="Denmark" w:hAnsi="Denmark"/>
          <w:b/>
          <w:i/>
          <w:iCs/>
          <w:color w:val="3366FF"/>
          <w:u w:val="single"/>
        </w:rPr>
        <w:t xml:space="preserve"> </w:t>
      </w:r>
    </w:p>
    <w:p w14:paraId="25FB5C1B" w14:textId="77777777" w:rsidR="00B40A70" w:rsidRDefault="00B40A70" w:rsidP="00B40A70">
      <w:pPr>
        <w:autoSpaceDE w:val="0"/>
        <w:autoSpaceDN w:val="0"/>
        <w:adjustRightInd w:val="0"/>
        <w:spacing w:after="120"/>
        <w:jc w:val="both"/>
        <w:rPr>
          <w:b/>
          <w:color w:val="000000"/>
          <w:sz w:val="18"/>
        </w:rPr>
      </w:pPr>
      <w:r>
        <w:rPr>
          <w:b/>
          <w:color w:val="000000"/>
          <w:sz w:val="18"/>
        </w:rPr>
        <w:t>By Edwin Crozier</w:t>
      </w:r>
    </w:p>
    <w:p w14:paraId="370935C6" w14:textId="77777777" w:rsidR="00B40A70" w:rsidRPr="00C5515F" w:rsidRDefault="00B40A70" w:rsidP="00B40A70">
      <w:pPr>
        <w:spacing w:after="120"/>
        <w:jc w:val="both"/>
        <w:rPr>
          <w:rFonts w:eastAsiaTheme="minorHAnsi" w:cs="Arial"/>
          <w:sz w:val="22"/>
          <w:szCs w:val="24"/>
        </w:rPr>
      </w:pPr>
      <w:r w:rsidRPr="00C5515F">
        <w:rPr>
          <w:rFonts w:eastAsiaTheme="minorHAnsi" w:cs="Arial"/>
          <w:sz w:val="22"/>
          <w:szCs w:val="24"/>
        </w:rPr>
        <w:t xml:space="preserve">Having confessed to God our sins and struggles, the battle against sin and Satan is not over. The next great key in winning the battle against sin and Satan is to confess our sins to our brethren. </w:t>
      </w:r>
    </w:p>
    <w:p w14:paraId="7760CF15" w14:textId="77777777" w:rsidR="00B40A70" w:rsidRPr="00C5515F" w:rsidRDefault="00B40A70" w:rsidP="00B40A70">
      <w:pPr>
        <w:spacing w:after="120"/>
        <w:jc w:val="both"/>
        <w:rPr>
          <w:rFonts w:eastAsiaTheme="minorHAnsi" w:cs="Arial"/>
          <w:sz w:val="22"/>
          <w:szCs w:val="24"/>
        </w:rPr>
      </w:pPr>
      <w:r w:rsidRPr="00C5515F">
        <w:rPr>
          <w:rFonts w:ascii="Times New Roman" w:eastAsiaTheme="minorHAnsi" w:hAnsi="Times New Roman"/>
          <w:b/>
          <w:i/>
          <w:color w:val="4F6228" w:themeColor="accent3" w:themeShade="80"/>
          <w:sz w:val="22"/>
          <w:szCs w:val="24"/>
        </w:rPr>
        <w:t>James 5:16</w:t>
      </w:r>
      <w:r w:rsidRPr="00C5515F">
        <w:rPr>
          <w:rFonts w:eastAsiaTheme="minorHAnsi" w:cs="Arial"/>
          <w:color w:val="4F6228" w:themeColor="accent3" w:themeShade="80"/>
          <w:sz w:val="20"/>
          <w:szCs w:val="24"/>
        </w:rPr>
        <w:t xml:space="preserve"> </w:t>
      </w:r>
      <w:r w:rsidRPr="00C5515F">
        <w:rPr>
          <w:rFonts w:eastAsiaTheme="minorHAnsi" w:cs="Arial"/>
          <w:sz w:val="22"/>
          <w:szCs w:val="24"/>
        </w:rPr>
        <w:t xml:space="preserve">says, </w:t>
      </w:r>
      <w:r w:rsidRPr="00C5515F">
        <w:rPr>
          <w:rFonts w:ascii="Times New Roman" w:eastAsiaTheme="minorHAnsi" w:hAnsi="Times New Roman"/>
          <w:b/>
          <w:i/>
          <w:color w:val="4F6228" w:themeColor="accent3" w:themeShade="80"/>
          <w:sz w:val="22"/>
          <w:szCs w:val="24"/>
        </w:rPr>
        <w:t>“Therefore, confess your sins to one another, and pray for one another so that you may be healed.</w:t>
      </w:r>
      <w:r w:rsidRPr="00C5515F">
        <w:rPr>
          <w:rFonts w:eastAsiaTheme="minorHAnsi" w:cs="Arial"/>
          <w:sz w:val="22"/>
          <w:szCs w:val="24"/>
        </w:rPr>
        <w:t xml:space="preserve">” God did not say this for us to argue about when we must confess, where we must confess and which </w:t>
      </w:r>
      <w:proofErr w:type="gramStart"/>
      <w:r w:rsidRPr="00C5515F">
        <w:rPr>
          <w:rFonts w:eastAsiaTheme="minorHAnsi" w:cs="Arial"/>
          <w:sz w:val="22"/>
          <w:szCs w:val="24"/>
        </w:rPr>
        <w:t>sins</w:t>
      </w:r>
      <w:proofErr w:type="gramEnd"/>
      <w:r w:rsidRPr="00C5515F">
        <w:rPr>
          <w:rFonts w:eastAsiaTheme="minorHAnsi" w:cs="Arial"/>
          <w:sz w:val="22"/>
          <w:szCs w:val="24"/>
        </w:rPr>
        <w:t xml:space="preserve"> we must confess. This is part of our battle plan against Satan. Confessing to each other helps us all. </w:t>
      </w:r>
    </w:p>
    <w:p w14:paraId="57F556E2" w14:textId="77777777" w:rsidR="00B40A70" w:rsidRPr="00C5515F" w:rsidRDefault="00B40A70" w:rsidP="00B40A70">
      <w:pPr>
        <w:spacing w:after="120"/>
        <w:jc w:val="both"/>
        <w:rPr>
          <w:rFonts w:ascii="Times New Roman" w:eastAsiaTheme="minorHAnsi" w:hAnsi="Times New Roman"/>
          <w:b/>
          <w:i/>
          <w:color w:val="4F6228" w:themeColor="accent3" w:themeShade="80"/>
          <w:sz w:val="22"/>
          <w:szCs w:val="24"/>
        </w:rPr>
      </w:pPr>
      <w:r w:rsidRPr="00C5515F">
        <w:rPr>
          <w:rFonts w:eastAsiaTheme="minorHAnsi" w:cs="Arial"/>
          <w:sz w:val="22"/>
          <w:szCs w:val="24"/>
        </w:rPr>
        <w:t xml:space="preserve">In Psalm 141:5, as David prayed for God’s help to overcome wickedness, he said, </w:t>
      </w:r>
      <w:r w:rsidRPr="00C5515F">
        <w:rPr>
          <w:rFonts w:ascii="Times New Roman" w:eastAsiaTheme="minorHAnsi" w:hAnsi="Times New Roman"/>
          <w:b/>
          <w:i/>
          <w:color w:val="4F6228" w:themeColor="accent3" w:themeShade="80"/>
          <w:sz w:val="22"/>
          <w:szCs w:val="24"/>
        </w:rPr>
        <w:t xml:space="preserve">“Let the righteous smite me in kindness and reprove me; It is oil upon my head; Do not let my head refuse it.” </w:t>
      </w:r>
    </w:p>
    <w:p w14:paraId="7A12F87C" w14:textId="77777777" w:rsidR="00B40A70" w:rsidRPr="00C5515F" w:rsidRDefault="00B40A70" w:rsidP="00B40A70">
      <w:pPr>
        <w:spacing w:after="120"/>
        <w:jc w:val="both"/>
        <w:rPr>
          <w:rFonts w:eastAsiaTheme="minorHAnsi" w:cs="Arial"/>
          <w:sz w:val="22"/>
          <w:szCs w:val="24"/>
        </w:rPr>
      </w:pPr>
      <w:r w:rsidRPr="00C5515F">
        <w:rPr>
          <w:rFonts w:eastAsiaTheme="minorHAnsi" w:cs="Arial"/>
          <w:sz w:val="22"/>
          <w:szCs w:val="24"/>
        </w:rPr>
        <w:t>What prerequisite do the righteous need in order to smite me with kindness? Don’t they have to know where I need smiting? How are they going to know that? I will either be caught or confess</w:t>
      </w:r>
      <w:r>
        <w:rPr>
          <w:rFonts w:eastAsiaTheme="minorHAnsi" w:cs="Arial"/>
          <w:sz w:val="22"/>
          <w:szCs w:val="24"/>
        </w:rPr>
        <w:t xml:space="preserve">. </w:t>
      </w:r>
      <w:r w:rsidRPr="00C5515F">
        <w:rPr>
          <w:rFonts w:eastAsiaTheme="minorHAnsi" w:cs="Arial"/>
          <w:sz w:val="22"/>
          <w:szCs w:val="24"/>
        </w:rPr>
        <w:t>In addition to having those aware of my struggles who can keep an eye open with me and for me, confessing to others is just plain beneficial in my struggle against sin and Satan.</w:t>
      </w:r>
    </w:p>
    <w:p w14:paraId="44D3ABD3" w14:textId="77777777" w:rsidR="00B40A70" w:rsidRPr="00C5515F" w:rsidRDefault="00B40A70" w:rsidP="00B40A70">
      <w:pPr>
        <w:spacing w:after="120"/>
        <w:jc w:val="both"/>
        <w:rPr>
          <w:rFonts w:eastAsiaTheme="minorHAnsi" w:cs="Arial"/>
          <w:sz w:val="22"/>
          <w:szCs w:val="24"/>
        </w:rPr>
      </w:pPr>
      <w:r w:rsidRPr="00C5515F">
        <w:rPr>
          <w:rFonts w:eastAsiaTheme="minorHAnsi" w:cs="Arial"/>
          <w:sz w:val="22"/>
          <w:szCs w:val="24"/>
        </w:rPr>
        <w:t xml:space="preserve">Once I am honest with my brethren about where Satan most successfully attacks me, I no longer have to wear the mask of perfection. I no longer have to live with the feelings of hypocrisy. I no longer have to fight the battle alone. I know there are others who are fighting with me, stimulating me to love and good deeds (Hebrews 10:24). They now know exactly what they need to pray and where they need to encourage me. </w:t>
      </w:r>
    </w:p>
    <w:p w14:paraId="0773A462" w14:textId="77777777" w:rsidR="00B40A70" w:rsidRPr="00C5515F" w:rsidRDefault="00B40A70" w:rsidP="00B40A70">
      <w:pPr>
        <w:spacing w:after="120"/>
        <w:jc w:val="both"/>
        <w:rPr>
          <w:rFonts w:ascii="Georgia" w:eastAsiaTheme="minorHAnsi" w:hAnsi="Georgia" w:cs="Arial"/>
          <w:b/>
          <w:i/>
          <w:sz w:val="22"/>
          <w:szCs w:val="24"/>
        </w:rPr>
      </w:pPr>
      <w:r w:rsidRPr="00C5515F">
        <w:rPr>
          <w:rFonts w:ascii="Georgia" w:eastAsiaTheme="minorHAnsi" w:hAnsi="Georgia" w:cs="Arial"/>
          <w:b/>
          <w:i/>
          <w:sz w:val="22"/>
          <w:szCs w:val="24"/>
        </w:rPr>
        <w:t>“What will my brethren think of me if they find out I am still struggling against sin even though I have been a Christian for 1, 5, 10, 50 years?”</w:t>
      </w:r>
    </w:p>
    <w:p w14:paraId="7A75F833" w14:textId="77777777" w:rsidR="00B40A70" w:rsidRPr="00C5515F" w:rsidRDefault="00B40A70" w:rsidP="00B40A70">
      <w:pPr>
        <w:numPr>
          <w:ilvl w:val="0"/>
          <w:numId w:val="15"/>
        </w:numPr>
        <w:spacing w:after="120" w:line="276" w:lineRule="auto"/>
        <w:contextualSpacing/>
        <w:jc w:val="both"/>
        <w:rPr>
          <w:rFonts w:eastAsiaTheme="minorHAnsi" w:cs="Arial"/>
          <w:sz w:val="22"/>
          <w:szCs w:val="24"/>
        </w:rPr>
      </w:pPr>
      <w:r w:rsidRPr="00C5515F">
        <w:rPr>
          <w:rFonts w:eastAsiaTheme="minorHAnsi" w:cs="Arial"/>
          <w:sz w:val="22"/>
          <w:szCs w:val="24"/>
        </w:rPr>
        <w:t>First, don’t be surprised that when some of us start opening up, we find we are actually members of a congregation with a bunch of sinners equally as afraid to confess as we are.</w:t>
      </w:r>
    </w:p>
    <w:p w14:paraId="1ABFAA00" w14:textId="77777777" w:rsidR="00B40A70" w:rsidRPr="00C5515F" w:rsidRDefault="00B40A70" w:rsidP="00B40A70">
      <w:pPr>
        <w:numPr>
          <w:ilvl w:val="0"/>
          <w:numId w:val="15"/>
        </w:numPr>
        <w:spacing w:after="120" w:line="276" w:lineRule="auto"/>
        <w:contextualSpacing/>
        <w:jc w:val="both"/>
        <w:rPr>
          <w:rFonts w:eastAsiaTheme="minorHAnsi" w:cs="Arial"/>
          <w:sz w:val="22"/>
          <w:szCs w:val="24"/>
        </w:rPr>
      </w:pPr>
      <w:r w:rsidRPr="00C5515F">
        <w:rPr>
          <w:rFonts w:eastAsiaTheme="minorHAnsi" w:cs="Arial"/>
          <w:sz w:val="22"/>
          <w:szCs w:val="24"/>
        </w:rPr>
        <w:t>Second, there will, no doubt, be some hypocritical gossips who will betray our confidences and look down upon us from on high. Let us simply remember that Satan has us held captive with our sin and has them held captive with theirs. Pray for them that they will come to their senses, confess to God, to others and seek refuge in God’s gospel.</w:t>
      </w:r>
    </w:p>
    <w:p w14:paraId="45E98403" w14:textId="77777777" w:rsidR="00B40A70" w:rsidRPr="00C5515F" w:rsidRDefault="00B40A70" w:rsidP="00B40A70">
      <w:pPr>
        <w:numPr>
          <w:ilvl w:val="0"/>
          <w:numId w:val="15"/>
        </w:numPr>
        <w:spacing w:after="120" w:line="276" w:lineRule="auto"/>
        <w:contextualSpacing/>
        <w:jc w:val="both"/>
        <w:rPr>
          <w:rFonts w:eastAsiaTheme="minorHAnsi" w:cs="Arial"/>
          <w:sz w:val="22"/>
          <w:szCs w:val="24"/>
        </w:rPr>
      </w:pPr>
      <w:r w:rsidRPr="00C5515F">
        <w:rPr>
          <w:rFonts w:eastAsiaTheme="minorHAnsi" w:cs="Arial"/>
          <w:sz w:val="22"/>
          <w:szCs w:val="24"/>
        </w:rPr>
        <w:t xml:space="preserve">Third, the one who truly matters knew our sins and loved us enough to die for us (Romans 5:6-9). Our sense of value and worth must not come from other people. It must come from the One who looked from heaven at our sins and came down to live among us to die for us. </w:t>
      </w:r>
    </w:p>
    <w:p w14:paraId="2A7A41E8" w14:textId="77777777" w:rsidR="00B40A70" w:rsidRPr="00917856" w:rsidRDefault="00B40A70" w:rsidP="00B40A70">
      <w:pPr>
        <w:spacing w:after="120"/>
        <w:jc w:val="both"/>
        <w:rPr>
          <w:rFonts w:eastAsiaTheme="minorHAnsi" w:cs="Arial"/>
          <w:sz w:val="22"/>
          <w:szCs w:val="24"/>
        </w:rPr>
      </w:pPr>
      <w:r w:rsidRPr="00C5515F">
        <w:rPr>
          <w:rFonts w:eastAsiaTheme="minorHAnsi" w:cs="Arial"/>
          <w:sz w:val="22"/>
          <w:szCs w:val="24"/>
        </w:rPr>
        <w:t xml:space="preserve"> When we trust in Jesus, we will open up with, confess to and pray for one another. Then will we be healed by the Great Physician.</w:t>
      </w:r>
    </w:p>
    <w:p w14:paraId="2F3F1A74" w14:textId="77777777" w:rsidR="00B40A70" w:rsidRDefault="00B40A70" w:rsidP="00B40A7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2E69E52" w14:textId="77777777" w:rsidR="00B40A70" w:rsidRPr="006B1F68" w:rsidRDefault="00B40A70" w:rsidP="00B40A70">
      <w:pPr>
        <w:spacing w:after="60"/>
        <w:jc w:val="both"/>
        <w:rPr>
          <w:rFonts w:cs="Arial"/>
          <w:b/>
          <w:color w:val="000000"/>
          <w:sz w:val="20"/>
          <w:szCs w:val="24"/>
        </w:rPr>
      </w:pPr>
      <w:r w:rsidRPr="006B1F68">
        <w:rPr>
          <w:rFonts w:cs="Arial"/>
          <w:b/>
          <w:color w:val="000000"/>
          <w:sz w:val="20"/>
          <w:szCs w:val="24"/>
        </w:rPr>
        <w:t>Answers from page 1</w:t>
      </w:r>
    </w:p>
    <w:p w14:paraId="045482E3" w14:textId="77777777" w:rsidR="00B40A70" w:rsidRPr="00FE47C4" w:rsidRDefault="00B40A70" w:rsidP="00B40A70">
      <w:pPr>
        <w:jc w:val="both"/>
        <w:rPr>
          <w:rFonts w:cs="Arial"/>
          <w:sz w:val="20"/>
          <w:szCs w:val="24"/>
        </w:rPr>
      </w:pPr>
      <w:r w:rsidRPr="00FE47C4">
        <w:rPr>
          <w:rFonts w:cs="Arial"/>
          <w:sz w:val="20"/>
          <w:szCs w:val="24"/>
        </w:rPr>
        <w:t xml:space="preserve">1. </w:t>
      </w:r>
      <w:r>
        <w:rPr>
          <w:rFonts w:cs="Arial"/>
          <w:sz w:val="20"/>
          <w:szCs w:val="24"/>
        </w:rPr>
        <w:t>Lystra [Acts 14:8-10]</w:t>
      </w:r>
    </w:p>
    <w:p w14:paraId="392E02CD" w14:textId="77777777" w:rsidR="00B40A70" w:rsidRPr="00FE47C4" w:rsidRDefault="00B40A70" w:rsidP="00B40A70">
      <w:pPr>
        <w:jc w:val="both"/>
        <w:rPr>
          <w:rFonts w:cs="Arial"/>
          <w:sz w:val="20"/>
          <w:szCs w:val="24"/>
        </w:rPr>
      </w:pPr>
      <w:r w:rsidRPr="00FE47C4">
        <w:rPr>
          <w:rFonts w:cs="Arial"/>
          <w:sz w:val="20"/>
          <w:szCs w:val="24"/>
        </w:rPr>
        <w:t xml:space="preserve">2. </w:t>
      </w:r>
      <w:r>
        <w:rPr>
          <w:rFonts w:cs="Arial"/>
          <w:sz w:val="20"/>
          <w:szCs w:val="24"/>
        </w:rPr>
        <w:t>John [Acts 3:1-6]</w:t>
      </w:r>
    </w:p>
    <w:p w14:paraId="352E3F20" w14:textId="77777777" w:rsidR="00B40A70" w:rsidRDefault="00B40A70" w:rsidP="00B40A70">
      <w:pPr>
        <w:jc w:val="both"/>
        <w:rPr>
          <w:rFonts w:cs="Arial"/>
          <w:sz w:val="20"/>
          <w:szCs w:val="24"/>
        </w:rPr>
      </w:pPr>
      <w:r>
        <w:rPr>
          <w:rFonts w:cs="Arial"/>
          <w:sz w:val="20"/>
          <w:szCs w:val="24"/>
        </w:rPr>
        <w:t>3. Elymas [Acts 13:8-11]</w:t>
      </w:r>
    </w:p>
    <w:p w14:paraId="4A38817F" w14:textId="77777777" w:rsidR="00B40A70" w:rsidRPr="00FE47C4" w:rsidRDefault="00B40A70" w:rsidP="00B40A70">
      <w:pPr>
        <w:jc w:val="both"/>
        <w:rPr>
          <w:rFonts w:cs="Arial"/>
          <w:sz w:val="20"/>
          <w:szCs w:val="24"/>
        </w:rPr>
      </w:pPr>
      <w:r w:rsidRPr="00FE47C4">
        <w:rPr>
          <w:rFonts w:cs="Arial"/>
          <w:sz w:val="20"/>
          <w:szCs w:val="24"/>
        </w:rPr>
        <w:t xml:space="preserve">4. </w:t>
      </w:r>
      <w:r>
        <w:rPr>
          <w:rFonts w:cs="Arial"/>
          <w:sz w:val="20"/>
          <w:szCs w:val="24"/>
        </w:rPr>
        <w:t xml:space="preserve">Malta [Acts 28:8-9] </w:t>
      </w:r>
    </w:p>
    <w:p w14:paraId="1F96532B" w14:textId="0D180F53" w:rsidR="00A72D12" w:rsidRPr="00A72D12" w:rsidRDefault="00B40A70" w:rsidP="003C1A0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C7C23"/>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6420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2023-11-04T22:43:00Z</dcterms:created>
  <dcterms:modified xsi:type="dcterms:W3CDTF">2023-11-04T22:58:00Z</dcterms:modified>
</cp:coreProperties>
</file>