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6F23E68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DC6D95">
        <w:rPr>
          <w:rFonts w:cs="Arial"/>
          <w:b/>
          <w:bCs/>
          <w:sz w:val="22"/>
          <w:u w:val="single"/>
        </w:rPr>
        <w:t>December</w:t>
      </w:r>
      <w:r w:rsidR="00106BE2">
        <w:rPr>
          <w:rFonts w:cs="Arial"/>
          <w:b/>
          <w:bCs/>
          <w:sz w:val="22"/>
          <w:u w:val="single"/>
        </w:rPr>
        <w:t xml:space="preserve"> </w:t>
      </w:r>
      <w:r w:rsidR="00DC6D95">
        <w:rPr>
          <w:rFonts w:cs="Arial"/>
          <w:b/>
          <w:bCs/>
          <w:sz w:val="22"/>
          <w:u w:val="single"/>
        </w:rPr>
        <w:t>3</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117F76">
        <w:rPr>
          <w:rFonts w:cs="Arial"/>
          <w:b/>
          <w:bCs/>
          <w:sz w:val="22"/>
          <w:u w:val="single"/>
        </w:rPr>
        <w:t>3</w:t>
      </w:r>
    </w:p>
    <w:p w14:paraId="67C2A988" w14:textId="26687DB5"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057F7B">
        <w:rPr>
          <w:rFonts w:cs="Arial"/>
          <w:b/>
          <w:bCs/>
          <w:sz w:val="20"/>
        </w:rPr>
        <w:t>Darryl Griffing</w:t>
      </w:r>
      <w:r w:rsidR="006E4115">
        <w:rPr>
          <w:rFonts w:cs="Arial"/>
          <w:sz w:val="20"/>
        </w:rPr>
        <w:tab/>
      </w:r>
      <w:r w:rsidR="00DE1EAF" w:rsidRPr="008A466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38EC00F9"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Prayer</w:t>
      </w:r>
      <w:r w:rsidRPr="00625C5F">
        <w:rPr>
          <w:rFonts w:cs="Arial"/>
          <w:sz w:val="20"/>
        </w:rPr>
        <w:t xml:space="preserve">- </w:t>
      </w:r>
      <w:r w:rsidR="00057F7B">
        <w:rPr>
          <w:rFonts w:cs="Arial"/>
          <w:sz w:val="20"/>
        </w:rPr>
        <w:t>Darryl Griffing</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057F7B">
        <w:rPr>
          <w:rFonts w:cs="Arial"/>
          <w:sz w:val="20"/>
        </w:rPr>
        <w:t>Darryl Griffing</w:t>
      </w:r>
    </w:p>
    <w:p w14:paraId="47757476" w14:textId="77060383" w:rsidR="001D0560" w:rsidRPr="00B0026C"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18"/>
          <w:szCs w:val="18"/>
        </w:rPr>
      </w:pPr>
      <w:r>
        <w:rPr>
          <w:rFonts w:cs="Arial"/>
          <w:b/>
          <w:bCs/>
          <w:sz w:val="20"/>
        </w:rPr>
        <w:t>Song Leader</w:t>
      </w:r>
      <w:r w:rsidRPr="007F448C">
        <w:rPr>
          <w:rFonts w:cs="Arial"/>
          <w:sz w:val="20"/>
        </w:rPr>
        <w:t xml:space="preserve">- </w:t>
      </w:r>
      <w:r w:rsidR="00057F7B">
        <w:rPr>
          <w:rFonts w:cs="Arial"/>
          <w:sz w:val="20"/>
        </w:rPr>
        <w:t>Roger German</w:t>
      </w:r>
      <w:r w:rsidR="00A5173A">
        <w:rPr>
          <w:rFonts w:cs="Arial"/>
          <w:sz w:val="20"/>
        </w:rPr>
        <w:tab/>
      </w:r>
      <w:r w:rsidR="002E5674">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844FA0">
        <w:rPr>
          <w:rFonts w:cs="Arial"/>
          <w:sz w:val="20"/>
        </w:rPr>
        <w:t>B</w:t>
      </w:r>
      <w:r w:rsidR="00057F7B">
        <w:rPr>
          <w:rFonts w:cs="Arial"/>
          <w:sz w:val="20"/>
        </w:rPr>
        <w:t>ill McIlvain</w:t>
      </w:r>
      <w:r w:rsidR="00A5173A">
        <w:rPr>
          <w:rFonts w:cs="Arial"/>
          <w:sz w:val="20"/>
        </w:rPr>
        <w:t xml:space="preserve"> </w:t>
      </w:r>
    </w:p>
    <w:p w14:paraId="2DB82436" w14:textId="0EE50C9A"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 xml:space="preserve">– </w:t>
      </w:r>
      <w:r w:rsidR="00057F7B">
        <w:rPr>
          <w:rFonts w:cs="Arial"/>
          <w:sz w:val="20"/>
        </w:rPr>
        <w:t>Andy Fuller</w:t>
      </w:r>
      <w:r w:rsidR="00057F7B">
        <w:rPr>
          <w:rFonts w:cs="Arial"/>
          <w:sz w:val="20"/>
        </w:rPr>
        <w:tab/>
      </w:r>
      <w:r w:rsidR="00BE01C7">
        <w:rPr>
          <w:rFonts w:cs="Arial"/>
          <w:sz w:val="20"/>
        </w:rPr>
        <w:tab/>
      </w:r>
      <w:r w:rsidR="004A131B">
        <w:rPr>
          <w:rFonts w:cs="Arial"/>
          <w:b/>
          <w:bCs/>
          <w:sz w:val="20"/>
        </w:rPr>
        <w:t xml:space="preserve">Comments </w:t>
      </w:r>
      <w:r w:rsidR="004A131B" w:rsidRPr="000C0B50">
        <w:rPr>
          <w:rFonts w:cs="Arial"/>
          <w:sz w:val="20"/>
        </w:rPr>
        <w:t xml:space="preserve">– </w:t>
      </w:r>
      <w:r w:rsidR="00057F7B">
        <w:rPr>
          <w:rFonts w:cs="Arial"/>
          <w:sz w:val="20"/>
        </w:rPr>
        <w:t>Curran LaChappelle</w:t>
      </w:r>
    </w:p>
    <w:p w14:paraId="5D1758BB" w14:textId="13DF3B28"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057F7B">
        <w:rPr>
          <w:rFonts w:cs="Arial"/>
          <w:sz w:val="20"/>
        </w:rPr>
        <w:t>Ben Wofford</w:t>
      </w:r>
      <w:r w:rsidR="008A466F">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057F7B">
        <w:rPr>
          <w:rFonts w:cs="Arial"/>
          <w:sz w:val="20"/>
        </w:rPr>
        <w:t>Buck Phillips</w:t>
      </w:r>
    </w:p>
    <w:p w14:paraId="63B3F67E" w14:textId="07CC658D"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039B9" w:rsidRPr="00FC2EF7">
        <w:rPr>
          <w:rFonts w:cs="Arial"/>
          <w:sz w:val="20"/>
        </w:rPr>
        <w:t xml:space="preserve"> </w:t>
      </w:r>
      <w:r w:rsidR="00057F7B">
        <w:rPr>
          <w:rFonts w:cs="Arial"/>
          <w:sz w:val="20"/>
        </w:rPr>
        <w:t>Mark Tally</w:t>
      </w:r>
    </w:p>
    <w:p w14:paraId="0A043171" w14:textId="77B9D770"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5C7C23">
        <w:rPr>
          <w:rFonts w:cs="Arial"/>
          <w:sz w:val="20"/>
        </w:rPr>
        <w:t xml:space="preserve">– </w:t>
      </w:r>
      <w:r w:rsidR="00844FA0">
        <w:rPr>
          <w:rFonts w:cs="Arial"/>
          <w:sz w:val="20"/>
        </w:rPr>
        <w:t>Jared</w:t>
      </w:r>
      <w:r w:rsidR="00A5173A">
        <w:rPr>
          <w:rFonts w:cs="Arial"/>
          <w:sz w:val="20"/>
        </w:rPr>
        <w:t xml:space="preserve"> Davis</w:t>
      </w:r>
    </w:p>
    <w:p w14:paraId="5DE98494" w14:textId="6A296274"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625C5F">
        <w:rPr>
          <w:rFonts w:cs="Arial"/>
          <w:sz w:val="20"/>
        </w:rPr>
        <w:t xml:space="preserve">– </w:t>
      </w:r>
      <w:r w:rsidR="00057F7B">
        <w:rPr>
          <w:rFonts w:cs="Arial"/>
          <w:sz w:val="20"/>
        </w:rPr>
        <w:t>Ron Bailey</w:t>
      </w:r>
    </w:p>
    <w:p w14:paraId="2AD26B29" w14:textId="4CB7623F" w:rsidR="00A23E9C" w:rsidRDefault="004A131B"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w:t>
      </w:r>
      <w:r w:rsidRPr="00C64EE5">
        <w:rPr>
          <w:rFonts w:cs="Arial"/>
          <w:sz w:val="20"/>
        </w:rPr>
        <w:t xml:space="preserve">– </w:t>
      </w:r>
      <w:r w:rsidR="00057F7B">
        <w:rPr>
          <w:rFonts w:cs="Arial"/>
          <w:sz w:val="20"/>
        </w:rPr>
        <w:t>Dan Woodward</w:t>
      </w:r>
      <w:r w:rsidR="00057F7B">
        <w:rPr>
          <w:rFonts w:cs="Arial"/>
          <w:sz w:val="20"/>
        </w:rPr>
        <w:tab/>
      </w:r>
      <w:r w:rsidR="00F86B48">
        <w:rPr>
          <w:rFonts w:cs="Arial"/>
          <w:sz w:val="20"/>
        </w:rPr>
        <w:tab/>
      </w:r>
      <w:r w:rsidR="00D41E82">
        <w:rPr>
          <w:rFonts w:cs="Arial"/>
          <w:b/>
          <w:bCs/>
          <w:sz w:val="20"/>
        </w:rPr>
        <w:t>Scripture</w:t>
      </w:r>
      <w:r w:rsidR="00D41E82" w:rsidRPr="00453E3B">
        <w:rPr>
          <w:rFonts w:cs="Arial"/>
          <w:sz w:val="20"/>
        </w:rPr>
        <w:t xml:space="preserve"> –</w:t>
      </w:r>
      <w:r w:rsidR="00453E3B" w:rsidRPr="00453E3B">
        <w:rPr>
          <w:rFonts w:cs="Arial"/>
          <w:sz w:val="20"/>
        </w:rPr>
        <w:t xml:space="preserve"> </w:t>
      </w:r>
      <w:r w:rsidR="00057F7B">
        <w:rPr>
          <w:rFonts w:cs="Arial"/>
          <w:sz w:val="20"/>
        </w:rPr>
        <w:t>Phillip Dorn</w:t>
      </w:r>
    </w:p>
    <w:p w14:paraId="1C2ABF68" w14:textId="31F8EAFD" w:rsidR="00FE71E7" w:rsidRPr="00FE71E7" w:rsidRDefault="001D0560"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Closing Prayer-</w:t>
      </w:r>
      <w:r w:rsidRPr="006D0DA7">
        <w:rPr>
          <w:rFonts w:cs="Arial"/>
          <w:sz w:val="20"/>
        </w:rPr>
        <w:t xml:space="preserve"> </w:t>
      </w:r>
      <w:r w:rsidR="00057F7B">
        <w:rPr>
          <w:rFonts w:cs="Arial"/>
          <w:sz w:val="20"/>
        </w:rPr>
        <w:t>Jason LaChappelle</w:t>
      </w:r>
      <w:r w:rsidR="00844FA0">
        <w:rPr>
          <w:rFonts w:cs="Arial"/>
          <w:sz w:val="20"/>
        </w:rPr>
        <w:tab/>
      </w:r>
      <w:r w:rsidRPr="00827FF5">
        <w:rPr>
          <w:rFonts w:cs="Arial"/>
          <w:b/>
          <w:bCs/>
          <w:sz w:val="18"/>
        </w:rPr>
        <w:t>Closing Prayer</w:t>
      </w:r>
      <w:r w:rsidRPr="001446D1">
        <w:rPr>
          <w:rFonts w:cs="Arial"/>
          <w:sz w:val="20"/>
        </w:rPr>
        <w:t>-</w:t>
      </w:r>
      <w:r w:rsidR="00A5173A">
        <w:rPr>
          <w:rFonts w:cs="Arial"/>
          <w:sz w:val="20"/>
        </w:rPr>
        <w:t xml:space="preserve"> </w:t>
      </w:r>
      <w:r w:rsidR="00057F7B">
        <w:rPr>
          <w:rFonts w:cs="Arial"/>
          <w:sz w:val="20"/>
        </w:rPr>
        <w:t>Ron Bailey</w:t>
      </w:r>
    </w:p>
    <w:p w14:paraId="69E6EA36" w14:textId="4A969E82"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DC6D95">
        <w:rPr>
          <w:rFonts w:cs="Arial"/>
          <w:b/>
          <w:bCs/>
          <w:sz w:val="20"/>
          <w:u w:val="single"/>
        </w:rPr>
        <w:t>December</w:t>
      </w:r>
      <w:r w:rsidR="009E4FA0">
        <w:rPr>
          <w:rFonts w:cs="Arial"/>
          <w:b/>
          <w:bCs/>
          <w:sz w:val="20"/>
          <w:u w:val="single"/>
        </w:rPr>
        <w:t xml:space="preserve"> </w:t>
      </w:r>
      <w:r w:rsidR="00DC6D95">
        <w:rPr>
          <w:rFonts w:cs="Arial"/>
          <w:b/>
          <w:bCs/>
          <w:sz w:val="20"/>
          <w:u w:val="single"/>
        </w:rPr>
        <w:t>6</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117F76">
        <w:rPr>
          <w:rFonts w:cs="Arial"/>
          <w:b/>
          <w:bCs/>
          <w:sz w:val="20"/>
          <w:u w:val="single"/>
        </w:rPr>
        <w:t>3</w:t>
      </w:r>
    </w:p>
    <w:p w14:paraId="5AB41399" w14:textId="57A28B4A"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527C5">
        <w:rPr>
          <w:rFonts w:cs="Arial"/>
          <w:b/>
          <w:bCs/>
          <w:sz w:val="20"/>
        </w:rPr>
        <w:t xml:space="preserve"> </w:t>
      </w:r>
      <w:r w:rsidR="00057F7B">
        <w:rPr>
          <w:rFonts w:cs="Arial"/>
          <w:bCs/>
          <w:sz w:val="20"/>
        </w:rPr>
        <w:t xml:space="preserve">Cliff </w:t>
      </w:r>
      <w:r w:rsidR="00C64EE5">
        <w:rPr>
          <w:rFonts w:cs="Arial"/>
          <w:bCs/>
          <w:sz w:val="20"/>
        </w:rPr>
        <w:t>D</w:t>
      </w:r>
      <w:r w:rsidR="00057F7B">
        <w:rPr>
          <w:rFonts w:cs="Arial"/>
          <w:bCs/>
          <w:sz w:val="20"/>
        </w:rPr>
        <w:t>avis</w:t>
      </w:r>
    </w:p>
    <w:p w14:paraId="72014228" w14:textId="1DF47ABD" w:rsidR="00B71430" w:rsidRDefault="001D0560"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057F7B">
        <w:rPr>
          <w:rFonts w:cs="Arial"/>
          <w:sz w:val="20"/>
        </w:rPr>
        <w:t>Roger German</w:t>
      </w:r>
    </w:p>
    <w:p w14:paraId="3AA7B092" w14:textId="470FCC40"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057F7B">
        <w:rPr>
          <w:rFonts w:cs="Arial"/>
          <w:bCs/>
          <w:sz w:val="20"/>
        </w:rPr>
        <w:t>Buck Phillips</w:t>
      </w:r>
    </w:p>
    <w:p w14:paraId="420943E6" w14:textId="34142E83" w:rsidR="00BC6B8C" w:rsidRDefault="001D0560"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bookmarkStart w:id="0" w:name="_Hlk134286099"/>
      <w:r>
        <w:rPr>
          <w:rFonts w:cs="Arial"/>
          <w:b/>
          <w:bCs/>
          <w:sz w:val="20"/>
        </w:rPr>
        <w:t>Closing Prayer –</w:t>
      </w:r>
      <w:r w:rsidR="003F4475">
        <w:rPr>
          <w:rFonts w:cs="Arial"/>
          <w:bCs/>
          <w:sz w:val="20"/>
        </w:rPr>
        <w:t xml:space="preserve"> </w:t>
      </w:r>
      <w:r w:rsidR="00057F7B">
        <w:rPr>
          <w:rFonts w:cs="Arial"/>
          <w:bCs/>
          <w:sz w:val="20"/>
        </w:rPr>
        <w:t>Phillip Dorn</w:t>
      </w:r>
    </w:p>
    <w:bookmarkEnd w:id="0"/>
    <w:p w14:paraId="20C3BCBE" w14:textId="372AE098" w:rsidR="00D66A98" w:rsidRPr="008B05D5" w:rsidRDefault="00DC6D95"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December</w:t>
      </w:r>
      <w:r w:rsidR="00D66A98">
        <w:rPr>
          <w:rFonts w:cs="Arial"/>
          <w:b/>
          <w:bCs/>
          <w:sz w:val="20"/>
        </w:rPr>
        <w:t xml:space="preserve"> 2</w:t>
      </w:r>
      <w:r w:rsidR="00057F7B">
        <w:rPr>
          <w:rFonts w:cs="Arial"/>
          <w:b/>
          <w:bCs/>
          <w:sz w:val="20"/>
        </w:rPr>
        <w:t xml:space="preserve">4 Evening - Prayers &amp; Song </w:t>
      </w:r>
      <w:r w:rsidR="00D66A98">
        <w:rPr>
          <w:rFonts w:cs="Arial"/>
          <w:b/>
          <w:bCs/>
          <w:sz w:val="20"/>
        </w:rPr>
        <w:t>Service</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240A747C" w:rsidR="00BB3FC3" w:rsidRPr="00BB3FC3" w:rsidRDefault="00DC6D95" w:rsidP="0046764A">
            <w:pPr>
              <w:rPr>
                <w:b/>
                <w:bCs/>
                <w:sz w:val="20"/>
              </w:rPr>
            </w:pPr>
            <w:r>
              <w:rPr>
                <w:b/>
                <w:bCs/>
                <w:sz w:val="18"/>
              </w:rPr>
              <w:t>December</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32330014" w:rsidR="00C05B75" w:rsidRPr="008C128C" w:rsidRDefault="00DC6D95" w:rsidP="006A2DB8">
            <w:pPr>
              <w:rPr>
                <w:b/>
                <w:bCs/>
                <w:sz w:val="18"/>
              </w:rPr>
            </w:pPr>
            <w:r>
              <w:rPr>
                <w:b/>
                <w:bCs/>
                <w:sz w:val="18"/>
              </w:rPr>
              <w:t>3</w:t>
            </w:r>
          </w:p>
        </w:tc>
        <w:tc>
          <w:tcPr>
            <w:tcW w:w="1397" w:type="dxa"/>
            <w:noWrap/>
            <w:vAlign w:val="center"/>
            <w:hideMark/>
          </w:tcPr>
          <w:p w14:paraId="15B4DC27" w14:textId="3F18A093" w:rsidR="00C05B75" w:rsidRPr="00AD39DD" w:rsidRDefault="00DC6D95" w:rsidP="00AD39DD">
            <w:pPr>
              <w:rPr>
                <w:sz w:val="18"/>
              </w:rPr>
            </w:pPr>
            <w:r>
              <w:rPr>
                <w:sz w:val="18"/>
              </w:rPr>
              <w:t>LaChappelle</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74E73272" w:rsidR="00C05B75" w:rsidRPr="008C128C" w:rsidRDefault="00DC6D95" w:rsidP="00011103">
            <w:pPr>
              <w:rPr>
                <w:b/>
                <w:bCs/>
                <w:sz w:val="18"/>
              </w:rPr>
            </w:pPr>
            <w:r>
              <w:rPr>
                <w:b/>
                <w:bCs/>
                <w:sz w:val="18"/>
              </w:rPr>
              <w:t>10</w:t>
            </w:r>
          </w:p>
        </w:tc>
        <w:tc>
          <w:tcPr>
            <w:tcW w:w="1397" w:type="dxa"/>
            <w:noWrap/>
            <w:vAlign w:val="center"/>
            <w:hideMark/>
          </w:tcPr>
          <w:p w14:paraId="1AE44055" w14:textId="2F5B3412" w:rsidR="00C05B75" w:rsidRPr="00BB3FC3" w:rsidRDefault="00DC6D95" w:rsidP="0096670B">
            <w:pPr>
              <w:rPr>
                <w:sz w:val="18"/>
              </w:rPr>
            </w:pPr>
            <w:r>
              <w:rPr>
                <w:sz w:val="18"/>
              </w:rPr>
              <w:t>Davis</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3E77F62C" w14:textId="3192E90D" w:rsidR="00934703" w:rsidRPr="00CF6C56" w:rsidRDefault="00934703" w:rsidP="00934703">
      <w:pPr>
        <w:spacing w:before="60" w:after="20"/>
        <w:jc w:val="both"/>
        <w:rPr>
          <w:rFonts w:eastAsia="Calibri" w:cs="Arial"/>
          <w:b/>
          <w:bCs/>
          <w:color w:val="FF0000"/>
          <w:sz w:val="20"/>
          <w:szCs w:val="18"/>
        </w:rPr>
      </w:pPr>
      <w:bookmarkStart w:id="1" w:name="_Hlk122180165"/>
      <w:r>
        <w:rPr>
          <w:rFonts w:eastAsia="Calibri" w:cs="Arial"/>
          <w:b/>
          <w:bCs/>
          <w:color w:val="FF0000"/>
          <w:sz w:val="20"/>
          <w:szCs w:val="18"/>
        </w:rPr>
        <w:t xml:space="preserve">Memory Verse – </w:t>
      </w:r>
      <w:r w:rsidR="005C7C23">
        <w:rPr>
          <w:rFonts w:eastAsia="Calibri" w:cs="Arial"/>
          <w:b/>
          <w:bCs/>
          <w:color w:val="FF0000"/>
          <w:sz w:val="20"/>
          <w:szCs w:val="18"/>
        </w:rPr>
        <w:t>James 1:26</w:t>
      </w:r>
    </w:p>
    <w:bookmarkEnd w:id="1"/>
    <w:p w14:paraId="2E87A62E" w14:textId="10500B91" w:rsidR="005527C5" w:rsidRDefault="005C7C23" w:rsidP="0049505C">
      <w:pPr>
        <w:jc w:val="both"/>
        <w:rPr>
          <w:rFonts w:eastAsia="Calibri" w:cs="Arial"/>
          <w:b/>
          <w:bCs/>
          <w:sz w:val="20"/>
          <w:szCs w:val="18"/>
        </w:rPr>
      </w:pPr>
      <w:r>
        <w:rPr>
          <w:rFonts w:ascii="-apple-system" w:hAnsi="-apple-system"/>
          <w:b/>
          <w:bCs/>
          <w:color w:val="000000"/>
          <w:sz w:val="22"/>
          <w:szCs w:val="22"/>
        </w:rPr>
        <w:t>If anyone among you thinks he is religious, and does no bridle his tongue but deceives his own heart, this one’s religion is useless.</w:t>
      </w:r>
      <w:r w:rsidR="0049505C">
        <w:rPr>
          <w:rFonts w:ascii="-apple-system" w:hAnsi="-apple-system"/>
          <w:b/>
          <w:bCs/>
          <w:color w:val="000000"/>
          <w:sz w:val="22"/>
          <w:szCs w:val="22"/>
        </w:rPr>
        <w:t xml:space="preserve"> </w:t>
      </w:r>
    </w:p>
    <w:p w14:paraId="7A85E6AF" w14:textId="6D1DAB1A" w:rsidR="00934703" w:rsidRDefault="00103DCB" w:rsidP="00934703">
      <w:pPr>
        <w:spacing w:before="60" w:after="40"/>
        <w:jc w:val="both"/>
        <w:rPr>
          <w:b/>
          <w:color w:val="FF0000"/>
          <w:sz w:val="20"/>
        </w:rPr>
      </w:pPr>
      <w:r>
        <w:rPr>
          <w:b/>
          <w:color w:val="FF0000"/>
          <w:sz w:val="20"/>
        </w:rPr>
        <w:t>Go</w:t>
      </w:r>
      <w:r w:rsidR="00AE4FCD">
        <w:rPr>
          <w:b/>
          <w:color w:val="FF0000"/>
          <w:sz w:val="20"/>
        </w:rPr>
        <w:t>od Thoughts</w:t>
      </w:r>
    </w:p>
    <w:p w14:paraId="607A08C9" w14:textId="25640427" w:rsidR="0077471E" w:rsidRPr="0077471E" w:rsidRDefault="0077471E" w:rsidP="0077471E">
      <w:pPr>
        <w:spacing w:after="60"/>
        <w:rPr>
          <w:b/>
          <w:sz w:val="20"/>
        </w:rPr>
      </w:pPr>
      <w:r w:rsidRPr="0077471E">
        <w:rPr>
          <w:b/>
          <w:sz w:val="20"/>
        </w:rPr>
        <w:t xml:space="preserve">Verily, a man should not cling to those who have passed, for he will likely neglect service to the living.  ― Wayne Gerard Trotman </w:t>
      </w:r>
    </w:p>
    <w:p w14:paraId="425DB764" w14:textId="6ADDD7AC" w:rsidR="0077471E" w:rsidRDefault="0077471E" w:rsidP="0077471E">
      <w:pPr>
        <w:spacing w:after="60"/>
        <w:rPr>
          <w:rFonts w:cs="Arial"/>
          <w:b/>
          <w:sz w:val="20"/>
        </w:rPr>
      </w:pPr>
      <w:r w:rsidRPr="0077471E">
        <w:rPr>
          <w:rFonts w:cs="Arial"/>
          <w:b/>
          <w:sz w:val="20"/>
        </w:rPr>
        <w:t xml:space="preserve">Some people see things that are and ask, </w:t>
      </w:r>
      <w:r>
        <w:rPr>
          <w:rFonts w:cs="Arial"/>
          <w:b/>
          <w:sz w:val="20"/>
        </w:rPr>
        <w:t>“</w:t>
      </w:r>
      <w:r w:rsidRPr="0077471E">
        <w:rPr>
          <w:rFonts w:cs="Arial"/>
          <w:b/>
          <w:sz w:val="20"/>
        </w:rPr>
        <w:t>Why?</w:t>
      </w:r>
      <w:r>
        <w:rPr>
          <w:rFonts w:cs="Arial"/>
          <w:b/>
          <w:sz w:val="20"/>
        </w:rPr>
        <w:t>”</w:t>
      </w:r>
      <w:r w:rsidRPr="0077471E">
        <w:rPr>
          <w:rFonts w:cs="Arial"/>
          <w:b/>
          <w:sz w:val="20"/>
        </w:rPr>
        <w:t xml:space="preserve"> Some people dream of things that never were and ask, </w:t>
      </w:r>
      <w:r>
        <w:rPr>
          <w:rFonts w:cs="Arial"/>
          <w:b/>
          <w:sz w:val="20"/>
        </w:rPr>
        <w:t>“</w:t>
      </w:r>
      <w:r w:rsidRPr="0077471E">
        <w:rPr>
          <w:rFonts w:cs="Arial"/>
          <w:b/>
          <w:sz w:val="20"/>
        </w:rPr>
        <w:t>Why not?</w:t>
      </w:r>
      <w:r>
        <w:rPr>
          <w:rFonts w:cs="Arial"/>
          <w:b/>
          <w:sz w:val="20"/>
        </w:rPr>
        <w:t>”</w:t>
      </w:r>
      <w:r w:rsidRPr="0077471E">
        <w:rPr>
          <w:rFonts w:cs="Arial"/>
          <w:b/>
          <w:sz w:val="20"/>
        </w:rPr>
        <w:t xml:space="preserve"> Some people have to go to work and don't have time for a</w:t>
      </w:r>
      <w:r>
        <w:rPr>
          <w:rFonts w:cs="Arial"/>
          <w:b/>
          <w:sz w:val="20"/>
        </w:rPr>
        <w:t>sking “Why”!</w:t>
      </w:r>
    </w:p>
    <w:p w14:paraId="4B689DBF" w14:textId="77777777" w:rsidR="0077471E" w:rsidRPr="0077471E" w:rsidRDefault="0077471E" w:rsidP="0077471E">
      <w:pPr>
        <w:spacing w:after="120"/>
        <w:jc w:val="both"/>
        <w:rPr>
          <w:b/>
          <w:color w:val="000000"/>
          <w:sz w:val="20"/>
          <w:szCs w:val="22"/>
        </w:rPr>
      </w:pPr>
      <w:r w:rsidRPr="0077471E">
        <w:rPr>
          <w:b/>
          <w:color w:val="000000"/>
          <w:sz w:val="20"/>
          <w:szCs w:val="22"/>
        </w:rPr>
        <w:t>A big heart accommodates more people that a big house.</w:t>
      </w:r>
    </w:p>
    <w:p w14:paraId="223D6104" w14:textId="4CE0DC93" w:rsidR="001C527E" w:rsidRPr="001C527E" w:rsidRDefault="001C527E" w:rsidP="001B3E85">
      <w:pPr>
        <w:spacing w:before="60"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bookmarkStart w:id="2" w:name="_Hlk138500275"/>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bookmarkEnd w:id="2"/>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3A6E2CCF"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r w:rsidR="005F6CF9">
        <w:rPr>
          <w:b/>
          <w:color w:val="0000FF"/>
          <w:sz w:val="16"/>
        </w:rPr>
        <w:t>Office</w:t>
      </w:r>
      <w:r w:rsidR="00962327">
        <w:rPr>
          <w:b/>
          <w:color w:val="0000FF"/>
          <w:sz w:val="16"/>
        </w:rPr>
        <w:t xml:space="preserve">@covingtonchurchofchrist.com </w:t>
      </w:r>
    </w:p>
    <w:p w14:paraId="1C04104F" w14:textId="19749351"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6" o:title=""/>
          </v:shape>
          <o:OLEObject Type="Embed" ProgID="Unknown" ShapeID="_x0000_i1025" DrawAspect="Content" ObjectID="_1763031086" r:id="rId7"/>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urn:schemas-microsoft-com:office:smarttags" w:element="PostalCode">
          <w:smartTag w:uri="QV11" w:element="bcv_smarttag">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5B3E3EE2" w:rsidR="001D0560" w:rsidRDefault="00DC6D95">
      <w:pPr>
        <w:jc w:val="right"/>
        <w:rPr>
          <w:rFonts w:cs="Arial"/>
          <w:b/>
          <w:sz w:val="18"/>
        </w:rPr>
      </w:pPr>
      <w:r>
        <w:rPr>
          <w:rFonts w:cs="Arial"/>
          <w:b/>
          <w:sz w:val="18"/>
        </w:rPr>
        <w:t>December</w:t>
      </w:r>
      <w:r w:rsidR="005129C9">
        <w:rPr>
          <w:rFonts w:cs="Arial"/>
          <w:b/>
          <w:sz w:val="18"/>
        </w:rPr>
        <w:t xml:space="preserve"> </w:t>
      </w:r>
      <w:r>
        <w:rPr>
          <w:rFonts w:cs="Arial"/>
          <w:b/>
          <w:sz w:val="18"/>
        </w:rPr>
        <w:t>3</w:t>
      </w:r>
      <w:r w:rsidR="00AB4AB4">
        <w:rPr>
          <w:rFonts w:cs="Arial"/>
          <w:b/>
          <w:sz w:val="18"/>
        </w:rPr>
        <w:t>,</w:t>
      </w:r>
      <w:r w:rsidR="001D0560">
        <w:rPr>
          <w:rFonts w:cs="Arial"/>
          <w:b/>
          <w:sz w:val="18"/>
        </w:rPr>
        <w:t xml:space="preserve"> </w:t>
      </w:r>
      <w:r w:rsidR="00F71EF2">
        <w:rPr>
          <w:rFonts w:cs="Arial"/>
          <w:b/>
          <w:sz w:val="18"/>
        </w:rPr>
        <w:t>2</w:t>
      </w:r>
      <w:bookmarkStart w:id="3" w:name="anchor209909"/>
      <w:bookmarkStart w:id="4" w:name="anchor36486386"/>
      <w:bookmarkEnd w:id="3"/>
      <w:bookmarkEnd w:id="4"/>
      <w:r w:rsidR="00F71EF2">
        <w:rPr>
          <w:rFonts w:cs="Arial"/>
          <w:b/>
          <w:sz w:val="18"/>
        </w:rPr>
        <w:t>0</w:t>
      </w:r>
      <w:r w:rsidR="00CA47C5">
        <w:rPr>
          <w:rFonts w:cs="Arial"/>
          <w:b/>
          <w:sz w:val="18"/>
        </w:rPr>
        <w:t>2</w:t>
      </w:r>
      <w:r w:rsidR="00117F76">
        <w:rPr>
          <w:rFonts w:cs="Arial"/>
          <w:b/>
          <w:sz w:val="18"/>
        </w:rPr>
        <w:t>3</w:t>
      </w:r>
    </w:p>
    <w:p w14:paraId="79276E0B" w14:textId="77777777" w:rsidR="00D41447" w:rsidRPr="00D41447" w:rsidRDefault="00D41447" w:rsidP="00D41447">
      <w:pPr>
        <w:autoSpaceDE w:val="0"/>
        <w:autoSpaceDN w:val="0"/>
        <w:adjustRightInd w:val="0"/>
        <w:spacing w:after="120"/>
        <w:jc w:val="both"/>
        <w:rPr>
          <w:rFonts w:ascii="Denmark" w:hAnsi="Denmark"/>
          <w:b/>
          <w:i/>
          <w:iCs/>
          <w:color w:val="3366FF"/>
          <w:sz w:val="32"/>
          <w:u w:val="single"/>
        </w:rPr>
      </w:pPr>
      <w:r w:rsidRPr="00D41447">
        <w:rPr>
          <w:rFonts w:ascii="Denmark" w:hAnsi="Denmark"/>
          <w:b/>
          <w:i/>
          <w:iCs/>
          <w:color w:val="3366FF"/>
          <w:sz w:val="32"/>
          <w:u w:val="single"/>
        </w:rPr>
        <w:t>Teachers</w:t>
      </w:r>
    </w:p>
    <w:p w14:paraId="78B599F3" w14:textId="77777777" w:rsidR="00D41447" w:rsidRPr="00D41447" w:rsidRDefault="00D41447" w:rsidP="0077471E">
      <w:pPr>
        <w:spacing w:after="60"/>
        <w:ind w:left="432" w:hanging="432"/>
        <w:jc w:val="both"/>
        <w:rPr>
          <w:rFonts w:cs="Arial"/>
          <w:color w:val="000000"/>
          <w:sz w:val="22"/>
          <w:szCs w:val="24"/>
        </w:rPr>
      </w:pPr>
      <w:r w:rsidRPr="00D41447">
        <w:rPr>
          <w:rFonts w:cs="Arial"/>
          <w:color w:val="000000"/>
          <w:sz w:val="22"/>
          <w:szCs w:val="24"/>
        </w:rPr>
        <w:t>1. What famous rabbi was Paul’s teacher?</w:t>
      </w:r>
    </w:p>
    <w:p w14:paraId="69DFE627" w14:textId="77777777" w:rsidR="00D41447" w:rsidRPr="00D41447" w:rsidRDefault="00D41447" w:rsidP="0077471E">
      <w:pPr>
        <w:spacing w:after="60"/>
        <w:ind w:left="432" w:hanging="432"/>
        <w:jc w:val="both"/>
        <w:rPr>
          <w:rFonts w:cs="Arial"/>
          <w:color w:val="000000"/>
          <w:sz w:val="22"/>
          <w:szCs w:val="24"/>
        </w:rPr>
      </w:pPr>
      <w:r w:rsidRPr="00D41447">
        <w:rPr>
          <w:rFonts w:cs="Arial"/>
          <w:color w:val="000000"/>
          <w:sz w:val="22"/>
          <w:szCs w:val="24"/>
        </w:rPr>
        <w:t>2. Who commissioned Ezra to teach the law to Israel?</w:t>
      </w:r>
    </w:p>
    <w:p w14:paraId="4D8D4F24" w14:textId="77777777" w:rsidR="00D41447" w:rsidRPr="00D41447" w:rsidRDefault="00D41447" w:rsidP="0077471E">
      <w:pPr>
        <w:spacing w:after="60"/>
        <w:ind w:left="432" w:hanging="432"/>
        <w:jc w:val="both"/>
        <w:rPr>
          <w:rFonts w:cs="Arial"/>
          <w:color w:val="000000"/>
          <w:sz w:val="22"/>
          <w:szCs w:val="24"/>
        </w:rPr>
      </w:pPr>
      <w:r w:rsidRPr="00D41447">
        <w:rPr>
          <w:rFonts w:cs="Arial"/>
          <w:color w:val="000000"/>
          <w:sz w:val="22"/>
          <w:szCs w:val="24"/>
        </w:rPr>
        <w:t>3. According to Jesus, who would teach his followers all they needed to know?</w:t>
      </w:r>
    </w:p>
    <w:p w14:paraId="41220446" w14:textId="77777777" w:rsidR="00D41447" w:rsidRPr="00D41447" w:rsidRDefault="00D41447" w:rsidP="0077471E">
      <w:pPr>
        <w:spacing w:after="60"/>
        <w:ind w:left="432" w:hanging="432"/>
        <w:jc w:val="both"/>
        <w:rPr>
          <w:rFonts w:cs="Arial"/>
          <w:color w:val="000000"/>
          <w:sz w:val="22"/>
          <w:szCs w:val="24"/>
        </w:rPr>
      </w:pPr>
      <w:r w:rsidRPr="00D41447">
        <w:rPr>
          <w:rFonts w:cs="Arial"/>
          <w:color w:val="000000"/>
          <w:sz w:val="22"/>
          <w:szCs w:val="24"/>
        </w:rPr>
        <w:t>4. What two men were to instruct the people involved in the construction of the tabernacle?</w:t>
      </w:r>
    </w:p>
    <w:p w14:paraId="16BC21FC" w14:textId="77777777" w:rsidR="00581C3D" w:rsidRDefault="00581C3D" w:rsidP="00581C3D">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4EE2FEEA" w14:textId="77777777" w:rsidR="00D41447" w:rsidRDefault="00D41447" w:rsidP="00D41447">
      <w:pPr>
        <w:widowControl w:val="0"/>
        <w:rPr>
          <w:rFonts w:ascii="PT Mercury" w:hAnsi="PT Mercury"/>
          <w:sz w:val="24"/>
        </w:rPr>
      </w:pPr>
      <w:bookmarkStart w:id="5" w:name="anchor1645622"/>
      <w:bookmarkStart w:id="6" w:name="_Hlk152414068"/>
      <w:bookmarkEnd w:id="5"/>
      <w:r>
        <w:rPr>
          <w:rFonts w:ascii="Denmark" w:hAnsi="Denmark"/>
          <w:b/>
          <w:i/>
          <w:iCs/>
          <w:color w:val="3366FF"/>
          <w:sz w:val="30"/>
          <w:u w:val="single"/>
        </w:rPr>
        <w:t>When the Lord’s Day is NOT the Lord’s Day</w:t>
      </w:r>
      <w:r>
        <w:rPr>
          <w:rFonts w:ascii="PT Mercury" w:hAnsi="PT Mercury"/>
          <w:sz w:val="24"/>
        </w:rPr>
        <w:t xml:space="preserve"> </w:t>
      </w:r>
    </w:p>
    <w:bookmarkEnd w:id="6"/>
    <w:p w14:paraId="75DC1502" w14:textId="77777777" w:rsidR="00F15B6B" w:rsidRDefault="00D41447" w:rsidP="00F15B6B">
      <w:pPr>
        <w:autoSpaceDE w:val="0"/>
        <w:autoSpaceDN w:val="0"/>
        <w:adjustRightInd w:val="0"/>
        <w:spacing w:after="40"/>
        <w:jc w:val="both"/>
        <w:rPr>
          <w:sz w:val="24"/>
        </w:rPr>
      </w:pPr>
      <w:r w:rsidRPr="00D41447">
        <w:rPr>
          <w:sz w:val="24"/>
        </w:rPr>
        <w:t xml:space="preserve">I saw an ad that was published in our local paper </w:t>
      </w:r>
      <w:r>
        <w:rPr>
          <w:sz w:val="24"/>
        </w:rPr>
        <w:t xml:space="preserve">in 2005 </w:t>
      </w:r>
      <w:r w:rsidRPr="00D41447">
        <w:rPr>
          <w:sz w:val="24"/>
        </w:rPr>
        <w:t>that really disturbed me</w:t>
      </w:r>
      <w:r>
        <w:rPr>
          <w:sz w:val="24"/>
        </w:rPr>
        <w:t xml:space="preserve"> -- although</w:t>
      </w:r>
      <w:r w:rsidRPr="00D41447">
        <w:rPr>
          <w:sz w:val="24"/>
        </w:rPr>
        <w:t xml:space="preserve"> I wasn’t at all surprised. [Refer to the ad on the </w:t>
      </w:r>
      <w:r>
        <w:rPr>
          <w:sz w:val="24"/>
        </w:rPr>
        <w:t>inside of this bulletin</w:t>
      </w:r>
      <w:r w:rsidRPr="00D41447">
        <w:rPr>
          <w:sz w:val="24"/>
        </w:rPr>
        <w:t>]</w:t>
      </w:r>
    </w:p>
    <w:p w14:paraId="0FF36B6C" w14:textId="2EE757AD" w:rsidR="00581C3D" w:rsidRPr="00F15B6B" w:rsidRDefault="00F15B6B" w:rsidP="00F15B6B">
      <w:pPr>
        <w:autoSpaceDE w:val="0"/>
        <w:autoSpaceDN w:val="0"/>
        <w:adjustRightInd w:val="0"/>
        <w:spacing w:after="40"/>
        <w:jc w:val="both"/>
        <w:rPr>
          <w:sz w:val="24"/>
        </w:rPr>
      </w:pPr>
      <w:r w:rsidRPr="00F15B6B">
        <w:rPr>
          <w:sz w:val="24"/>
        </w:rPr>
        <w:t>It is an expensive endeavor to publish a full-page ad in a newspaper in black and white. I don’t even know how much it would cost to run one in color. Nevertheless, it is not the cost of the ad that bothers me, it just adds to the irony. What bothers me is the wholesale ignorance of scripture and the lack of respect for our Lord in our society today.  Most people have no clue as to what the Lord’s Day is or what it represents.  I guess it was only a matter of time that this ignorance of scriptures comes to light in full view for the public to see.</w:t>
      </w:r>
    </w:p>
    <w:p w14:paraId="57B98C93" w14:textId="49C0F630" w:rsidR="00F15B6B" w:rsidRPr="005338F4" w:rsidRDefault="00581C3D" w:rsidP="00F15B6B">
      <w:pPr>
        <w:widowControl w:val="0"/>
        <w:rPr>
          <w:rFonts w:ascii="PT Mercury" w:hAnsi="PT Mercury"/>
          <w:sz w:val="26"/>
          <w:szCs w:val="22"/>
        </w:rPr>
      </w:pPr>
      <w:r>
        <w:rPr>
          <w:rFonts w:ascii="Denmark" w:hAnsi="Denmark"/>
          <w:b/>
          <w:i/>
          <w:iCs/>
          <w:color w:val="3366FF"/>
          <w:sz w:val="32"/>
          <w:u w:val="single"/>
        </w:rPr>
        <w:br w:type="page"/>
      </w:r>
      <w:r w:rsidR="00F15B6B" w:rsidRPr="005338F4">
        <w:rPr>
          <w:rFonts w:ascii="Denmark" w:hAnsi="Denmark"/>
          <w:b/>
          <w:i/>
          <w:iCs/>
          <w:color w:val="3366FF"/>
          <w:sz w:val="32"/>
          <w:szCs w:val="22"/>
          <w:u w:val="single"/>
        </w:rPr>
        <w:t>When the Lord’s Day is NOT the Lord’s Day</w:t>
      </w:r>
      <w:r w:rsidR="00F15B6B" w:rsidRPr="005338F4">
        <w:rPr>
          <w:rFonts w:ascii="PT Mercury" w:hAnsi="PT Mercury"/>
          <w:sz w:val="26"/>
          <w:szCs w:val="22"/>
        </w:rPr>
        <w:t xml:space="preserve"> </w:t>
      </w:r>
    </w:p>
    <w:p w14:paraId="50082C83" w14:textId="6D7B6B42" w:rsidR="00581C3D" w:rsidRDefault="00581C3D" w:rsidP="00F15B6B">
      <w:pPr>
        <w:autoSpaceDE w:val="0"/>
        <w:autoSpaceDN w:val="0"/>
        <w:adjustRightInd w:val="0"/>
        <w:jc w:val="both"/>
        <w:rPr>
          <w:b/>
          <w:color w:val="000000"/>
          <w:sz w:val="18"/>
        </w:rPr>
      </w:pPr>
      <w:r>
        <w:rPr>
          <w:b/>
          <w:color w:val="000000"/>
          <w:sz w:val="18"/>
        </w:rPr>
        <w:t>Continued</w:t>
      </w:r>
    </w:p>
    <w:p w14:paraId="18259EFD" w14:textId="32CEB6E4" w:rsidR="005338F4" w:rsidRDefault="005338F4" w:rsidP="005338F4">
      <w:pPr>
        <w:autoSpaceDE w:val="0"/>
        <w:autoSpaceDN w:val="0"/>
        <w:adjustRightInd w:val="0"/>
        <w:spacing w:after="120"/>
        <w:jc w:val="both"/>
        <w:rPr>
          <w:sz w:val="24"/>
        </w:rPr>
      </w:pPr>
      <w:r w:rsidRPr="005338F4">
        <w:rPr>
          <w:rFonts w:ascii="Times New Roman" w:hAnsi="Times New Roman"/>
          <w:b/>
          <w:bCs/>
          <w:i/>
          <w:iCs/>
          <w:noProof/>
          <w:color w:val="008000"/>
          <w:sz w:val="24"/>
        </w:rPr>
        <w:drawing>
          <wp:anchor distT="0" distB="0" distL="0" distR="0" simplePos="0" relativeHeight="251658240" behindDoc="1" locked="0" layoutInCell="1" allowOverlap="1" wp14:anchorId="3FECDB73" wp14:editId="772DD2FC">
            <wp:simplePos x="0" y="0"/>
            <wp:positionH relativeFrom="margin">
              <wp:posOffset>-62865</wp:posOffset>
            </wp:positionH>
            <wp:positionV relativeFrom="paragraph">
              <wp:posOffset>238125</wp:posOffset>
            </wp:positionV>
            <wp:extent cx="4224020" cy="6048375"/>
            <wp:effectExtent l="0" t="0" r="5080" b="9525"/>
            <wp:wrapTight wrapText="bothSides">
              <wp:wrapPolygon edited="0">
                <wp:start x="0" y="0"/>
                <wp:lineTo x="0" y="21566"/>
                <wp:lineTo x="21529" y="21566"/>
                <wp:lineTo x="21529" y="0"/>
                <wp:lineTo x="0" y="0"/>
              </wp:wrapPolygon>
            </wp:wrapTight>
            <wp:docPr id="18267142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4020" cy="6048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7A7201" w14:textId="77777777" w:rsidR="005338F4" w:rsidRDefault="005338F4" w:rsidP="005338F4">
      <w:pPr>
        <w:autoSpaceDE w:val="0"/>
        <w:autoSpaceDN w:val="0"/>
        <w:adjustRightInd w:val="0"/>
        <w:spacing w:after="120"/>
        <w:jc w:val="both"/>
        <w:rPr>
          <w:b/>
          <w:bCs/>
          <w:i/>
          <w:iCs/>
          <w:szCs w:val="22"/>
        </w:rPr>
      </w:pPr>
    </w:p>
    <w:p w14:paraId="4D8B80F4" w14:textId="7BDEE169" w:rsidR="005338F4" w:rsidRPr="005338F4" w:rsidRDefault="005338F4" w:rsidP="005338F4">
      <w:pPr>
        <w:autoSpaceDE w:val="0"/>
        <w:autoSpaceDN w:val="0"/>
        <w:adjustRightInd w:val="0"/>
        <w:spacing w:after="80"/>
        <w:jc w:val="both"/>
        <w:rPr>
          <w:b/>
          <w:bCs/>
          <w:i/>
          <w:iCs/>
          <w:szCs w:val="22"/>
        </w:rPr>
      </w:pPr>
      <w:r w:rsidRPr="005338F4">
        <w:rPr>
          <w:b/>
          <w:bCs/>
          <w:i/>
          <w:iCs/>
          <w:szCs w:val="22"/>
        </w:rPr>
        <w:t>How sad is that!!!</w:t>
      </w:r>
    </w:p>
    <w:p w14:paraId="760B6A71" w14:textId="77777777" w:rsidR="008E4093" w:rsidRDefault="005338F4" w:rsidP="005338F4">
      <w:pPr>
        <w:autoSpaceDE w:val="0"/>
        <w:autoSpaceDN w:val="0"/>
        <w:adjustRightInd w:val="0"/>
        <w:spacing w:after="120"/>
        <w:jc w:val="both"/>
        <w:rPr>
          <w:sz w:val="24"/>
        </w:rPr>
      </w:pPr>
      <w:r w:rsidRPr="005338F4">
        <w:rPr>
          <w:sz w:val="24"/>
        </w:rPr>
        <w:t xml:space="preserve">Either this religious group does not know about the prominence of the Lord’s Day to the Christian or just doesn’t care to make the effort to put Him first on HIS day.  Our Lord rose from the grave on the </w:t>
      </w:r>
      <w:r w:rsidRPr="005338F4">
        <w:rPr>
          <w:rFonts w:ascii="Times New Roman" w:hAnsi="Times New Roman"/>
          <w:b/>
          <w:i/>
          <w:color w:val="008000"/>
          <w:sz w:val="24"/>
        </w:rPr>
        <w:t>“First day of the week” [Mark 16:9</w:t>
      </w:r>
      <w:r w:rsidRPr="005338F4">
        <w:rPr>
          <w:sz w:val="22"/>
          <w:szCs w:val="18"/>
        </w:rPr>
        <w:t xml:space="preserve">].  </w:t>
      </w:r>
      <w:r w:rsidRPr="005338F4">
        <w:rPr>
          <w:sz w:val="24"/>
        </w:rPr>
        <w:t xml:space="preserve">The church you can read about in the bible met on the </w:t>
      </w:r>
      <w:r w:rsidRPr="005338F4">
        <w:rPr>
          <w:rFonts w:ascii="Times New Roman" w:hAnsi="Times New Roman"/>
          <w:b/>
          <w:i/>
          <w:color w:val="008000"/>
          <w:sz w:val="24"/>
        </w:rPr>
        <w:t>“First day of the week” [Acts 20:7</w:t>
      </w:r>
      <w:r w:rsidRPr="005338F4">
        <w:rPr>
          <w:sz w:val="24"/>
        </w:rPr>
        <w:t xml:space="preserve">]. They assembled and partook of the memorial that Jesus established </w:t>
      </w:r>
      <w:r w:rsidRPr="005338F4">
        <w:rPr>
          <w:rFonts w:ascii="Times New Roman" w:hAnsi="Times New Roman"/>
          <w:b/>
          <w:i/>
          <w:color w:val="008000"/>
          <w:sz w:val="24"/>
        </w:rPr>
        <w:t>[1 Corinthians 11:23-29]</w:t>
      </w:r>
      <w:r w:rsidRPr="005338F4">
        <w:rPr>
          <w:sz w:val="24"/>
        </w:rPr>
        <w:t xml:space="preserve">, and they gave of their means on the </w:t>
      </w:r>
      <w:r w:rsidRPr="005338F4">
        <w:rPr>
          <w:rFonts w:ascii="Times New Roman" w:hAnsi="Times New Roman"/>
          <w:b/>
          <w:i/>
          <w:color w:val="008000"/>
          <w:sz w:val="24"/>
        </w:rPr>
        <w:t>“First day of the week” [1 Corinthians 16:2]</w:t>
      </w:r>
      <w:r w:rsidRPr="005338F4">
        <w:rPr>
          <w:sz w:val="24"/>
        </w:rPr>
        <w:t xml:space="preserve">.  </w:t>
      </w:r>
    </w:p>
    <w:p w14:paraId="7CABAFB4" w14:textId="5D51321C" w:rsidR="005338F4" w:rsidRPr="005338F4" w:rsidRDefault="005338F4" w:rsidP="005338F4">
      <w:pPr>
        <w:autoSpaceDE w:val="0"/>
        <w:autoSpaceDN w:val="0"/>
        <w:adjustRightInd w:val="0"/>
        <w:spacing w:after="120"/>
        <w:jc w:val="both"/>
        <w:rPr>
          <w:sz w:val="24"/>
        </w:rPr>
      </w:pPr>
      <w:r w:rsidRPr="005338F4">
        <w:rPr>
          <w:sz w:val="24"/>
        </w:rPr>
        <w:t xml:space="preserve">If you or someone you know attends a religious organization that does not put the LORD first on HIS day, then </w:t>
      </w:r>
      <w:r w:rsidR="008E4093">
        <w:rPr>
          <w:sz w:val="24"/>
        </w:rPr>
        <w:t xml:space="preserve">either </w:t>
      </w:r>
      <w:r w:rsidRPr="005338F4">
        <w:rPr>
          <w:sz w:val="24"/>
        </w:rPr>
        <w:t>you</w:t>
      </w:r>
      <w:r w:rsidR="008E4093">
        <w:rPr>
          <w:sz w:val="24"/>
        </w:rPr>
        <w:t xml:space="preserve"> or they</w:t>
      </w:r>
      <w:r w:rsidRPr="005338F4">
        <w:rPr>
          <w:sz w:val="24"/>
        </w:rPr>
        <w:t xml:space="preserve"> should seriously think about leaving that place</w:t>
      </w:r>
      <w:r w:rsidR="008E4093">
        <w:rPr>
          <w:sz w:val="24"/>
        </w:rPr>
        <w:t>.</w:t>
      </w:r>
    </w:p>
    <w:p w14:paraId="61807FEE" w14:textId="77777777" w:rsidR="005338F4" w:rsidRPr="005338F4" w:rsidRDefault="005338F4" w:rsidP="005338F4">
      <w:pPr>
        <w:pBdr>
          <w:top w:val="thinThickSmallGap" w:sz="24" w:space="1" w:color="FF6600"/>
          <w:left w:val="thinThickSmallGap" w:sz="24" w:space="4" w:color="FF6600"/>
          <w:bottom w:val="thinThickSmallGap" w:sz="24" w:space="1" w:color="FF6600"/>
          <w:right w:val="thinThickSmallGap" w:sz="24" w:space="4" w:color="FF6600"/>
        </w:pBdr>
        <w:autoSpaceDE w:val="0"/>
        <w:autoSpaceDN w:val="0"/>
        <w:adjustRightInd w:val="0"/>
        <w:spacing w:after="120"/>
        <w:jc w:val="both"/>
        <w:rPr>
          <w:rFonts w:ascii="Times New Roman" w:hAnsi="Times New Roman"/>
          <w:b/>
          <w:i/>
          <w:color w:val="000000"/>
        </w:rPr>
      </w:pPr>
      <w:r w:rsidRPr="005338F4">
        <w:rPr>
          <w:rFonts w:ascii="Times New Roman" w:hAnsi="Times New Roman"/>
          <w:b/>
          <w:bCs/>
          <w:i/>
          <w:iCs/>
          <w:color w:val="008000"/>
          <w:sz w:val="24"/>
          <w:szCs w:val="24"/>
        </w:rPr>
        <w:t xml:space="preserve">1 Corinthians 10:7 </w:t>
      </w:r>
      <w:r w:rsidRPr="005338F4">
        <w:rPr>
          <w:rFonts w:ascii="Times New Roman" w:hAnsi="Times New Roman"/>
          <w:b/>
          <w:i/>
          <w:color w:val="008000"/>
          <w:sz w:val="24"/>
          <w:szCs w:val="24"/>
        </w:rPr>
        <w:t xml:space="preserve">And do not become idolaters as </w:t>
      </w:r>
      <w:r w:rsidRPr="005338F4">
        <w:rPr>
          <w:rFonts w:ascii="Times New Roman" w:hAnsi="Times New Roman"/>
          <w:b/>
          <w:i/>
          <w:iCs/>
          <w:color w:val="008000"/>
          <w:sz w:val="24"/>
          <w:szCs w:val="24"/>
        </w:rPr>
        <w:t>were</w:t>
      </w:r>
      <w:r w:rsidRPr="005338F4">
        <w:rPr>
          <w:rFonts w:ascii="Times New Roman" w:hAnsi="Times New Roman"/>
          <w:b/>
          <w:i/>
          <w:color w:val="008000"/>
          <w:sz w:val="24"/>
          <w:szCs w:val="24"/>
        </w:rPr>
        <w:t xml:space="preserve"> some of them. As it is written, </w:t>
      </w:r>
      <w:r w:rsidRPr="005338F4">
        <w:rPr>
          <w:rFonts w:ascii="Times New Roman" w:hAnsi="Times New Roman" w:cs="Arial"/>
          <w:b/>
          <w:i/>
          <w:iCs/>
          <w:color w:val="008000"/>
          <w:sz w:val="24"/>
        </w:rPr>
        <w:t>“The people sat down to eat and drink, and rose up to play.”</w:t>
      </w:r>
      <w:r w:rsidRPr="005338F4">
        <w:rPr>
          <w:rFonts w:ascii="Times New Roman" w:hAnsi="Times New Roman" w:cs="Arial"/>
          <w:b/>
          <w:i/>
          <w:iCs/>
          <w:color w:val="000000"/>
          <w:sz w:val="24"/>
        </w:rPr>
        <w:t xml:space="preserve"> --- </w:t>
      </w:r>
      <w:r w:rsidRPr="005338F4">
        <w:rPr>
          <w:rFonts w:cs="Arial"/>
          <w:b/>
          <w:iCs/>
          <w:color w:val="000000"/>
          <w:sz w:val="18"/>
        </w:rPr>
        <w:t>[See Exodus 32:6]</w:t>
      </w:r>
    </w:p>
    <w:p w14:paraId="5C81006F" w14:textId="7DB0B740" w:rsidR="005338F4" w:rsidRPr="005338F4" w:rsidRDefault="005338F4" w:rsidP="005338F4">
      <w:pPr>
        <w:autoSpaceDE w:val="0"/>
        <w:autoSpaceDN w:val="0"/>
        <w:adjustRightInd w:val="0"/>
        <w:spacing w:after="120"/>
        <w:jc w:val="both"/>
        <w:rPr>
          <w:sz w:val="24"/>
        </w:rPr>
      </w:pPr>
      <w:r w:rsidRPr="005338F4">
        <w:rPr>
          <w:rFonts w:ascii="Times New Roman" w:hAnsi="Times New Roman"/>
          <w:b/>
          <w:bCs/>
          <w:i/>
          <w:iCs/>
          <w:color w:val="008000"/>
          <w:sz w:val="24"/>
          <w:szCs w:val="24"/>
        </w:rPr>
        <w:t xml:space="preserve">Romans 12:1 </w:t>
      </w:r>
      <w:r w:rsidRPr="005338F4">
        <w:rPr>
          <w:rFonts w:ascii="Times New Roman" w:hAnsi="Times New Roman"/>
          <w:b/>
          <w:i/>
          <w:color w:val="008000"/>
          <w:sz w:val="24"/>
          <w:szCs w:val="24"/>
        </w:rPr>
        <w:t xml:space="preserve">I beseech you therefore, brethren, by the mercies of God, that you present your bodies a living sacrifice, holy, acceptable to God, </w:t>
      </w:r>
      <w:r w:rsidRPr="005338F4">
        <w:rPr>
          <w:rFonts w:ascii="Times New Roman" w:hAnsi="Times New Roman"/>
          <w:b/>
          <w:i/>
          <w:iCs/>
          <w:color w:val="008000"/>
          <w:sz w:val="24"/>
          <w:szCs w:val="24"/>
        </w:rPr>
        <w:t>which is</w:t>
      </w:r>
      <w:r w:rsidRPr="005338F4">
        <w:rPr>
          <w:rFonts w:ascii="Times New Roman" w:hAnsi="Times New Roman"/>
          <w:b/>
          <w:i/>
          <w:color w:val="008000"/>
          <w:sz w:val="24"/>
          <w:szCs w:val="24"/>
        </w:rPr>
        <w:t xml:space="preserve"> your reasonable service.</w:t>
      </w:r>
      <w:r w:rsidRPr="005338F4">
        <w:rPr>
          <w:rFonts w:ascii="Times New Roman" w:hAnsi="Times New Roman"/>
          <w:sz w:val="20"/>
          <w:szCs w:val="24"/>
        </w:rPr>
        <w:t xml:space="preserve"> </w:t>
      </w:r>
      <w:r w:rsidRPr="005338F4">
        <w:rPr>
          <w:sz w:val="24"/>
        </w:rPr>
        <w:t xml:space="preserve">The second thing that alarms me is how selfish we have become in our society. We gather with our friends &amp; family for a feast and lavish gifts purchased from the wealth in which the LORD has blessed us, and yet we </w:t>
      </w:r>
      <w:r w:rsidRPr="005338F4">
        <w:rPr>
          <w:b/>
          <w:bCs/>
          <w:sz w:val="24"/>
          <w:u w:val="single"/>
        </w:rPr>
        <w:t>can’t</w:t>
      </w:r>
      <w:r w:rsidRPr="005338F4">
        <w:rPr>
          <w:sz w:val="24"/>
        </w:rPr>
        <w:t xml:space="preserve"> or </w:t>
      </w:r>
      <w:r w:rsidRPr="005338F4">
        <w:rPr>
          <w:b/>
          <w:bCs/>
          <w:sz w:val="24"/>
          <w:u w:val="single"/>
        </w:rPr>
        <w:t>won’t</w:t>
      </w:r>
      <w:r w:rsidRPr="005338F4">
        <w:rPr>
          <w:sz w:val="24"/>
        </w:rPr>
        <w:t xml:space="preserve"> take the effort to make the sacrifice to honor the one truly responsible</w:t>
      </w:r>
      <w:r>
        <w:rPr>
          <w:sz w:val="24"/>
        </w:rPr>
        <w:t xml:space="preserve"> for all these </w:t>
      </w:r>
      <w:r w:rsidR="008E4093">
        <w:rPr>
          <w:sz w:val="24"/>
        </w:rPr>
        <w:t>blessings!</w:t>
      </w:r>
    </w:p>
    <w:p w14:paraId="3DB264DB" w14:textId="028B3A08" w:rsidR="005338F4" w:rsidRDefault="005338F4" w:rsidP="005338F4">
      <w:pPr>
        <w:pStyle w:val="NormalWeb"/>
        <w:spacing w:before="0" w:beforeAutospacing="0" w:after="60" w:afterAutospacing="0"/>
        <w:jc w:val="both"/>
        <w:rPr>
          <w:rFonts w:cs="Arial"/>
          <w:szCs w:val="20"/>
        </w:rPr>
      </w:pPr>
      <w:r w:rsidRPr="005338F4">
        <w:rPr>
          <w:rFonts w:ascii="Times New Roman" w:hAnsi="Times New Roman"/>
          <w:b/>
          <w:bCs/>
          <w:i/>
          <w:iCs/>
          <w:color w:val="008000"/>
          <w:sz w:val="28"/>
          <w:szCs w:val="22"/>
        </w:rPr>
        <w:t xml:space="preserve">"Awake </w:t>
      </w:r>
      <w:r w:rsidR="008E4093">
        <w:rPr>
          <w:rFonts w:ascii="Times New Roman" w:hAnsi="Times New Roman"/>
          <w:b/>
          <w:bCs/>
          <w:i/>
          <w:iCs/>
          <w:color w:val="008000"/>
          <w:sz w:val="28"/>
          <w:szCs w:val="22"/>
        </w:rPr>
        <w:t xml:space="preserve">you </w:t>
      </w:r>
      <w:r w:rsidRPr="005338F4">
        <w:rPr>
          <w:rFonts w:ascii="Times New Roman" w:hAnsi="Times New Roman"/>
          <w:b/>
          <w:bCs/>
          <w:i/>
          <w:iCs/>
          <w:color w:val="008000"/>
          <w:sz w:val="28"/>
          <w:szCs w:val="22"/>
        </w:rPr>
        <w:t xml:space="preserve">that sleep and arise from the dead and Christ will give </w:t>
      </w:r>
      <w:r w:rsidR="008E4093">
        <w:rPr>
          <w:rFonts w:ascii="Times New Roman" w:hAnsi="Times New Roman"/>
          <w:b/>
          <w:bCs/>
          <w:i/>
          <w:iCs/>
          <w:color w:val="008000"/>
          <w:sz w:val="28"/>
          <w:szCs w:val="22"/>
        </w:rPr>
        <w:t>you</w:t>
      </w:r>
      <w:r w:rsidRPr="005338F4">
        <w:rPr>
          <w:rFonts w:ascii="Times New Roman" w:hAnsi="Times New Roman"/>
          <w:b/>
          <w:bCs/>
          <w:i/>
          <w:iCs/>
          <w:color w:val="008000"/>
          <w:sz w:val="28"/>
          <w:szCs w:val="22"/>
        </w:rPr>
        <w:t xml:space="preserve"> light..." (Ephesians 5:14). </w:t>
      </w:r>
      <w:r w:rsidRPr="005338F4">
        <w:rPr>
          <w:rFonts w:cs="Arial"/>
          <w:szCs w:val="20"/>
        </w:rPr>
        <w:t>He is the ONLY light we need.</w:t>
      </w:r>
    </w:p>
    <w:p w14:paraId="7EDABC8C" w14:textId="75437CD9" w:rsidR="00581C3D" w:rsidRDefault="00581C3D" w:rsidP="00581C3D">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078756A" w14:textId="77777777" w:rsidR="00D41447" w:rsidRPr="00D41447" w:rsidRDefault="00D41447" w:rsidP="00D41447">
      <w:pPr>
        <w:spacing w:after="120"/>
        <w:jc w:val="both"/>
        <w:rPr>
          <w:rFonts w:cs="Arial"/>
          <w:b/>
          <w:color w:val="000000"/>
          <w:sz w:val="20"/>
          <w:szCs w:val="24"/>
        </w:rPr>
      </w:pPr>
      <w:r w:rsidRPr="00D41447">
        <w:rPr>
          <w:rFonts w:cs="Arial"/>
          <w:b/>
          <w:color w:val="000000"/>
          <w:sz w:val="20"/>
          <w:szCs w:val="24"/>
        </w:rPr>
        <w:t>Answers from page 1</w:t>
      </w:r>
    </w:p>
    <w:p w14:paraId="783D2897" w14:textId="77777777" w:rsidR="00D41447" w:rsidRPr="00D41447" w:rsidRDefault="00D41447" w:rsidP="00D41447">
      <w:pPr>
        <w:jc w:val="both"/>
        <w:rPr>
          <w:rFonts w:cs="Arial"/>
          <w:sz w:val="20"/>
          <w:szCs w:val="24"/>
        </w:rPr>
      </w:pPr>
      <w:r w:rsidRPr="00D41447">
        <w:rPr>
          <w:rFonts w:cs="Arial"/>
          <w:sz w:val="20"/>
          <w:szCs w:val="24"/>
        </w:rPr>
        <w:t>1. Gamaliel [Acts 22:3]</w:t>
      </w:r>
    </w:p>
    <w:p w14:paraId="5D4B14D3" w14:textId="77777777" w:rsidR="00D41447" w:rsidRPr="00D41447" w:rsidRDefault="00D41447" w:rsidP="00D41447">
      <w:pPr>
        <w:jc w:val="both"/>
        <w:rPr>
          <w:rFonts w:cs="Arial"/>
          <w:sz w:val="20"/>
          <w:szCs w:val="24"/>
        </w:rPr>
      </w:pPr>
      <w:r w:rsidRPr="00D41447">
        <w:rPr>
          <w:rFonts w:cs="Arial"/>
          <w:sz w:val="20"/>
          <w:szCs w:val="24"/>
        </w:rPr>
        <w:t>2. King Artaxerxes [Ezra 7:25]</w:t>
      </w:r>
    </w:p>
    <w:p w14:paraId="246AD91E" w14:textId="77777777" w:rsidR="00D41447" w:rsidRPr="00D41447" w:rsidRDefault="00D41447" w:rsidP="00D41447">
      <w:pPr>
        <w:jc w:val="both"/>
        <w:rPr>
          <w:rFonts w:cs="Arial"/>
          <w:sz w:val="20"/>
          <w:szCs w:val="24"/>
        </w:rPr>
      </w:pPr>
      <w:r w:rsidRPr="00D41447">
        <w:rPr>
          <w:rFonts w:cs="Arial"/>
          <w:sz w:val="20"/>
          <w:szCs w:val="24"/>
        </w:rPr>
        <w:t>3. The Comforter [John 14:26]</w:t>
      </w:r>
    </w:p>
    <w:p w14:paraId="32180E0B" w14:textId="77777777" w:rsidR="00D41447" w:rsidRPr="00D41447" w:rsidRDefault="00D41447" w:rsidP="00D41447">
      <w:pPr>
        <w:jc w:val="both"/>
        <w:rPr>
          <w:rFonts w:cs="Arial"/>
          <w:sz w:val="20"/>
          <w:szCs w:val="24"/>
        </w:rPr>
      </w:pPr>
      <w:r w:rsidRPr="00D41447">
        <w:rPr>
          <w:rFonts w:cs="Arial"/>
          <w:sz w:val="20"/>
          <w:szCs w:val="24"/>
        </w:rPr>
        <w:t>4. Bezaleel and Aholiab [Exodus 35:30-35]</w:t>
      </w:r>
    </w:p>
    <w:p w14:paraId="1F96532B" w14:textId="3BCC5403" w:rsidR="00A72D12" w:rsidRPr="00A72D12" w:rsidRDefault="00581C3D" w:rsidP="009600D3">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pple-system">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Calisto MT">
    <w:altName w:val="Cambria"/>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PT Mercury">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11CB0"/>
    <w:multiLevelType w:val="hybridMultilevel"/>
    <w:tmpl w:val="A37EAB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1030B4"/>
    <w:multiLevelType w:val="hybridMultilevel"/>
    <w:tmpl w:val="076C1D5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7513BB7"/>
    <w:multiLevelType w:val="hybridMultilevel"/>
    <w:tmpl w:val="5D54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695AA3"/>
    <w:multiLevelType w:val="hybridMultilevel"/>
    <w:tmpl w:val="057CC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4"/>
  </w:num>
  <w:num w:numId="3" w16cid:durableId="424769797">
    <w:abstractNumId w:val="9"/>
  </w:num>
  <w:num w:numId="4" w16cid:durableId="1058631797">
    <w:abstractNumId w:val="0"/>
  </w:num>
  <w:num w:numId="5" w16cid:durableId="311956167">
    <w:abstractNumId w:val="6"/>
  </w:num>
  <w:num w:numId="6" w16cid:durableId="1523324658">
    <w:abstractNumId w:val="14"/>
  </w:num>
  <w:num w:numId="7" w16cid:durableId="652103201">
    <w:abstractNumId w:val="10"/>
  </w:num>
  <w:num w:numId="8" w16cid:durableId="631180161">
    <w:abstractNumId w:val="5"/>
  </w:num>
  <w:num w:numId="9" w16cid:durableId="722290427">
    <w:abstractNumId w:val="2"/>
  </w:num>
  <w:num w:numId="10" w16cid:durableId="775709010">
    <w:abstractNumId w:val="3"/>
  </w:num>
  <w:num w:numId="11" w16cid:durableId="1881087562">
    <w:abstractNumId w:val="12"/>
  </w:num>
  <w:num w:numId="12" w16cid:durableId="633143686">
    <w:abstractNumId w:val="8"/>
  </w:num>
  <w:num w:numId="13" w16cid:durableId="46800542">
    <w:abstractNumId w:val="7"/>
  </w:num>
  <w:num w:numId="14" w16cid:durableId="60298333">
    <w:abstractNumId w:val="13"/>
  </w:num>
  <w:num w:numId="15" w16cid:durableId="48424886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444F"/>
    <w:rsid w:val="00007C89"/>
    <w:rsid w:val="00011103"/>
    <w:rsid w:val="00013EEF"/>
    <w:rsid w:val="0001441A"/>
    <w:rsid w:val="00014A08"/>
    <w:rsid w:val="00014E1D"/>
    <w:rsid w:val="0001618B"/>
    <w:rsid w:val="00020770"/>
    <w:rsid w:val="000210F9"/>
    <w:rsid w:val="00022138"/>
    <w:rsid w:val="00024306"/>
    <w:rsid w:val="00024501"/>
    <w:rsid w:val="00026E1E"/>
    <w:rsid w:val="00027181"/>
    <w:rsid w:val="0002785C"/>
    <w:rsid w:val="00030AD4"/>
    <w:rsid w:val="0003217A"/>
    <w:rsid w:val="00032284"/>
    <w:rsid w:val="00033E9A"/>
    <w:rsid w:val="000347B9"/>
    <w:rsid w:val="0003546E"/>
    <w:rsid w:val="0003706E"/>
    <w:rsid w:val="00040C59"/>
    <w:rsid w:val="00041203"/>
    <w:rsid w:val="00041647"/>
    <w:rsid w:val="00041D1A"/>
    <w:rsid w:val="00041FB5"/>
    <w:rsid w:val="00045C51"/>
    <w:rsid w:val="00051B75"/>
    <w:rsid w:val="000553CC"/>
    <w:rsid w:val="00056ECE"/>
    <w:rsid w:val="00057F7B"/>
    <w:rsid w:val="00060140"/>
    <w:rsid w:val="00060A4C"/>
    <w:rsid w:val="00060A8B"/>
    <w:rsid w:val="00062B26"/>
    <w:rsid w:val="00062D30"/>
    <w:rsid w:val="00064C1E"/>
    <w:rsid w:val="00065F6B"/>
    <w:rsid w:val="00066FE7"/>
    <w:rsid w:val="00067EF0"/>
    <w:rsid w:val="00074DF2"/>
    <w:rsid w:val="00075F58"/>
    <w:rsid w:val="00077638"/>
    <w:rsid w:val="000810B3"/>
    <w:rsid w:val="000819BE"/>
    <w:rsid w:val="00090D57"/>
    <w:rsid w:val="00090EFE"/>
    <w:rsid w:val="00091047"/>
    <w:rsid w:val="00094930"/>
    <w:rsid w:val="00094E28"/>
    <w:rsid w:val="000956CF"/>
    <w:rsid w:val="000978B2"/>
    <w:rsid w:val="000A22D5"/>
    <w:rsid w:val="000A23FE"/>
    <w:rsid w:val="000A2EF9"/>
    <w:rsid w:val="000A4163"/>
    <w:rsid w:val="000A4EAF"/>
    <w:rsid w:val="000A5658"/>
    <w:rsid w:val="000A7BE3"/>
    <w:rsid w:val="000A7E1C"/>
    <w:rsid w:val="000B227E"/>
    <w:rsid w:val="000B2340"/>
    <w:rsid w:val="000B53BE"/>
    <w:rsid w:val="000B73B6"/>
    <w:rsid w:val="000C010A"/>
    <w:rsid w:val="000C0B50"/>
    <w:rsid w:val="000C1D0B"/>
    <w:rsid w:val="000C31A5"/>
    <w:rsid w:val="000C3BA5"/>
    <w:rsid w:val="000C4973"/>
    <w:rsid w:val="000C4A65"/>
    <w:rsid w:val="000C4ABD"/>
    <w:rsid w:val="000C604A"/>
    <w:rsid w:val="000C6364"/>
    <w:rsid w:val="000C67FA"/>
    <w:rsid w:val="000C69D0"/>
    <w:rsid w:val="000C6A03"/>
    <w:rsid w:val="000D0151"/>
    <w:rsid w:val="000D0445"/>
    <w:rsid w:val="000D1F4D"/>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3DCB"/>
    <w:rsid w:val="00106BE2"/>
    <w:rsid w:val="001071C2"/>
    <w:rsid w:val="00110863"/>
    <w:rsid w:val="001120A2"/>
    <w:rsid w:val="001126BC"/>
    <w:rsid w:val="00114198"/>
    <w:rsid w:val="001146E0"/>
    <w:rsid w:val="00115049"/>
    <w:rsid w:val="001167F4"/>
    <w:rsid w:val="001169B5"/>
    <w:rsid w:val="00116A1E"/>
    <w:rsid w:val="00117F76"/>
    <w:rsid w:val="0012122D"/>
    <w:rsid w:val="00124462"/>
    <w:rsid w:val="00124AAB"/>
    <w:rsid w:val="00125EB2"/>
    <w:rsid w:val="001263D2"/>
    <w:rsid w:val="00126E1B"/>
    <w:rsid w:val="00126E52"/>
    <w:rsid w:val="00127F49"/>
    <w:rsid w:val="001304B2"/>
    <w:rsid w:val="0013099D"/>
    <w:rsid w:val="00134A25"/>
    <w:rsid w:val="0013731B"/>
    <w:rsid w:val="001446D1"/>
    <w:rsid w:val="00144997"/>
    <w:rsid w:val="001454B6"/>
    <w:rsid w:val="00145E1B"/>
    <w:rsid w:val="00147084"/>
    <w:rsid w:val="0015184E"/>
    <w:rsid w:val="001558E6"/>
    <w:rsid w:val="001604B6"/>
    <w:rsid w:val="001605CE"/>
    <w:rsid w:val="00160DC2"/>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3E85"/>
    <w:rsid w:val="001B5911"/>
    <w:rsid w:val="001C0BA1"/>
    <w:rsid w:val="001C2BEB"/>
    <w:rsid w:val="001C47CA"/>
    <w:rsid w:val="001C527E"/>
    <w:rsid w:val="001C6EB2"/>
    <w:rsid w:val="001D0560"/>
    <w:rsid w:val="001D0AD7"/>
    <w:rsid w:val="001D0C11"/>
    <w:rsid w:val="001D31E0"/>
    <w:rsid w:val="001D3DA6"/>
    <w:rsid w:val="001D5D0D"/>
    <w:rsid w:val="001E02CE"/>
    <w:rsid w:val="001E0935"/>
    <w:rsid w:val="001E31D6"/>
    <w:rsid w:val="001E40CB"/>
    <w:rsid w:val="001E5BD2"/>
    <w:rsid w:val="001F0F41"/>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1749"/>
    <w:rsid w:val="002251A0"/>
    <w:rsid w:val="002257DE"/>
    <w:rsid w:val="0022641F"/>
    <w:rsid w:val="0023004A"/>
    <w:rsid w:val="002346B3"/>
    <w:rsid w:val="002348C7"/>
    <w:rsid w:val="00234F22"/>
    <w:rsid w:val="0023738F"/>
    <w:rsid w:val="002376DD"/>
    <w:rsid w:val="0024029A"/>
    <w:rsid w:val="00241004"/>
    <w:rsid w:val="0024143F"/>
    <w:rsid w:val="00247E22"/>
    <w:rsid w:val="002511A8"/>
    <w:rsid w:val="00252E1C"/>
    <w:rsid w:val="00254B03"/>
    <w:rsid w:val="002553E9"/>
    <w:rsid w:val="00255AF4"/>
    <w:rsid w:val="002630B8"/>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A727D"/>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674"/>
    <w:rsid w:val="002E5F79"/>
    <w:rsid w:val="002E7A6D"/>
    <w:rsid w:val="002F07FF"/>
    <w:rsid w:val="002F0AA4"/>
    <w:rsid w:val="002F23D5"/>
    <w:rsid w:val="002F4B26"/>
    <w:rsid w:val="002F5BE8"/>
    <w:rsid w:val="002F68F9"/>
    <w:rsid w:val="002F7F43"/>
    <w:rsid w:val="00300541"/>
    <w:rsid w:val="00302321"/>
    <w:rsid w:val="00304AC0"/>
    <w:rsid w:val="00305B5C"/>
    <w:rsid w:val="003063F6"/>
    <w:rsid w:val="00306740"/>
    <w:rsid w:val="003069FE"/>
    <w:rsid w:val="00307453"/>
    <w:rsid w:val="0030753D"/>
    <w:rsid w:val="00310870"/>
    <w:rsid w:val="00314163"/>
    <w:rsid w:val="00315216"/>
    <w:rsid w:val="00315B66"/>
    <w:rsid w:val="00315C5F"/>
    <w:rsid w:val="003165CE"/>
    <w:rsid w:val="00324A25"/>
    <w:rsid w:val="003262BA"/>
    <w:rsid w:val="003315D4"/>
    <w:rsid w:val="00331E00"/>
    <w:rsid w:val="00333DF2"/>
    <w:rsid w:val="0033554A"/>
    <w:rsid w:val="003457A4"/>
    <w:rsid w:val="003475C2"/>
    <w:rsid w:val="003533FD"/>
    <w:rsid w:val="00354C18"/>
    <w:rsid w:val="0035513D"/>
    <w:rsid w:val="003615DB"/>
    <w:rsid w:val="003617C9"/>
    <w:rsid w:val="003642F4"/>
    <w:rsid w:val="00367897"/>
    <w:rsid w:val="00367DD3"/>
    <w:rsid w:val="0037014C"/>
    <w:rsid w:val="003709B4"/>
    <w:rsid w:val="00372229"/>
    <w:rsid w:val="00377B24"/>
    <w:rsid w:val="00380517"/>
    <w:rsid w:val="003820FD"/>
    <w:rsid w:val="0038234D"/>
    <w:rsid w:val="00383FA6"/>
    <w:rsid w:val="0038468F"/>
    <w:rsid w:val="0038493F"/>
    <w:rsid w:val="0038583D"/>
    <w:rsid w:val="00386A6E"/>
    <w:rsid w:val="00386B29"/>
    <w:rsid w:val="00395440"/>
    <w:rsid w:val="00396FA6"/>
    <w:rsid w:val="00397AAB"/>
    <w:rsid w:val="003A47D0"/>
    <w:rsid w:val="003A4EB6"/>
    <w:rsid w:val="003A5E2E"/>
    <w:rsid w:val="003B09FD"/>
    <w:rsid w:val="003B3260"/>
    <w:rsid w:val="003B48DC"/>
    <w:rsid w:val="003B62F1"/>
    <w:rsid w:val="003B642F"/>
    <w:rsid w:val="003B7F7D"/>
    <w:rsid w:val="003C1523"/>
    <w:rsid w:val="003C1A00"/>
    <w:rsid w:val="003C1A10"/>
    <w:rsid w:val="003C3397"/>
    <w:rsid w:val="003C58D4"/>
    <w:rsid w:val="003C7E1B"/>
    <w:rsid w:val="003D0A52"/>
    <w:rsid w:val="003D2CA5"/>
    <w:rsid w:val="003D3A0F"/>
    <w:rsid w:val="003D3EB7"/>
    <w:rsid w:val="003D5702"/>
    <w:rsid w:val="003D667C"/>
    <w:rsid w:val="003D70C6"/>
    <w:rsid w:val="003D7D86"/>
    <w:rsid w:val="003E0576"/>
    <w:rsid w:val="003E1227"/>
    <w:rsid w:val="003E36C3"/>
    <w:rsid w:val="003E3AEE"/>
    <w:rsid w:val="003E3EFB"/>
    <w:rsid w:val="003E442D"/>
    <w:rsid w:val="003E5997"/>
    <w:rsid w:val="003E6E4A"/>
    <w:rsid w:val="003F1458"/>
    <w:rsid w:val="003F2158"/>
    <w:rsid w:val="003F3189"/>
    <w:rsid w:val="003F3B35"/>
    <w:rsid w:val="003F4475"/>
    <w:rsid w:val="003F4E32"/>
    <w:rsid w:val="003F72F9"/>
    <w:rsid w:val="004000F9"/>
    <w:rsid w:val="0040549E"/>
    <w:rsid w:val="0040694F"/>
    <w:rsid w:val="00406E7E"/>
    <w:rsid w:val="0040724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EC2"/>
    <w:rsid w:val="00456FDB"/>
    <w:rsid w:val="00460B17"/>
    <w:rsid w:val="004656BF"/>
    <w:rsid w:val="00465ED8"/>
    <w:rsid w:val="00466017"/>
    <w:rsid w:val="0046764A"/>
    <w:rsid w:val="004814EB"/>
    <w:rsid w:val="004827B2"/>
    <w:rsid w:val="0048328E"/>
    <w:rsid w:val="0048388A"/>
    <w:rsid w:val="0048419A"/>
    <w:rsid w:val="004879DF"/>
    <w:rsid w:val="00490686"/>
    <w:rsid w:val="00490D8A"/>
    <w:rsid w:val="0049193F"/>
    <w:rsid w:val="004937A9"/>
    <w:rsid w:val="0049505C"/>
    <w:rsid w:val="00497855"/>
    <w:rsid w:val="004A131B"/>
    <w:rsid w:val="004A265A"/>
    <w:rsid w:val="004A2DF5"/>
    <w:rsid w:val="004A34C3"/>
    <w:rsid w:val="004A38BF"/>
    <w:rsid w:val="004A436A"/>
    <w:rsid w:val="004A6B25"/>
    <w:rsid w:val="004B083F"/>
    <w:rsid w:val="004B1D5B"/>
    <w:rsid w:val="004B23F2"/>
    <w:rsid w:val="004B2FA5"/>
    <w:rsid w:val="004B3A0F"/>
    <w:rsid w:val="004B4ACF"/>
    <w:rsid w:val="004B571E"/>
    <w:rsid w:val="004B587F"/>
    <w:rsid w:val="004B59A4"/>
    <w:rsid w:val="004B74F4"/>
    <w:rsid w:val="004C017D"/>
    <w:rsid w:val="004C019B"/>
    <w:rsid w:val="004C4951"/>
    <w:rsid w:val="004C4C9D"/>
    <w:rsid w:val="004C5576"/>
    <w:rsid w:val="004D0459"/>
    <w:rsid w:val="004D05E1"/>
    <w:rsid w:val="004D0D1C"/>
    <w:rsid w:val="004D2E28"/>
    <w:rsid w:val="004D314D"/>
    <w:rsid w:val="004D37C0"/>
    <w:rsid w:val="004D4A6E"/>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A6D"/>
    <w:rsid w:val="00510D77"/>
    <w:rsid w:val="005113ED"/>
    <w:rsid w:val="0051151D"/>
    <w:rsid w:val="0051190D"/>
    <w:rsid w:val="00511E32"/>
    <w:rsid w:val="005129C9"/>
    <w:rsid w:val="005132DC"/>
    <w:rsid w:val="00513478"/>
    <w:rsid w:val="0051403C"/>
    <w:rsid w:val="005179FF"/>
    <w:rsid w:val="00520DB2"/>
    <w:rsid w:val="00522FD3"/>
    <w:rsid w:val="005249A9"/>
    <w:rsid w:val="00524D54"/>
    <w:rsid w:val="00525271"/>
    <w:rsid w:val="0052566F"/>
    <w:rsid w:val="005277AF"/>
    <w:rsid w:val="0053112A"/>
    <w:rsid w:val="00531A79"/>
    <w:rsid w:val="005338F4"/>
    <w:rsid w:val="00533C14"/>
    <w:rsid w:val="00536390"/>
    <w:rsid w:val="00536D1F"/>
    <w:rsid w:val="00537187"/>
    <w:rsid w:val="005403C4"/>
    <w:rsid w:val="00542C60"/>
    <w:rsid w:val="0055168E"/>
    <w:rsid w:val="00551906"/>
    <w:rsid w:val="00551FA9"/>
    <w:rsid w:val="005527C5"/>
    <w:rsid w:val="005552DF"/>
    <w:rsid w:val="0055699D"/>
    <w:rsid w:val="00556A67"/>
    <w:rsid w:val="00563EE4"/>
    <w:rsid w:val="00563F3B"/>
    <w:rsid w:val="005645EC"/>
    <w:rsid w:val="0056533C"/>
    <w:rsid w:val="00565D7C"/>
    <w:rsid w:val="00566DB9"/>
    <w:rsid w:val="00567597"/>
    <w:rsid w:val="005706FC"/>
    <w:rsid w:val="005719B0"/>
    <w:rsid w:val="00571B97"/>
    <w:rsid w:val="00572DCF"/>
    <w:rsid w:val="005742BC"/>
    <w:rsid w:val="005744B4"/>
    <w:rsid w:val="00575176"/>
    <w:rsid w:val="00575909"/>
    <w:rsid w:val="00580ABD"/>
    <w:rsid w:val="00580E02"/>
    <w:rsid w:val="00581C3D"/>
    <w:rsid w:val="00581F22"/>
    <w:rsid w:val="00582EEB"/>
    <w:rsid w:val="00590588"/>
    <w:rsid w:val="00593C29"/>
    <w:rsid w:val="00593D8D"/>
    <w:rsid w:val="005941CB"/>
    <w:rsid w:val="0059477A"/>
    <w:rsid w:val="005959A3"/>
    <w:rsid w:val="0059627F"/>
    <w:rsid w:val="005972F0"/>
    <w:rsid w:val="005973F2"/>
    <w:rsid w:val="00597A96"/>
    <w:rsid w:val="005A104C"/>
    <w:rsid w:val="005A2337"/>
    <w:rsid w:val="005A5D38"/>
    <w:rsid w:val="005A60FC"/>
    <w:rsid w:val="005A7985"/>
    <w:rsid w:val="005B0C21"/>
    <w:rsid w:val="005B1387"/>
    <w:rsid w:val="005B4DC1"/>
    <w:rsid w:val="005B5687"/>
    <w:rsid w:val="005B5FDE"/>
    <w:rsid w:val="005B7D4E"/>
    <w:rsid w:val="005C1200"/>
    <w:rsid w:val="005C38C3"/>
    <w:rsid w:val="005C4AA9"/>
    <w:rsid w:val="005C578F"/>
    <w:rsid w:val="005C7C23"/>
    <w:rsid w:val="005D571A"/>
    <w:rsid w:val="005E1757"/>
    <w:rsid w:val="005E4117"/>
    <w:rsid w:val="005E4127"/>
    <w:rsid w:val="005E6670"/>
    <w:rsid w:val="005E66D1"/>
    <w:rsid w:val="005E7139"/>
    <w:rsid w:val="005F016D"/>
    <w:rsid w:val="005F054A"/>
    <w:rsid w:val="005F0F1D"/>
    <w:rsid w:val="005F3A33"/>
    <w:rsid w:val="005F6CF9"/>
    <w:rsid w:val="0060000A"/>
    <w:rsid w:val="0060078E"/>
    <w:rsid w:val="00600B7D"/>
    <w:rsid w:val="00602B21"/>
    <w:rsid w:val="006039C2"/>
    <w:rsid w:val="00604A10"/>
    <w:rsid w:val="00607A20"/>
    <w:rsid w:val="00610F87"/>
    <w:rsid w:val="006120E6"/>
    <w:rsid w:val="00612C67"/>
    <w:rsid w:val="00615A37"/>
    <w:rsid w:val="00617837"/>
    <w:rsid w:val="00617FCC"/>
    <w:rsid w:val="00621B68"/>
    <w:rsid w:val="00622191"/>
    <w:rsid w:val="00622A18"/>
    <w:rsid w:val="006238BB"/>
    <w:rsid w:val="00624C84"/>
    <w:rsid w:val="00625C5F"/>
    <w:rsid w:val="0062653D"/>
    <w:rsid w:val="00626B59"/>
    <w:rsid w:val="00626C22"/>
    <w:rsid w:val="00630310"/>
    <w:rsid w:val="006307D3"/>
    <w:rsid w:val="00633905"/>
    <w:rsid w:val="00633FDC"/>
    <w:rsid w:val="0063721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60235"/>
    <w:rsid w:val="00662F73"/>
    <w:rsid w:val="00663443"/>
    <w:rsid w:val="0066358C"/>
    <w:rsid w:val="00671356"/>
    <w:rsid w:val="00676A36"/>
    <w:rsid w:val="0068024D"/>
    <w:rsid w:val="00680307"/>
    <w:rsid w:val="00680C6D"/>
    <w:rsid w:val="00681063"/>
    <w:rsid w:val="00681953"/>
    <w:rsid w:val="00681F09"/>
    <w:rsid w:val="0068438E"/>
    <w:rsid w:val="00686844"/>
    <w:rsid w:val="00686B0E"/>
    <w:rsid w:val="006927D1"/>
    <w:rsid w:val="0069280E"/>
    <w:rsid w:val="0069369D"/>
    <w:rsid w:val="00695448"/>
    <w:rsid w:val="00695B00"/>
    <w:rsid w:val="006963E8"/>
    <w:rsid w:val="006A0C84"/>
    <w:rsid w:val="006A2DB8"/>
    <w:rsid w:val="006A3334"/>
    <w:rsid w:val="006A3555"/>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56C9"/>
    <w:rsid w:val="006C688E"/>
    <w:rsid w:val="006D00A5"/>
    <w:rsid w:val="006D0DA7"/>
    <w:rsid w:val="006D1B3B"/>
    <w:rsid w:val="006D6924"/>
    <w:rsid w:val="006D7330"/>
    <w:rsid w:val="006E2598"/>
    <w:rsid w:val="006E4115"/>
    <w:rsid w:val="006E6386"/>
    <w:rsid w:val="006E78FB"/>
    <w:rsid w:val="006F08C0"/>
    <w:rsid w:val="006F38AF"/>
    <w:rsid w:val="006F57A8"/>
    <w:rsid w:val="006F5933"/>
    <w:rsid w:val="006F7701"/>
    <w:rsid w:val="00702982"/>
    <w:rsid w:val="00703984"/>
    <w:rsid w:val="00703A86"/>
    <w:rsid w:val="007040BA"/>
    <w:rsid w:val="00704CFC"/>
    <w:rsid w:val="00706E63"/>
    <w:rsid w:val="0070703F"/>
    <w:rsid w:val="007071A6"/>
    <w:rsid w:val="00711C59"/>
    <w:rsid w:val="00711D9B"/>
    <w:rsid w:val="00713DA8"/>
    <w:rsid w:val="007167F0"/>
    <w:rsid w:val="007169C8"/>
    <w:rsid w:val="00717845"/>
    <w:rsid w:val="007206F8"/>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3DAC"/>
    <w:rsid w:val="007642DC"/>
    <w:rsid w:val="0076518B"/>
    <w:rsid w:val="00765244"/>
    <w:rsid w:val="00766BE0"/>
    <w:rsid w:val="007674AD"/>
    <w:rsid w:val="00767BAB"/>
    <w:rsid w:val="0077164D"/>
    <w:rsid w:val="0077241C"/>
    <w:rsid w:val="0077471E"/>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46A0"/>
    <w:rsid w:val="007B53AD"/>
    <w:rsid w:val="007B66B4"/>
    <w:rsid w:val="007B722B"/>
    <w:rsid w:val="007B7C8D"/>
    <w:rsid w:val="007C107C"/>
    <w:rsid w:val="007C4699"/>
    <w:rsid w:val="007C524F"/>
    <w:rsid w:val="007C5A06"/>
    <w:rsid w:val="007C69DE"/>
    <w:rsid w:val="007C6E6E"/>
    <w:rsid w:val="007D03BC"/>
    <w:rsid w:val="007D155B"/>
    <w:rsid w:val="007D586C"/>
    <w:rsid w:val="007D779E"/>
    <w:rsid w:val="007D7CC9"/>
    <w:rsid w:val="007D7D3A"/>
    <w:rsid w:val="007E12E0"/>
    <w:rsid w:val="007E255A"/>
    <w:rsid w:val="007E26FB"/>
    <w:rsid w:val="007E35AB"/>
    <w:rsid w:val="007E3B73"/>
    <w:rsid w:val="007E4320"/>
    <w:rsid w:val="007E6E26"/>
    <w:rsid w:val="007F0CAD"/>
    <w:rsid w:val="007F1363"/>
    <w:rsid w:val="007F25F1"/>
    <w:rsid w:val="007F36FD"/>
    <w:rsid w:val="007F3842"/>
    <w:rsid w:val="007F448C"/>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667"/>
    <w:rsid w:val="0082083A"/>
    <w:rsid w:val="00822828"/>
    <w:rsid w:val="00822CF9"/>
    <w:rsid w:val="0082496A"/>
    <w:rsid w:val="00824BC8"/>
    <w:rsid w:val="0082635D"/>
    <w:rsid w:val="00827016"/>
    <w:rsid w:val="00827FF5"/>
    <w:rsid w:val="008314C6"/>
    <w:rsid w:val="008360DA"/>
    <w:rsid w:val="00837054"/>
    <w:rsid w:val="00844FA0"/>
    <w:rsid w:val="008459A9"/>
    <w:rsid w:val="00846C23"/>
    <w:rsid w:val="00852116"/>
    <w:rsid w:val="00853213"/>
    <w:rsid w:val="008537A1"/>
    <w:rsid w:val="00853903"/>
    <w:rsid w:val="00854EC8"/>
    <w:rsid w:val="00857039"/>
    <w:rsid w:val="008577B3"/>
    <w:rsid w:val="00863470"/>
    <w:rsid w:val="0086627F"/>
    <w:rsid w:val="0086629F"/>
    <w:rsid w:val="00871103"/>
    <w:rsid w:val="00876587"/>
    <w:rsid w:val="00881D83"/>
    <w:rsid w:val="0088794F"/>
    <w:rsid w:val="008902E2"/>
    <w:rsid w:val="0089298D"/>
    <w:rsid w:val="00892A38"/>
    <w:rsid w:val="008947A5"/>
    <w:rsid w:val="00894831"/>
    <w:rsid w:val="008948D8"/>
    <w:rsid w:val="0089531E"/>
    <w:rsid w:val="008967CA"/>
    <w:rsid w:val="008A466F"/>
    <w:rsid w:val="008A503E"/>
    <w:rsid w:val="008A56FF"/>
    <w:rsid w:val="008A5CFB"/>
    <w:rsid w:val="008A63C1"/>
    <w:rsid w:val="008A7651"/>
    <w:rsid w:val="008B011A"/>
    <w:rsid w:val="008B05D5"/>
    <w:rsid w:val="008B1C35"/>
    <w:rsid w:val="008B3F0A"/>
    <w:rsid w:val="008B6DFF"/>
    <w:rsid w:val="008B7372"/>
    <w:rsid w:val="008B7F07"/>
    <w:rsid w:val="008C128C"/>
    <w:rsid w:val="008C1505"/>
    <w:rsid w:val="008C1A1C"/>
    <w:rsid w:val="008C2701"/>
    <w:rsid w:val="008C2CE4"/>
    <w:rsid w:val="008C2D3B"/>
    <w:rsid w:val="008C2FE2"/>
    <w:rsid w:val="008C353D"/>
    <w:rsid w:val="008C6AB9"/>
    <w:rsid w:val="008C6C06"/>
    <w:rsid w:val="008D1A55"/>
    <w:rsid w:val="008D1D39"/>
    <w:rsid w:val="008D20D6"/>
    <w:rsid w:val="008D2BC0"/>
    <w:rsid w:val="008D2BE8"/>
    <w:rsid w:val="008D32B5"/>
    <w:rsid w:val="008D3499"/>
    <w:rsid w:val="008D4AAD"/>
    <w:rsid w:val="008D4E44"/>
    <w:rsid w:val="008D54E7"/>
    <w:rsid w:val="008D650B"/>
    <w:rsid w:val="008E21FE"/>
    <w:rsid w:val="008E4093"/>
    <w:rsid w:val="008E5957"/>
    <w:rsid w:val="008E6B86"/>
    <w:rsid w:val="008E7EAC"/>
    <w:rsid w:val="008F00E1"/>
    <w:rsid w:val="008F0E33"/>
    <w:rsid w:val="008F1393"/>
    <w:rsid w:val="008F1CAB"/>
    <w:rsid w:val="008F453E"/>
    <w:rsid w:val="008F5E90"/>
    <w:rsid w:val="008F6D14"/>
    <w:rsid w:val="00900316"/>
    <w:rsid w:val="00900578"/>
    <w:rsid w:val="009016B3"/>
    <w:rsid w:val="0090217E"/>
    <w:rsid w:val="00904C5D"/>
    <w:rsid w:val="0090592C"/>
    <w:rsid w:val="009060FB"/>
    <w:rsid w:val="00910858"/>
    <w:rsid w:val="00910C03"/>
    <w:rsid w:val="00913127"/>
    <w:rsid w:val="00914C83"/>
    <w:rsid w:val="00914D49"/>
    <w:rsid w:val="0092094F"/>
    <w:rsid w:val="00920C76"/>
    <w:rsid w:val="00924495"/>
    <w:rsid w:val="0092510E"/>
    <w:rsid w:val="009251C2"/>
    <w:rsid w:val="00925593"/>
    <w:rsid w:val="00925624"/>
    <w:rsid w:val="009259D5"/>
    <w:rsid w:val="0093090C"/>
    <w:rsid w:val="009316A1"/>
    <w:rsid w:val="00933894"/>
    <w:rsid w:val="00933D9F"/>
    <w:rsid w:val="00934703"/>
    <w:rsid w:val="00936F50"/>
    <w:rsid w:val="009373D0"/>
    <w:rsid w:val="009375FB"/>
    <w:rsid w:val="0093760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00D3"/>
    <w:rsid w:val="009613BC"/>
    <w:rsid w:val="00962327"/>
    <w:rsid w:val="00963C0C"/>
    <w:rsid w:val="009665CC"/>
    <w:rsid w:val="0096670B"/>
    <w:rsid w:val="00966BD1"/>
    <w:rsid w:val="00974203"/>
    <w:rsid w:val="00974B84"/>
    <w:rsid w:val="009763E6"/>
    <w:rsid w:val="00976936"/>
    <w:rsid w:val="009822C4"/>
    <w:rsid w:val="00982F80"/>
    <w:rsid w:val="00983796"/>
    <w:rsid w:val="00984603"/>
    <w:rsid w:val="0098472A"/>
    <w:rsid w:val="009852EB"/>
    <w:rsid w:val="00986A76"/>
    <w:rsid w:val="009874F1"/>
    <w:rsid w:val="00993BE9"/>
    <w:rsid w:val="00994979"/>
    <w:rsid w:val="00994C63"/>
    <w:rsid w:val="00997500"/>
    <w:rsid w:val="0099754D"/>
    <w:rsid w:val="009A0271"/>
    <w:rsid w:val="009A0E47"/>
    <w:rsid w:val="009A1859"/>
    <w:rsid w:val="009A404F"/>
    <w:rsid w:val="009A5F81"/>
    <w:rsid w:val="009A7D94"/>
    <w:rsid w:val="009B0846"/>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1DE6"/>
    <w:rsid w:val="009E2208"/>
    <w:rsid w:val="009E2FCB"/>
    <w:rsid w:val="009E32FA"/>
    <w:rsid w:val="009E3D52"/>
    <w:rsid w:val="009E4688"/>
    <w:rsid w:val="009E4FA0"/>
    <w:rsid w:val="009E6172"/>
    <w:rsid w:val="009E7D47"/>
    <w:rsid w:val="009F00EA"/>
    <w:rsid w:val="009F0E30"/>
    <w:rsid w:val="009F3148"/>
    <w:rsid w:val="009F457C"/>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3E9C"/>
    <w:rsid w:val="00A24838"/>
    <w:rsid w:val="00A253AD"/>
    <w:rsid w:val="00A32485"/>
    <w:rsid w:val="00A3351E"/>
    <w:rsid w:val="00A33BCF"/>
    <w:rsid w:val="00A34198"/>
    <w:rsid w:val="00A36BF1"/>
    <w:rsid w:val="00A37B56"/>
    <w:rsid w:val="00A37DB3"/>
    <w:rsid w:val="00A41944"/>
    <w:rsid w:val="00A41BCE"/>
    <w:rsid w:val="00A42034"/>
    <w:rsid w:val="00A42CDE"/>
    <w:rsid w:val="00A430DE"/>
    <w:rsid w:val="00A43582"/>
    <w:rsid w:val="00A5173A"/>
    <w:rsid w:val="00A52DC5"/>
    <w:rsid w:val="00A55DC7"/>
    <w:rsid w:val="00A600AD"/>
    <w:rsid w:val="00A61722"/>
    <w:rsid w:val="00A62D70"/>
    <w:rsid w:val="00A63F47"/>
    <w:rsid w:val="00A64BE2"/>
    <w:rsid w:val="00A656F3"/>
    <w:rsid w:val="00A65867"/>
    <w:rsid w:val="00A668B0"/>
    <w:rsid w:val="00A66D3D"/>
    <w:rsid w:val="00A72D12"/>
    <w:rsid w:val="00A739E4"/>
    <w:rsid w:val="00A765E7"/>
    <w:rsid w:val="00A76F60"/>
    <w:rsid w:val="00A8007F"/>
    <w:rsid w:val="00A800EA"/>
    <w:rsid w:val="00A80518"/>
    <w:rsid w:val="00A80F3F"/>
    <w:rsid w:val="00A810BE"/>
    <w:rsid w:val="00A816EF"/>
    <w:rsid w:val="00A840B5"/>
    <w:rsid w:val="00A84C6F"/>
    <w:rsid w:val="00A84E5E"/>
    <w:rsid w:val="00A858FC"/>
    <w:rsid w:val="00A861BD"/>
    <w:rsid w:val="00A86245"/>
    <w:rsid w:val="00A8755E"/>
    <w:rsid w:val="00A90100"/>
    <w:rsid w:val="00A907D1"/>
    <w:rsid w:val="00A92D81"/>
    <w:rsid w:val="00A93246"/>
    <w:rsid w:val="00A957A5"/>
    <w:rsid w:val="00A96703"/>
    <w:rsid w:val="00AA12DF"/>
    <w:rsid w:val="00AA1601"/>
    <w:rsid w:val="00AA24DE"/>
    <w:rsid w:val="00AA67EA"/>
    <w:rsid w:val="00AB0524"/>
    <w:rsid w:val="00AB1463"/>
    <w:rsid w:val="00AB2C9A"/>
    <w:rsid w:val="00AB4AB4"/>
    <w:rsid w:val="00AB5D15"/>
    <w:rsid w:val="00AB66A8"/>
    <w:rsid w:val="00AB6D18"/>
    <w:rsid w:val="00AB7900"/>
    <w:rsid w:val="00AC16E9"/>
    <w:rsid w:val="00AC2401"/>
    <w:rsid w:val="00AC4F37"/>
    <w:rsid w:val="00AC5C55"/>
    <w:rsid w:val="00AC6E52"/>
    <w:rsid w:val="00AC7DA7"/>
    <w:rsid w:val="00AD1B84"/>
    <w:rsid w:val="00AD214D"/>
    <w:rsid w:val="00AD39DD"/>
    <w:rsid w:val="00AE12F4"/>
    <w:rsid w:val="00AE1635"/>
    <w:rsid w:val="00AE37D1"/>
    <w:rsid w:val="00AE37E4"/>
    <w:rsid w:val="00AE4FCD"/>
    <w:rsid w:val="00AF00F7"/>
    <w:rsid w:val="00AF1B70"/>
    <w:rsid w:val="00AF1D7C"/>
    <w:rsid w:val="00AF5B82"/>
    <w:rsid w:val="00AF658C"/>
    <w:rsid w:val="00AF6FCB"/>
    <w:rsid w:val="00AF7928"/>
    <w:rsid w:val="00B0026C"/>
    <w:rsid w:val="00B01F6E"/>
    <w:rsid w:val="00B02695"/>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0A70"/>
    <w:rsid w:val="00B41337"/>
    <w:rsid w:val="00B41B57"/>
    <w:rsid w:val="00B4383D"/>
    <w:rsid w:val="00B4776D"/>
    <w:rsid w:val="00B47AA0"/>
    <w:rsid w:val="00B5068E"/>
    <w:rsid w:val="00B51C05"/>
    <w:rsid w:val="00B524CB"/>
    <w:rsid w:val="00B52711"/>
    <w:rsid w:val="00B53666"/>
    <w:rsid w:val="00B547C1"/>
    <w:rsid w:val="00B55BB0"/>
    <w:rsid w:val="00B56DFC"/>
    <w:rsid w:val="00B56EA4"/>
    <w:rsid w:val="00B62A12"/>
    <w:rsid w:val="00B63B2D"/>
    <w:rsid w:val="00B64111"/>
    <w:rsid w:val="00B6452C"/>
    <w:rsid w:val="00B6525B"/>
    <w:rsid w:val="00B66549"/>
    <w:rsid w:val="00B6739C"/>
    <w:rsid w:val="00B71430"/>
    <w:rsid w:val="00B7181D"/>
    <w:rsid w:val="00B7361F"/>
    <w:rsid w:val="00B7379D"/>
    <w:rsid w:val="00B739A9"/>
    <w:rsid w:val="00B74E20"/>
    <w:rsid w:val="00B75109"/>
    <w:rsid w:val="00B756B1"/>
    <w:rsid w:val="00B75868"/>
    <w:rsid w:val="00B75D69"/>
    <w:rsid w:val="00B77FDA"/>
    <w:rsid w:val="00B80376"/>
    <w:rsid w:val="00B80810"/>
    <w:rsid w:val="00B80971"/>
    <w:rsid w:val="00B80A2A"/>
    <w:rsid w:val="00B81BC2"/>
    <w:rsid w:val="00B84AAA"/>
    <w:rsid w:val="00B858D6"/>
    <w:rsid w:val="00B85CA1"/>
    <w:rsid w:val="00B87036"/>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648C"/>
    <w:rsid w:val="00BC6B8C"/>
    <w:rsid w:val="00BC779B"/>
    <w:rsid w:val="00BD3ACF"/>
    <w:rsid w:val="00BD44A1"/>
    <w:rsid w:val="00BD671A"/>
    <w:rsid w:val="00BD7677"/>
    <w:rsid w:val="00BE01C7"/>
    <w:rsid w:val="00BE0D81"/>
    <w:rsid w:val="00BE1EA6"/>
    <w:rsid w:val="00BE3CAD"/>
    <w:rsid w:val="00BE48A5"/>
    <w:rsid w:val="00BE6227"/>
    <w:rsid w:val="00BF10D0"/>
    <w:rsid w:val="00BF1D99"/>
    <w:rsid w:val="00BF3AFA"/>
    <w:rsid w:val="00BF4CA7"/>
    <w:rsid w:val="00BF5378"/>
    <w:rsid w:val="00BF57A8"/>
    <w:rsid w:val="00BF5852"/>
    <w:rsid w:val="00BF5B39"/>
    <w:rsid w:val="00BF694C"/>
    <w:rsid w:val="00BF6CB7"/>
    <w:rsid w:val="00BF7892"/>
    <w:rsid w:val="00C00F90"/>
    <w:rsid w:val="00C01FF4"/>
    <w:rsid w:val="00C02256"/>
    <w:rsid w:val="00C02E63"/>
    <w:rsid w:val="00C05B75"/>
    <w:rsid w:val="00C07B50"/>
    <w:rsid w:val="00C12EA4"/>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52303"/>
    <w:rsid w:val="00C52C1C"/>
    <w:rsid w:val="00C560C3"/>
    <w:rsid w:val="00C5687E"/>
    <w:rsid w:val="00C57DAF"/>
    <w:rsid w:val="00C64EE5"/>
    <w:rsid w:val="00C65CDD"/>
    <w:rsid w:val="00C715F2"/>
    <w:rsid w:val="00C720AD"/>
    <w:rsid w:val="00C727F8"/>
    <w:rsid w:val="00C730DE"/>
    <w:rsid w:val="00C739F6"/>
    <w:rsid w:val="00C743FB"/>
    <w:rsid w:val="00C74E7D"/>
    <w:rsid w:val="00C844E1"/>
    <w:rsid w:val="00C85712"/>
    <w:rsid w:val="00C85C20"/>
    <w:rsid w:val="00C869A9"/>
    <w:rsid w:val="00C87B13"/>
    <w:rsid w:val="00C929D0"/>
    <w:rsid w:val="00C92FF1"/>
    <w:rsid w:val="00C95095"/>
    <w:rsid w:val="00C974BA"/>
    <w:rsid w:val="00CA1515"/>
    <w:rsid w:val="00CA3C69"/>
    <w:rsid w:val="00CA3DDC"/>
    <w:rsid w:val="00CA4121"/>
    <w:rsid w:val="00CA42A1"/>
    <w:rsid w:val="00CA461E"/>
    <w:rsid w:val="00CA47C5"/>
    <w:rsid w:val="00CA4D79"/>
    <w:rsid w:val="00CA4DC1"/>
    <w:rsid w:val="00CA5DC5"/>
    <w:rsid w:val="00CA65D3"/>
    <w:rsid w:val="00CB0B11"/>
    <w:rsid w:val="00CB24AA"/>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6B5B"/>
    <w:rsid w:val="00CF7C2D"/>
    <w:rsid w:val="00D00293"/>
    <w:rsid w:val="00D0033C"/>
    <w:rsid w:val="00D01CFE"/>
    <w:rsid w:val="00D02082"/>
    <w:rsid w:val="00D02DBF"/>
    <w:rsid w:val="00D03C4E"/>
    <w:rsid w:val="00D03EC0"/>
    <w:rsid w:val="00D03ED2"/>
    <w:rsid w:val="00D0598C"/>
    <w:rsid w:val="00D06F65"/>
    <w:rsid w:val="00D135A3"/>
    <w:rsid w:val="00D1444E"/>
    <w:rsid w:val="00D14B5C"/>
    <w:rsid w:val="00D15D34"/>
    <w:rsid w:val="00D15F2E"/>
    <w:rsid w:val="00D20107"/>
    <w:rsid w:val="00D203D0"/>
    <w:rsid w:val="00D22984"/>
    <w:rsid w:val="00D243E6"/>
    <w:rsid w:val="00D24420"/>
    <w:rsid w:val="00D313DC"/>
    <w:rsid w:val="00D322EC"/>
    <w:rsid w:val="00D32524"/>
    <w:rsid w:val="00D347E1"/>
    <w:rsid w:val="00D34DE4"/>
    <w:rsid w:val="00D355F9"/>
    <w:rsid w:val="00D379BB"/>
    <w:rsid w:val="00D4082C"/>
    <w:rsid w:val="00D40FB6"/>
    <w:rsid w:val="00D41447"/>
    <w:rsid w:val="00D41E82"/>
    <w:rsid w:val="00D423AE"/>
    <w:rsid w:val="00D42B47"/>
    <w:rsid w:val="00D434D6"/>
    <w:rsid w:val="00D43CF7"/>
    <w:rsid w:val="00D45679"/>
    <w:rsid w:val="00D47D8B"/>
    <w:rsid w:val="00D54BAE"/>
    <w:rsid w:val="00D54C6D"/>
    <w:rsid w:val="00D54DE9"/>
    <w:rsid w:val="00D56BC4"/>
    <w:rsid w:val="00D56DB1"/>
    <w:rsid w:val="00D63ACA"/>
    <w:rsid w:val="00D66A98"/>
    <w:rsid w:val="00D726A1"/>
    <w:rsid w:val="00D75B13"/>
    <w:rsid w:val="00D7651E"/>
    <w:rsid w:val="00D813E8"/>
    <w:rsid w:val="00D85CA1"/>
    <w:rsid w:val="00D8649A"/>
    <w:rsid w:val="00D87B69"/>
    <w:rsid w:val="00D90219"/>
    <w:rsid w:val="00D91C8F"/>
    <w:rsid w:val="00D9314D"/>
    <w:rsid w:val="00D977D4"/>
    <w:rsid w:val="00D97CA2"/>
    <w:rsid w:val="00DA0FCF"/>
    <w:rsid w:val="00DA210F"/>
    <w:rsid w:val="00DA280D"/>
    <w:rsid w:val="00DA2921"/>
    <w:rsid w:val="00DA3ABC"/>
    <w:rsid w:val="00DA6D25"/>
    <w:rsid w:val="00DA6F09"/>
    <w:rsid w:val="00DA744C"/>
    <w:rsid w:val="00DB07A8"/>
    <w:rsid w:val="00DB3E9A"/>
    <w:rsid w:val="00DB3F88"/>
    <w:rsid w:val="00DB72B3"/>
    <w:rsid w:val="00DC03DB"/>
    <w:rsid w:val="00DC1319"/>
    <w:rsid w:val="00DC3312"/>
    <w:rsid w:val="00DC3C39"/>
    <w:rsid w:val="00DC3E4E"/>
    <w:rsid w:val="00DC4DC7"/>
    <w:rsid w:val="00DC6632"/>
    <w:rsid w:val="00DC6D95"/>
    <w:rsid w:val="00DC7095"/>
    <w:rsid w:val="00DC721C"/>
    <w:rsid w:val="00DD032D"/>
    <w:rsid w:val="00DD30D9"/>
    <w:rsid w:val="00DD34A2"/>
    <w:rsid w:val="00DD4FE3"/>
    <w:rsid w:val="00DE1EAF"/>
    <w:rsid w:val="00DE2A04"/>
    <w:rsid w:val="00DE2BBE"/>
    <w:rsid w:val="00DE35A1"/>
    <w:rsid w:val="00DE3FF5"/>
    <w:rsid w:val="00DE74E4"/>
    <w:rsid w:val="00DE7B6A"/>
    <w:rsid w:val="00DE7F3E"/>
    <w:rsid w:val="00DF12C6"/>
    <w:rsid w:val="00DF2139"/>
    <w:rsid w:val="00DF22DB"/>
    <w:rsid w:val="00DF2D58"/>
    <w:rsid w:val="00DF3C6C"/>
    <w:rsid w:val="00DF5208"/>
    <w:rsid w:val="00E01012"/>
    <w:rsid w:val="00E015D8"/>
    <w:rsid w:val="00E0294E"/>
    <w:rsid w:val="00E03404"/>
    <w:rsid w:val="00E03E21"/>
    <w:rsid w:val="00E045F8"/>
    <w:rsid w:val="00E10CC9"/>
    <w:rsid w:val="00E15575"/>
    <w:rsid w:val="00E158DE"/>
    <w:rsid w:val="00E16BB8"/>
    <w:rsid w:val="00E174F5"/>
    <w:rsid w:val="00E17F28"/>
    <w:rsid w:val="00E2032A"/>
    <w:rsid w:val="00E239C0"/>
    <w:rsid w:val="00E23BD1"/>
    <w:rsid w:val="00E23BF7"/>
    <w:rsid w:val="00E25B96"/>
    <w:rsid w:val="00E26441"/>
    <w:rsid w:val="00E3043C"/>
    <w:rsid w:val="00E34A06"/>
    <w:rsid w:val="00E373F9"/>
    <w:rsid w:val="00E37BAC"/>
    <w:rsid w:val="00E4302E"/>
    <w:rsid w:val="00E4377E"/>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4FF5"/>
    <w:rsid w:val="00EA71D4"/>
    <w:rsid w:val="00EA75FD"/>
    <w:rsid w:val="00EB05BF"/>
    <w:rsid w:val="00EB0773"/>
    <w:rsid w:val="00EB19D4"/>
    <w:rsid w:val="00EB1E27"/>
    <w:rsid w:val="00EB31A4"/>
    <w:rsid w:val="00EB4BF1"/>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EF5E8F"/>
    <w:rsid w:val="00EF794B"/>
    <w:rsid w:val="00F03975"/>
    <w:rsid w:val="00F04066"/>
    <w:rsid w:val="00F0527E"/>
    <w:rsid w:val="00F0536A"/>
    <w:rsid w:val="00F05B2D"/>
    <w:rsid w:val="00F1572E"/>
    <w:rsid w:val="00F15B6B"/>
    <w:rsid w:val="00F15C19"/>
    <w:rsid w:val="00F15C93"/>
    <w:rsid w:val="00F1726F"/>
    <w:rsid w:val="00F20BF9"/>
    <w:rsid w:val="00F22DD1"/>
    <w:rsid w:val="00F23203"/>
    <w:rsid w:val="00F237CE"/>
    <w:rsid w:val="00F2383C"/>
    <w:rsid w:val="00F24F9D"/>
    <w:rsid w:val="00F263E5"/>
    <w:rsid w:val="00F27E82"/>
    <w:rsid w:val="00F319D0"/>
    <w:rsid w:val="00F31F1A"/>
    <w:rsid w:val="00F3238B"/>
    <w:rsid w:val="00F337B6"/>
    <w:rsid w:val="00F3420A"/>
    <w:rsid w:val="00F3590D"/>
    <w:rsid w:val="00F36A82"/>
    <w:rsid w:val="00F3782C"/>
    <w:rsid w:val="00F41E7E"/>
    <w:rsid w:val="00F42C98"/>
    <w:rsid w:val="00F43002"/>
    <w:rsid w:val="00F437E7"/>
    <w:rsid w:val="00F43EEA"/>
    <w:rsid w:val="00F45B58"/>
    <w:rsid w:val="00F470E7"/>
    <w:rsid w:val="00F53409"/>
    <w:rsid w:val="00F53EF3"/>
    <w:rsid w:val="00F54F02"/>
    <w:rsid w:val="00F56C4C"/>
    <w:rsid w:val="00F64D36"/>
    <w:rsid w:val="00F64E99"/>
    <w:rsid w:val="00F658BF"/>
    <w:rsid w:val="00F66408"/>
    <w:rsid w:val="00F70603"/>
    <w:rsid w:val="00F714C4"/>
    <w:rsid w:val="00F71EF2"/>
    <w:rsid w:val="00F725C3"/>
    <w:rsid w:val="00F72D8D"/>
    <w:rsid w:val="00F7374D"/>
    <w:rsid w:val="00F74C38"/>
    <w:rsid w:val="00F7550C"/>
    <w:rsid w:val="00F80121"/>
    <w:rsid w:val="00F81027"/>
    <w:rsid w:val="00F8176D"/>
    <w:rsid w:val="00F821ED"/>
    <w:rsid w:val="00F8332B"/>
    <w:rsid w:val="00F84EC7"/>
    <w:rsid w:val="00F8530C"/>
    <w:rsid w:val="00F85769"/>
    <w:rsid w:val="00F86B48"/>
    <w:rsid w:val="00F8722B"/>
    <w:rsid w:val="00F907F0"/>
    <w:rsid w:val="00F910E3"/>
    <w:rsid w:val="00F916A8"/>
    <w:rsid w:val="00F92139"/>
    <w:rsid w:val="00F93522"/>
    <w:rsid w:val="00F9575F"/>
    <w:rsid w:val="00F95C6C"/>
    <w:rsid w:val="00F9657D"/>
    <w:rsid w:val="00F96C83"/>
    <w:rsid w:val="00F979E5"/>
    <w:rsid w:val="00F97BA5"/>
    <w:rsid w:val="00FA01E3"/>
    <w:rsid w:val="00FA3DD2"/>
    <w:rsid w:val="00FA5E8F"/>
    <w:rsid w:val="00FB4CA3"/>
    <w:rsid w:val="00FB5B91"/>
    <w:rsid w:val="00FB68D3"/>
    <w:rsid w:val="00FB7119"/>
    <w:rsid w:val="00FB7B45"/>
    <w:rsid w:val="00FB7E1F"/>
    <w:rsid w:val="00FC0632"/>
    <w:rsid w:val="00FC07A4"/>
    <w:rsid w:val="00FC1ACD"/>
    <w:rsid w:val="00FC1E92"/>
    <w:rsid w:val="00FC2E9C"/>
    <w:rsid w:val="00FC2EF7"/>
    <w:rsid w:val="00FC31CF"/>
    <w:rsid w:val="00FC3423"/>
    <w:rsid w:val="00FC708A"/>
    <w:rsid w:val="00FD09F6"/>
    <w:rsid w:val="00FD293C"/>
    <w:rsid w:val="00FD53C5"/>
    <w:rsid w:val="00FD5966"/>
    <w:rsid w:val="00FD706D"/>
    <w:rsid w:val="00FE11B0"/>
    <w:rsid w:val="00FE16AC"/>
    <w:rsid w:val="00FE1A6D"/>
    <w:rsid w:val="00FE273B"/>
    <w:rsid w:val="00FE391F"/>
    <w:rsid w:val="00FE3F87"/>
    <w:rsid w:val="00FE5374"/>
    <w:rsid w:val="00FE6408"/>
    <w:rsid w:val="00FE71E7"/>
    <w:rsid w:val="00FE7D7F"/>
    <w:rsid w:val="00FF1036"/>
    <w:rsid w:val="00FF12BB"/>
    <w:rsid w:val="00FF3F69"/>
    <w:rsid w:val="00FF47FF"/>
    <w:rsid w:val="00FF531B"/>
    <w:rsid w:val="00FF5C1C"/>
    <w:rsid w:val="00FF64EC"/>
    <w:rsid w:val="00FF6AE4"/>
    <w:rsid w:val="00FF71AE"/>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4734</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4</cp:revision>
  <cp:lastPrinted>2023-02-03T04:15:00Z</cp:lastPrinted>
  <dcterms:created xsi:type="dcterms:W3CDTF">2023-12-02T16:29:00Z</dcterms:created>
  <dcterms:modified xsi:type="dcterms:W3CDTF">2023-12-02T19:02:00Z</dcterms:modified>
</cp:coreProperties>
</file>