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6F8C7" w14:textId="1DE7F77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666E8">
        <w:rPr>
          <w:rFonts w:cs="Arial"/>
          <w:b/>
          <w:bCs/>
          <w:sz w:val="22"/>
          <w:u w:val="single"/>
        </w:rPr>
        <w:t>March</w:t>
      </w:r>
      <w:r w:rsidR="00106BE2">
        <w:rPr>
          <w:rFonts w:cs="Arial"/>
          <w:b/>
          <w:bCs/>
          <w:sz w:val="22"/>
          <w:u w:val="single"/>
        </w:rPr>
        <w:t xml:space="preserve"> </w:t>
      </w:r>
      <w:r w:rsidR="004569B6">
        <w:rPr>
          <w:rFonts w:cs="Arial"/>
          <w:b/>
          <w:bCs/>
          <w:sz w:val="22"/>
          <w:u w:val="single"/>
        </w:rPr>
        <w:t>3</w:t>
      </w:r>
      <w:r w:rsidR="0076373E">
        <w:rPr>
          <w:rFonts w:cs="Arial"/>
          <w:b/>
          <w:bCs/>
          <w:sz w:val="22"/>
          <w:u w:val="single"/>
        </w:rPr>
        <w:t>1</w:t>
      </w:r>
      <w:r w:rsidR="00207E47">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64C2310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42420">
        <w:rPr>
          <w:rFonts w:cs="Arial"/>
          <w:b/>
          <w:bCs/>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3814F9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F42420">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42420">
        <w:rPr>
          <w:rFonts w:cs="Arial"/>
          <w:sz w:val="20"/>
        </w:rPr>
        <w:t>Cliff Davi</w:t>
      </w:r>
      <w:r w:rsidR="00DC0496">
        <w:rPr>
          <w:rFonts w:cs="Arial"/>
          <w:sz w:val="20"/>
        </w:rPr>
        <w:t>s</w:t>
      </w:r>
    </w:p>
    <w:p w14:paraId="47757476" w14:textId="72B618E1"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009238A6">
        <w:rPr>
          <w:rFonts w:cs="Arial"/>
          <w:b/>
          <w:bCs/>
          <w:sz w:val="20"/>
        </w:rPr>
        <w:t xml:space="preserve"> </w:t>
      </w:r>
      <w:r w:rsidR="009238A6">
        <w:rPr>
          <w:rFonts w:cs="Arial"/>
          <w:sz w:val="20"/>
        </w:rPr>
        <w:t>- Josiah Phillips</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055A3C">
        <w:rPr>
          <w:rFonts w:cs="Arial"/>
          <w:sz w:val="20"/>
        </w:rPr>
        <w:t>Roger German</w:t>
      </w:r>
    </w:p>
    <w:p w14:paraId="2DB82436" w14:textId="1C719C0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9238A6">
        <w:rPr>
          <w:rFonts w:cs="Arial"/>
          <w:sz w:val="20"/>
        </w:rPr>
        <w:t>Ben Wofford</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462812">
        <w:rPr>
          <w:rFonts w:cs="Arial"/>
          <w:sz w:val="20"/>
        </w:rPr>
        <w:t>Ben Wofford</w:t>
      </w:r>
    </w:p>
    <w:p w14:paraId="5D1758BB" w14:textId="4D3C40B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F42420">
        <w:rPr>
          <w:rFonts w:cs="Arial"/>
          <w:sz w:val="20"/>
        </w:rPr>
        <w:t>D</w:t>
      </w:r>
      <w:r w:rsidR="009238A6">
        <w:rPr>
          <w:rFonts w:cs="Arial"/>
          <w:sz w:val="20"/>
        </w:rPr>
        <w:t>arryl Griffing</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462812">
        <w:rPr>
          <w:rFonts w:cs="Arial"/>
          <w:sz w:val="20"/>
        </w:rPr>
        <w:t>Russ Sollars</w:t>
      </w:r>
    </w:p>
    <w:p w14:paraId="63B3F67E" w14:textId="6771549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7F67FC">
        <w:rPr>
          <w:rFonts w:cs="Arial"/>
          <w:sz w:val="20"/>
        </w:rPr>
        <w:t>Cohen Esque</w:t>
      </w:r>
    </w:p>
    <w:p w14:paraId="0A043171" w14:textId="2566C97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F665BD">
        <w:rPr>
          <w:rFonts w:cs="Arial"/>
          <w:sz w:val="20"/>
        </w:rPr>
        <w:t>Ron Bailey</w:t>
      </w:r>
    </w:p>
    <w:p w14:paraId="5DE98494" w14:textId="1917C5B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F665BD">
        <w:rPr>
          <w:rFonts w:cs="Arial"/>
          <w:sz w:val="20"/>
        </w:rPr>
        <w:t>Roger German</w:t>
      </w:r>
    </w:p>
    <w:p w14:paraId="1C2ABF68" w14:textId="71F4B0C7"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F665BD">
        <w:rPr>
          <w:rFonts w:cs="Arial"/>
          <w:sz w:val="20"/>
        </w:rPr>
        <w:t>Micah Phillips</w:t>
      </w:r>
      <w:r w:rsidR="00DC0496">
        <w:rPr>
          <w:rFonts w:cs="Arial"/>
          <w:sz w:val="20"/>
        </w:rPr>
        <w:tab/>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462812">
        <w:rPr>
          <w:rFonts w:cs="Arial"/>
          <w:sz w:val="20"/>
        </w:rPr>
        <w:t xml:space="preserve">Ron Bailey                </w:t>
      </w:r>
      <w:r w:rsidR="00351169">
        <w:rPr>
          <w:rFonts w:cs="Arial"/>
          <w:sz w:val="20"/>
        </w:rPr>
        <w:t xml:space="preserve"> </w:t>
      </w:r>
      <w:r w:rsidR="00462812">
        <w:rPr>
          <w:rFonts w:cs="Arial"/>
          <w:sz w:val="20"/>
        </w:rPr>
        <w:t>--</w:t>
      </w:r>
      <w:r w:rsidR="001D0560">
        <w:rPr>
          <w:rFonts w:cs="Arial"/>
          <w:b/>
          <w:bCs/>
          <w:sz w:val="20"/>
        </w:rPr>
        <w:t>Closing Prayer-</w:t>
      </w:r>
      <w:r w:rsidR="001D0560" w:rsidRPr="006D0DA7">
        <w:rPr>
          <w:rFonts w:cs="Arial"/>
          <w:sz w:val="20"/>
        </w:rPr>
        <w:t xml:space="preserve"> </w:t>
      </w:r>
      <w:r w:rsidR="00F665BD">
        <w:rPr>
          <w:rFonts w:cs="Arial"/>
          <w:sz w:val="20"/>
        </w:rPr>
        <w:t>Brandon Esque</w:t>
      </w:r>
      <w:r w:rsidR="00351169">
        <w:rPr>
          <w:rFonts w:cs="Arial"/>
          <w:sz w:val="20"/>
        </w:rPr>
        <w:tab/>
      </w:r>
      <w:r w:rsidR="001D0560" w:rsidRPr="00827FF5">
        <w:rPr>
          <w:rFonts w:cs="Arial"/>
          <w:b/>
          <w:bCs/>
          <w:sz w:val="18"/>
        </w:rPr>
        <w:t>Closing Prayer</w:t>
      </w:r>
      <w:r w:rsidR="00462812">
        <w:rPr>
          <w:rFonts w:cs="Arial"/>
          <w:b/>
          <w:bCs/>
          <w:sz w:val="18"/>
        </w:rPr>
        <w:t xml:space="preserve"> -</w:t>
      </w:r>
      <w:r w:rsidR="001D0560" w:rsidRPr="001446D1">
        <w:rPr>
          <w:rFonts w:cs="Arial"/>
          <w:sz w:val="20"/>
        </w:rPr>
        <w:t>-</w:t>
      </w:r>
      <w:r w:rsidR="00A5173A">
        <w:rPr>
          <w:rFonts w:cs="Arial"/>
          <w:sz w:val="20"/>
        </w:rPr>
        <w:t xml:space="preserve"> </w:t>
      </w:r>
      <w:r w:rsidR="00462812">
        <w:rPr>
          <w:rFonts w:cs="Arial"/>
          <w:sz w:val="20"/>
        </w:rPr>
        <w:t>Buck Phillips</w:t>
      </w:r>
    </w:p>
    <w:p w14:paraId="69E6EA36" w14:textId="277313F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569B6">
        <w:rPr>
          <w:rFonts w:cs="Arial"/>
          <w:b/>
          <w:bCs/>
          <w:sz w:val="20"/>
          <w:u w:val="single"/>
        </w:rPr>
        <w:t>April 3</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4DD26A13" w:rsidR="001D0560" w:rsidRPr="00463B27"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463B27" w:rsidRPr="00463B27">
        <w:rPr>
          <w:rFonts w:cs="Arial"/>
          <w:sz w:val="20"/>
        </w:rPr>
        <w:t>Brandon Esque</w:t>
      </w:r>
    </w:p>
    <w:p w14:paraId="72014228" w14:textId="33B3BB05"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463B27">
        <w:rPr>
          <w:rFonts w:cs="Arial"/>
          <w:sz w:val="20"/>
        </w:rPr>
        <w:t>Brandon Anderson</w:t>
      </w:r>
    </w:p>
    <w:p w14:paraId="3AA7B092" w14:textId="1C7A1186"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42420">
        <w:rPr>
          <w:rFonts w:cs="Arial"/>
          <w:bCs/>
          <w:sz w:val="20"/>
        </w:rPr>
        <w:t>Russ Sollars</w:t>
      </w:r>
    </w:p>
    <w:p w14:paraId="409B6B8F" w14:textId="25231C14"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463B27">
        <w:rPr>
          <w:rFonts w:cs="Arial"/>
          <w:bCs/>
          <w:sz w:val="20"/>
        </w:rPr>
        <w:t>Jason LaChappelle</w:t>
      </w:r>
    </w:p>
    <w:bookmarkEnd w:id="0"/>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A183E2C" w:rsidR="00BB3FC3" w:rsidRPr="00BB3FC3" w:rsidRDefault="007666E8"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1697B694" w:rsidR="00C05B75" w:rsidRDefault="004569B6" w:rsidP="006A2DB8">
            <w:pPr>
              <w:rPr>
                <w:b/>
                <w:bCs/>
                <w:sz w:val="18"/>
              </w:rPr>
            </w:pPr>
            <w:r>
              <w:rPr>
                <w:b/>
                <w:bCs/>
                <w:sz w:val="18"/>
              </w:rPr>
              <w:t>31</w:t>
            </w:r>
          </w:p>
          <w:p w14:paraId="494275FA" w14:textId="1719A35E" w:rsidR="005D20F2" w:rsidRPr="008C128C" w:rsidRDefault="005D20F2" w:rsidP="006A2DB8">
            <w:pPr>
              <w:rPr>
                <w:b/>
                <w:bCs/>
                <w:sz w:val="18"/>
              </w:rPr>
            </w:pPr>
          </w:p>
        </w:tc>
        <w:tc>
          <w:tcPr>
            <w:tcW w:w="1397" w:type="dxa"/>
            <w:noWrap/>
            <w:vAlign w:val="center"/>
            <w:hideMark/>
          </w:tcPr>
          <w:p w14:paraId="15B4DC27" w14:textId="2B1B9ACA" w:rsidR="00C05B75" w:rsidRPr="00AD39DD" w:rsidRDefault="004569B6"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A0D539A" w:rsidR="00C05B75" w:rsidRPr="008C128C" w:rsidRDefault="004569B6" w:rsidP="00011103">
            <w:pPr>
              <w:rPr>
                <w:b/>
                <w:bCs/>
                <w:sz w:val="18"/>
              </w:rPr>
            </w:pPr>
            <w:r>
              <w:rPr>
                <w:b/>
                <w:bCs/>
                <w:sz w:val="18"/>
              </w:rPr>
              <w:t xml:space="preserve">April </w:t>
            </w:r>
            <w:r w:rsidR="0076373E">
              <w:rPr>
                <w:b/>
                <w:bCs/>
                <w:sz w:val="18"/>
              </w:rPr>
              <w:t>7</w:t>
            </w:r>
          </w:p>
        </w:tc>
        <w:tc>
          <w:tcPr>
            <w:tcW w:w="1397" w:type="dxa"/>
            <w:noWrap/>
            <w:vAlign w:val="center"/>
            <w:hideMark/>
          </w:tcPr>
          <w:p w14:paraId="1AE44055" w14:textId="34512E62" w:rsidR="00C05B75" w:rsidRPr="00BB3FC3" w:rsidRDefault="004569B6" w:rsidP="0096670B">
            <w:pPr>
              <w:rPr>
                <w:sz w:val="18"/>
              </w:rPr>
            </w:pPr>
            <w:r>
              <w:rPr>
                <w:sz w:val="18"/>
              </w:rPr>
              <w:t>Griffing</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6297D4E4" w14:textId="77777777" w:rsidR="000970DC" w:rsidRPr="00CF6C56" w:rsidRDefault="000970DC" w:rsidP="000970DC">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Memory Verse – Psalm 119:33</w:t>
      </w:r>
    </w:p>
    <w:bookmarkEnd w:id="1"/>
    <w:p w14:paraId="75CF1F98" w14:textId="77777777" w:rsidR="000970DC" w:rsidRDefault="000970DC" w:rsidP="000970DC">
      <w:pPr>
        <w:spacing w:after="60"/>
        <w:jc w:val="both"/>
        <w:rPr>
          <w:rFonts w:eastAsia="Calibri" w:cs="Arial"/>
          <w:b/>
          <w:bCs/>
          <w:sz w:val="20"/>
          <w:szCs w:val="18"/>
        </w:rPr>
      </w:pPr>
      <w:r>
        <w:rPr>
          <w:rFonts w:ascii="-apple-system" w:hAnsi="-apple-system"/>
          <w:b/>
          <w:bCs/>
          <w:color w:val="000000"/>
          <w:sz w:val="22"/>
          <w:szCs w:val="22"/>
        </w:rPr>
        <w:t xml:space="preserve">Teach me, oh Lord, the way of Your statutes, and I shall keep it to the end. </w:t>
      </w:r>
    </w:p>
    <w:p w14:paraId="2BFCCC4B" w14:textId="77777777" w:rsidR="000970DC" w:rsidRPr="00657498" w:rsidRDefault="000970DC" w:rsidP="000970DC">
      <w:pPr>
        <w:rPr>
          <w:rFonts w:eastAsia="Calibri" w:cs="Arial"/>
          <w:b/>
          <w:bCs/>
          <w:sz w:val="20"/>
        </w:rPr>
      </w:pPr>
      <w:r w:rsidRPr="00657498">
        <w:rPr>
          <w:rFonts w:eastAsia="Calibri" w:cs="Arial"/>
          <w:b/>
          <w:bCs/>
          <w:sz w:val="20"/>
        </w:rPr>
        <w:t>A father was approached by his small son who told him proudly, "I know what the Bible means!"</w:t>
      </w:r>
    </w:p>
    <w:p w14:paraId="1C3630D7" w14:textId="77777777" w:rsidR="000970DC" w:rsidRPr="00657498" w:rsidRDefault="000970DC" w:rsidP="000970DC">
      <w:pPr>
        <w:rPr>
          <w:rFonts w:eastAsia="Calibri" w:cs="Arial"/>
          <w:b/>
          <w:bCs/>
          <w:sz w:val="20"/>
        </w:rPr>
      </w:pPr>
      <w:r w:rsidRPr="00657498">
        <w:rPr>
          <w:rFonts w:eastAsia="Calibri" w:cs="Arial"/>
          <w:b/>
          <w:bCs/>
          <w:sz w:val="20"/>
        </w:rPr>
        <w:t>His father smiled and replied, "What do you mean, you 'know' what the Bible means?</w:t>
      </w:r>
    </w:p>
    <w:p w14:paraId="65FC688B" w14:textId="77777777" w:rsidR="000970DC" w:rsidRPr="00657498" w:rsidRDefault="000970DC" w:rsidP="000970DC">
      <w:pPr>
        <w:rPr>
          <w:rFonts w:eastAsia="Calibri" w:cs="Arial"/>
          <w:b/>
          <w:bCs/>
          <w:sz w:val="20"/>
        </w:rPr>
      </w:pPr>
      <w:r w:rsidRPr="00657498">
        <w:rPr>
          <w:rFonts w:eastAsia="Calibri" w:cs="Arial"/>
          <w:b/>
          <w:bCs/>
          <w:sz w:val="20"/>
        </w:rPr>
        <w:t>The son replied, "I do know!"</w:t>
      </w:r>
    </w:p>
    <w:p w14:paraId="1F437E6E" w14:textId="77777777" w:rsidR="000970DC" w:rsidRPr="00657498" w:rsidRDefault="000970DC" w:rsidP="000970DC">
      <w:pPr>
        <w:rPr>
          <w:rFonts w:eastAsia="Calibri" w:cs="Arial"/>
          <w:b/>
          <w:bCs/>
          <w:sz w:val="20"/>
        </w:rPr>
      </w:pPr>
      <w:r w:rsidRPr="00657498">
        <w:rPr>
          <w:rFonts w:eastAsia="Calibri" w:cs="Arial"/>
          <w:b/>
          <w:bCs/>
          <w:sz w:val="20"/>
        </w:rPr>
        <w:t>"Okay," said his father. "What does the Bible mean?"</w:t>
      </w:r>
    </w:p>
    <w:p w14:paraId="7B5604F2" w14:textId="77777777" w:rsidR="000970DC" w:rsidRDefault="000970DC" w:rsidP="000970DC">
      <w:pPr>
        <w:spacing w:after="60"/>
        <w:rPr>
          <w:rFonts w:eastAsia="Calibri" w:cs="Arial"/>
          <w:b/>
          <w:bCs/>
          <w:sz w:val="20"/>
        </w:rPr>
      </w:pPr>
      <w:r w:rsidRPr="00657498">
        <w:rPr>
          <w:rFonts w:eastAsia="Calibri" w:cs="Arial"/>
          <w:b/>
          <w:bCs/>
          <w:sz w:val="20"/>
        </w:rPr>
        <w:t xml:space="preserve">"That's easy, Daddy..." the young boy replied excitedly," It stands for 'Basic Information Before Leaving </w:t>
      </w:r>
      <w:proofErr w:type="gramStart"/>
      <w:r w:rsidRPr="00657498">
        <w:rPr>
          <w:rFonts w:eastAsia="Calibri" w:cs="Arial"/>
          <w:b/>
          <w:bCs/>
          <w:sz w:val="20"/>
        </w:rPr>
        <w:t>Earth..</w:t>
      </w:r>
      <w:proofErr w:type="gramEnd"/>
      <w:r w:rsidRPr="00657498">
        <w:rPr>
          <w:rFonts w:eastAsia="Calibri" w:cs="Arial"/>
          <w:b/>
          <w:bCs/>
          <w:sz w:val="20"/>
        </w:rPr>
        <w:t xml:space="preserve">'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7334943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7ADE6D12" w14:textId="77777777" w:rsidR="007F67FC" w:rsidRPr="003D7D86" w:rsidRDefault="007F67FC" w:rsidP="007F67FC">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What Church?</w:t>
      </w:r>
    </w:p>
    <w:p w14:paraId="420B502A" w14:textId="77777777" w:rsidR="007F67FC" w:rsidRPr="00900316" w:rsidRDefault="007F67FC" w:rsidP="007F67F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church tolerated the heresy of the Nicolaitans</w:t>
      </w:r>
      <w:r w:rsidRPr="00900316">
        <w:rPr>
          <w:rFonts w:cs="Arial"/>
          <w:color w:val="000000"/>
          <w:sz w:val="22"/>
        </w:rPr>
        <w:t>?</w:t>
      </w:r>
    </w:p>
    <w:p w14:paraId="470F2237" w14:textId="0F489CDF" w:rsidR="007F67FC" w:rsidRPr="00900316" w:rsidRDefault="007F67FC" w:rsidP="007F67FC">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 xml:space="preserve">What church had fallen prey to the legalistic </w:t>
      </w:r>
      <w:r w:rsidR="000970DC">
        <w:rPr>
          <w:rFonts w:cs="Arial"/>
          <w:color w:val="000000"/>
          <w:sz w:val="22"/>
        </w:rPr>
        <w:t>Judaizers</w:t>
      </w:r>
      <w:r w:rsidRPr="00900316">
        <w:rPr>
          <w:rFonts w:cs="Arial"/>
          <w:color w:val="000000"/>
          <w:sz w:val="22"/>
        </w:rPr>
        <w:t>?</w:t>
      </w:r>
    </w:p>
    <w:p w14:paraId="2AA07258" w14:textId="77777777" w:rsidR="007F67FC" w:rsidRDefault="007F67FC" w:rsidP="007F67FC">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is the most commended church in Revelation?</w:t>
      </w:r>
    </w:p>
    <w:p w14:paraId="684F760E" w14:textId="77777777" w:rsidR="007F67FC" w:rsidRDefault="007F67FC" w:rsidP="007F67FC">
      <w:pPr>
        <w:pStyle w:val="NormalWeb"/>
        <w:spacing w:before="0" w:beforeAutospacing="0" w:after="80" w:afterAutospacing="0"/>
        <w:ind w:left="432" w:hanging="432"/>
        <w:jc w:val="both"/>
        <w:rPr>
          <w:rFonts w:cs="Arial"/>
          <w:color w:val="000000"/>
          <w:sz w:val="22"/>
        </w:rPr>
      </w:pPr>
      <w:r>
        <w:rPr>
          <w:rFonts w:cs="Arial"/>
          <w:color w:val="000000"/>
          <w:sz w:val="22"/>
        </w:rPr>
        <w:t>4. What church received an epistle that has never been found?</w:t>
      </w:r>
    </w:p>
    <w:p w14:paraId="31BA9EEC" w14:textId="77777777" w:rsidR="00E46B77" w:rsidRDefault="00E46B77" w:rsidP="00E46B7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00A7DB3" w14:textId="6CA438F9" w:rsidR="007F67FC" w:rsidRPr="006A0C84" w:rsidRDefault="007F67FC" w:rsidP="007F67FC">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Greatest Gift</w:t>
      </w:r>
    </w:p>
    <w:p w14:paraId="7D84E83B" w14:textId="51E1DA32" w:rsidR="007F67FC" w:rsidRDefault="007F67FC" w:rsidP="007F67FC">
      <w:pPr>
        <w:autoSpaceDE w:val="0"/>
        <w:autoSpaceDN w:val="0"/>
        <w:adjustRightInd w:val="0"/>
        <w:spacing w:after="120"/>
        <w:jc w:val="both"/>
        <w:rPr>
          <w:b/>
          <w:color w:val="000000"/>
          <w:sz w:val="18"/>
        </w:rPr>
      </w:pPr>
      <w:r>
        <w:rPr>
          <w:b/>
          <w:color w:val="000000"/>
          <w:sz w:val="18"/>
        </w:rPr>
        <w:t>By Ben Hall</w:t>
      </w:r>
    </w:p>
    <w:p w14:paraId="732E0BEE" w14:textId="607C9ADC" w:rsidR="00E46B77" w:rsidRDefault="007F67FC" w:rsidP="007F67FC">
      <w:pPr>
        <w:spacing w:after="120"/>
        <w:jc w:val="both"/>
        <w:rPr>
          <w:rFonts w:eastAsiaTheme="minorHAnsi" w:cs="Arial"/>
          <w:sz w:val="24"/>
          <w:szCs w:val="24"/>
        </w:rPr>
      </w:pPr>
      <w:r>
        <w:rPr>
          <w:rFonts w:eastAsia="Calibri" w:cs="Arial"/>
          <w:noProof/>
          <w:sz w:val="24"/>
          <w:szCs w:val="22"/>
        </w:rPr>
        <w:drawing>
          <wp:anchor distT="0" distB="0" distL="114300" distR="114300" simplePos="0" relativeHeight="251659264" behindDoc="1" locked="0" layoutInCell="1" allowOverlap="1" wp14:anchorId="0DE5E644" wp14:editId="4863C4F1">
            <wp:simplePos x="0" y="0"/>
            <wp:positionH relativeFrom="column">
              <wp:posOffset>2014220</wp:posOffset>
            </wp:positionH>
            <wp:positionV relativeFrom="paragraph">
              <wp:posOffset>12065</wp:posOffset>
            </wp:positionV>
            <wp:extent cx="2093595" cy="1428750"/>
            <wp:effectExtent l="0" t="0" r="1905" b="0"/>
            <wp:wrapTight wrapText="bothSides">
              <wp:wrapPolygon edited="0">
                <wp:start x="0" y="0"/>
                <wp:lineTo x="0" y="21312"/>
                <wp:lineTo x="21423" y="21312"/>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 Gift -gold package.jpg"/>
                    <pic:cNvPicPr/>
                  </pic:nvPicPr>
                  <pic:blipFill rotWithShape="1">
                    <a:blip r:embed="rId8" cstate="print">
                      <a:extLst>
                        <a:ext uri="{28A0092B-C50C-407E-A947-70E740481C1C}">
                          <a14:useLocalDpi xmlns:a14="http://schemas.microsoft.com/office/drawing/2010/main" val="0"/>
                        </a:ext>
                      </a:extLst>
                    </a:blip>
                    <a:srcRect b="8602"/>
                    <a:stretch/>
                  </pic:blipFill>
                  <pic:spPr bwMode="auto">
                    <a:xfrm>
                      <a:off x="0" y="0"/>
                      <a:ext cx="209359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37FA">
        <w:rPr>
          <w:rFonts w:eastAsia="Calibri" w:cs="Arial"/>
          <w:sz w:val="24"/>
          <w:szCs w:val="22"/>
        </w:rPr>
        <w:t xml:space="preserve">Jesus once said, </w:t>
      </w:r>
      <w:r w:rsidRPr="00DE37FA">
        <w:rPr>
          <w:rFonts w:ascii="Times New Roman" w:eastAsia="Calibri" w:hAnsi="Times New Roman"/>
          <w:b/>
          <w:i/>
          <w:color w:val="FF0000"/>
          <w:sz w:val="24"/>
          <w:szCs w:val="22"/>
        </w:rPr>
        <w:t>“It is more blessed to give than to receive” (Acts 20:35).</w:t>
      </w:r>
      <w:r w:rsidRPr="00DE37FA">
        <w:rPr>
          <w:rFonts w:eastAsia="Calibri" w:cs="Arial"/>
          <w:sz w:val="24"/>
          <w:szCs w:val="22"/>
        </w:rPr>
        <w:t xml:space="preserve"> This seems like a strange statement especially when we consider the definition of the word “blessed” that Jesus used. This word is defined by Strong’s as “</w:t>
      </w:r>
      <w:r w:rsidRPr="00DE37FA">
        <w:rPr>
          <w:rFonts w:eastAsia="Calibri" w:cs="Arial"/>
          <w:iCs/>
          <w:sz w:val="24"/>
          <w:szCs w:val="22"/>
        </w:rPr>
        <w:t>fortunate</w:t>
      </w:r>
      <w:r w:rsidRPr="00DE37FA">
        <w:rPr>
          <w:rFonts w:eastAsia="Calibri" w:cs="Arial"/>
          <w:sz w:val="24"/>
          <w:szCs w:val="22"/>
        </w:rPr>
        <w:t xml:space="preserve">, </w:t>
      </w:r>
      <w:r w:rsidRPr="00DE37FA">
        <w:rPr>
          <w:rFonts w:eastAsia="Calibri" w:cs="Arial"/>
          <w:iCs/>
          <w:sz w:val="24"/>
          <w:szCs w:val="22"/>
        </w:rPr>
        <w:t>well</w:t>
      </w:r>
      <w:r w:rsidRPr="00DE37FA">
        <w:rPr>
          <w:rFonts w:eastAsia="Calibri" w:cs="Arial"/>
          <w:sz w:val="24"/>
          <w:szCs w:val="22"/>
        </w:rPr>
        <w:t xml:space="preserve"> </w:t>
      </w:r>
      <w:r w:rsidRPr="00DE37FA">
        <w:rPr>
          <w:rFonts w:eastAsia="Calibri" w:cs="Arial"/>
          <w:iCs/>
          <w:sz w:val="24"/>
          <w:szCs w:val="22"/>
        </w:rPr>
        <w:t>off</w:t>
      </w:r>
      <w:r w:rsidRPr="00DE37FA">
        <w:rPr>
          <w:rFonts w:eastAsia="Calibri" w:cs="Arial"/>
          <w:i/>
          <w:iCs/>
          <w:sz w:val="24"/>
          <w:szCs w:val="22"/>
        </w:rPr>
        <w:t>:</w:t>
      </w:r>
      <w:r w:rsidRPr="00DE37FA">
        <w:rPr>
          <w:rFonts w:eastAsia="Calibri" w:cs="Arial"/>
          <w:sz w:val="24"/>
          <w:szCs w:val="22"/>
        </w:rPr>
        <w:t xml:space="preserve"> - blessed, happy.” In our world, we tend to believe the opposite of what Jesus </w:t>
      </w:r>
      <w:proofErr w:type="gramStart"/>
      <w:r w:rsidRPr="00DE37FA">
        <w:rPr>
          <w:rFonts w:eastAsia="Calibri" w:cs="Arial"/>
          <w:sz w:val="24"/>
          <w:szCs w:val="22"/>
        </w:rPr>
        <w:t>said</w:t>
      </w:r>
      <w:r>
        <w:rPr>
          <w:rFonts w:eastAsia="Calibri" w:cs="Arial"/>
          <w:sz w:val="24"/>
          <w:szCs w:val="22"/>
        </w:rPr>
        <w:t xml:space="preserve">. </w:t>
      </w:r>
      <w:r>
        <w:rPr>
          <w:sz w:val="22"/>
          <w:szCs w:val="24"/>
        </w:rPr>
        <w:t xml:space="preserve"> </w:t>
      </w:r>
      <w:r w:rsidR="00E46B77" w:rsidRPr="00A437B0">
        <w:rPr>
          <w:rFonts w:eastAsiaTheme="minorHAnsi" w:cs="Arial"/>
          <w:sz w:val="24"/>
          <w:szCs w:val="24"/>
        </w:rPr>
        <w:t>.</w:t>
      </w:r>
      <w:proofErr w:type="gramEnd"/>
    </w:p>
    <w:p w14:paraId="488C9AD4" w14:textId="77777777" w:rsidR="00E46B77" w:rsidRDefault="00E46B77" w:rsidP="00E46B7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121B60E" w14:textId="77777777" w:rsidR="007F67FC" w:rsidRDefault="007F67FC" w:rsidP="00E46B77">
      <w:pPr>
        <w:autoSpaceDE w:val="0"/>
        <w:autoSpaceDN w:val="0"/>
        <w:adjustRightInd w:val="0"/>
        <w:jc w:val="both"/>
        <w:rPr>
          <w:rFonts w:ascii="Denmark" w:hAnsi="Denmark"/>
          <w:b/>
          <w:i/>
          <w:iCs/>
          <w:color w:val="3366FF"/>
          <w:sz w:val="32"/>
          <w:u w:val="single"/>
        </w:rPr>
      </w:pPr>
    </w:p>
    <w:p w14:paraId="551C8A1C" w14:textId="4C17C057" w:rsidR="00E46B77" w:rsidRPr="006A0C84" w:rsidRDefault="00E46B77" w:rsidP="00E46B7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w:t>
      </w:r>
      <w:r w:rsidR="007F67FC">
        <w:rPr>
          <w:rFonts w:ascii="Denmark" w:hAnsi="Denmark"/>
          <w:b/>
          <w:i/>
          <w:iCs/>
          <w:color w:val="3366FF"/>
          <w:sz w:val="32"/>
          <w:u w:val="single"/>
        </w:rPr>
        <w:t>Greatest Gift</w:t>
      </w:r>
    </w:p>
    <w:p w14:paraId="42EB3EDF" w14:textId="77777777" w:rsidR="00E46B77" w:rsidRDefault="00E46B77" w:rsidP="00E46B77">
      <w:pPr>
        <w:autoSpaceDE w:val="0"/>
        <w:autoSpaceDN w:val="0"/>
        <w:adjustRightInd w:val="0"/>
        <w:spacing w:after="120"/>
        <w:jc w:val="both"/>
        <w:rPr>
          <w:b/>
          <w:color w:val="000000"/>
          <w:sz w:val="18"/>
        </w:rPr>
      </w:pPr>
      <w:r>
        <w:rPr>
          <w:b/>
          <w:color w:val="000000"/>
          <w:sz w:val="18"/>
        </w:rPr>
        <w:t>Continued</w:t>
      </w:r>
    </w:p>
    <w:p w14:paraId="23F54E45" w14:textId="77777777" w:rsidR="007F67FC" w:rsidRDefault="007F67FC" w:rsidP="007F67FC">
      <w:pPr>
        <w:spacing w:after="120"/>
        <w:jc w:val="both"/>
        <w:rPr>
          <w:rFonts w:eastAsia="Calibri" w:cs="Arial"/>
          <w:sz w:val="24"/>
          <w:szCs w:val="22"/>
        </w:rPr>
      </w:pPr>
      <w:r w:rsidRPr="00DE37FA">
        <w:rPr>
          <w:rFonts w:eastAsia="Calibri" w:cs="Arial"/>
          <w:sz w:val="24"/>
          <w:szCs w:val="22"/>
        </w:rPr>
        <w:t xml:space="preserve">If someone gives up the things that they have, then obviously he does not have what he gave up which would mean that he is less blessed, less fortunate, less happy. I suppose this comes from our conception of what it means to be “blessed.” We usually look at those who have many possessions as people who are blessed. </w:t>
      </w:r>
    </w:p>
    <w:p w14:paraId="14C866EA" w14:textId="77777777" w:rsidR="007F67FC" w:rsidRPr="00DE37FA" w:rsidRDefault="007F67FC" w:rsidP="007F67FC">
      <w:pPr>
        <w:spacing w:after="120"/>
        <w:jc w:val="both"/>
        <w:rPr>
          <w:rFonts w:eastAsia="Calibri" w:cs="Arial"/>
          <w:sz w:val="24"/>
          <w:szCs w:val="22"/>
        </w:rPr>
      </w:pPr>
      <w:r w:rsidRPr="00DE37FA">
        <w:rPr>
          <w:rFonts w:eastAsia="Calibri" w:cs="Arial"/>
          <w:sz w:val="24"/>
          <w:szCs w:val="22"/>
        </w:rPr>
        <w:t>Jesus obviously disagrees. He looks at those who give up more as being the ones who truly have the greatest gifts of life. The conclusion we can draw is that happiness is more than having things. But how is there a gift to be found in giving?</w:t>
      </w:r>
    </w:p>
    <w:p w14:paraId="6720DB2C" w14:textId="77777777" w:rsidR="007F67FC" w:rsidRDefault="007F67FC" w:rsidP="007F67FC">
      <w:pPr>
        <w:spacing w:after="120"/>
        <w:jc w:val="both"/>
        <w:rPr>
          <w:rFonts w:eastAsia="Calibri" w:cs="Arial"/>
          <w:sz w:val="24"/>
          <w:szCs w:val="22"/>
        </w:rPr>
      </w:pPr>
      <w:r w:rsidRPr="00DE37FA">
        <w:rPr>
          <w:rFonts w:eastAsia="Calibri" w:cs="Arial"/>
          <w:sz w:val="24"/>
          <w:szCs w:val="22"/>
        </w:rPr>
        <w:t xml:space="preserve">Jesus says that real happiness comes through making sacrifices by giving to God and to others. So why do I not always feel more blessed when I give or my time, energy, or any of my other possessions? </w:t>
      </w:r>
    </w:p>
    <w:p w14:paraId="728521B7" w14:textId="77777777" w:rsidR="007F67FC" w:rsidRPr="00DE37FA" w:rsidRDefault="007F67FC" w:rsidP="007F67FC">
      <w:pPr>
        <w:spacing w:after="120"/>
        <w:jc w:val="both"/>
        <w:rPr>
          <w:rFonts w:eastAsia="Calibri" w:cs="Arial"/>
          <w:sz w:val="24"/>
          <w:szCs w:val="22"/>
        </w:rPr>
      </w:pPr>
      <w:r w:rsidRPr="00DE37FA">
        <w:rPr>
          <w:rFonts w:eastAsia="Calibri" w:cs="Arial"/>
          <w:sz w:val="24"/>
          <w:szCs w:val="22"/>
        </w:rPr>
        <w:t>The Macedonian Christians were a group of people who experienced the blessedness of giving and the core of their sacrificial joy is explained by our brother Paul in 2 Corinthians. He said that the Macedonian Christians first This verse outlines the process of finding the great blessing of giving.</w:t>
      </w:r>
    </w:p>
    <w:p w14:paraId="786B578C" w14:textId="77777777" w:rsidR="007F67FC" w:rsidRPr="00DE37FA" w:rsidRDefault="007F67FC" w:rsidP="007F67FC">
      <w:pPr>
        <w:spacing w:after="120"/>
        <w:jc w:val="both"/>
        <w:rPr>
          <w:rFonts w:eastAsia="Calibri" w:cs="Arial"/>
          <w:sz w:val="24"/>
          <w:szCs w:val="22"/>
        </w:rPr>
      </w:pPr>
      <w:r w:rsidRPr="00DE37FA">
        <w:rPr>
          <w:rFonts w:eastAsia="Calibri" w:cs="Arial"/>
          <w:sz w:val="24"/>
          <w:szCs w:val="22"/>
        </w:rPr>
        <w:t xml:space="preserve">First, give </w:t>
      </w:r>
      <w:r w:rsidRPr="00DE37FA">
        <w:rPr>
          <w:rFonts w:eastAsia="Calibri" w:cs="Arial"/>
          <w:i/>
          <w:sz w:val="24"/>
          <w:szCs w:val="22"/>
        </w:rPr>
        <w:t>yourself</w:t>
      </w:r>
      <w:r w:rsidRPr="00DE37FA">
        <w:rPr>
          <w:rFonts w:eastAsia="Calibri" w:cs="Arial"/>
          <w:sz w:val="24"/>
          <w:szCs w:val="22"/>
        </w:rPr>
        <w:t xml:space="preserve">. Without emptying yourself of yourself, you will never be able to find any sort of happiness in giving. We are to be living sacrifices. We do not merely give a sacrifice; we </w:t>
      </w:r>
      <w:r w:rsidRPr="00DE37FA">
        <w:rPr>
          <w:rFonts w:eastAsia="Calibri" w:cs="Arial"/>
          <w:i/>
          <w:sz w:val="24"/>
          <w:szCs w:val="22"/>
        </w:rPr>
        <w:t>are</w:t>
      </w:r>
      <w:r w:rsidRPr="00DE37FA">
        <w:rPr>
          <w:rFonts w:eastAsia="Calibri" w:cs="Arial"/>
          <w:sz w:val="24"/>
          <w:szCs w:val="22"/>
        </w:rPr>
        <w:t xml:space="preserve"> the sacrifice that is given. Unfortunately, as living sacrifices we crawl off the altar as soon as we get the chance rather than truly giving ourselves away. If we would remain on the altar, we could find the blessing that we are searching for.</w:t>
      </w:r>
    </w:p>
    <w:p w14:paraId="490A8F9E" w14:textId="77777777" w:rsidR="007F67FC" w:rsidRDefault="007F67FC" w:rsidP="007F67FC">
      <w:pPr>
        <w:spacing w:after="120"/>
        <w:jc w:val="both"/>
        <w:rPr>
          <w:rFonts w:eastAsia="Calibri" w:cs="Arial"/>
          <w:sz w:val="24"/>
          <w:szCs w:val="22"/>
        </w:rPr>
      </w:pPr>
      <w:r w:rsidRPr="00DE37FA">
        <w:rPr>
          <w:rFonts w:eastAsia="Calibri" w:cs="Arial"/>
          <w:sz w:val="24"/>
          <w:szCs w:val="22"/>
        </w:rPr>
        <w:t xml:space="preserve">Second, give yourself </w:t>
      </w:r>
      <w:r w:rsidRPr="00DE37FA">
        <w:rPr>
          <w:rFonts w:eastAsia="Calibri" w:cs="Arial"/>
          <w:i/>
          <w:sz w:val="24"/>
          <w:szCs w:val="22"/>
        </w:rPr>
        <w:t>to the Lord</w:t>
      </w:r>
      <w:r w:rsidRPr="00DE37FA">
        <w:rPr>
          <w:rFonts w:eastAsia="Calibri" w:cs="Arial"/>
          <w:sz w:val="24"/>
          <w:szCs w:val="22"/>
        </w:rPr>
        <w:t xml:space="preserve">. We all give ourselves to something. People give themselves over to work, school, friends, family, politics, humanitarianism, among many other things. Yet anything you could give yourself over to will ultimately be dissatisfying. </w:t>
      </w:r>
    </w:p>
    <w:p w14:paraId="353480AF" w14:textId="77777777" w:rsidR="007F67FC" w:rsidRDefault="007F67FC" w:rsidP="007F67FC">
      <w:pPr>
        <w:spacing w:after="120"/>
        <w:jc w:val="both"/>
        <w:rPr>
          <w:rFonts w:eastAsia="Calibri" w:cs="Arial"/>
          <w:sz w:val="24"/>
          <w:szCs w:val="22"/>
        </w:rPr>
      </w:pPr>
      <w:r w:rsidRPr="00DE37FA">
        <w:rPr>
          <w:rFonts w:eastAsia="Calibri" w:cs="Arial"/>
          <w:sz w:val="24"/>
          <w:szCs w:val="22"/>
        </w:rPr>
        <w:t xml:space="preserve">This dissatisfaction with giving ourselves to different things can be for many different reasons but two of the most common are: 1) feeling unappreciated for all that we give up and 2) not believing that the cause we are giving to is really all that worthwhile. </w:t>
      </w:r>
    </w:p>
    <w:p w14:paraId="3A397CB6" w14:textId="77777777" w:rsidR="007F67FC" w:rsidRPr="00DE37FA" w:rsidRDefault="007F67FC" w:rsidP="007F67FC">
      <w:pPr>
        <w:spacing w:after="120"/>
        <w:jc w:val="both"/>
        <w:rPr>
          <w:rFonts w:eastAsia="Calibri" w:cs="Arial"/>
          <w:sz w:val="24"/>
          <w:szCs w:val="22"/>
        </w:rPr>
      </w:pPr>
      <w:r w:rsidRPr="00DE37FA">
        <w:rPr>
          <w:rFonts w:eastAsia="Calibri" w:cs="Arial"/>
          <w:sz w:val="24"/>
          <w:szCs w:val="22"/>
        </w:rPr>
        <w:t xml:space="preserve">Giving yourself to the Lord is superior in both of these regards. In giving ourselves to the Lord we have intimacy, unity and appreciation with Him which results in the sharing of mutual joy. Also, when we give ourselves to the </w:t>
      </w:r>
      <w:proofErr w:type="gramStart"/>
      <w:r w:rsidRPr="00DE37FA">
        <w:rPr>
          <w:rFonts w:eastAsia="Calibri" w:cs="Arial"/>
          <w:sz w:val="24"/>
          <w:szCs w:val="22"/>
        </w:rPr>
        <w:t>Lord</w:t>
      </w:r>
      <w:proofErr w:type="gramEnd"/>
      <w:r w:rsidRPr="00DE37FA">
        <w:rPr>
          <w:rFonts w:eastAsia="Calibri" w:cs="Arial"/>
          <w:sz w:val="24"/>
          <w:szCs w:val="22"/>
        </w:rPr>
        <w:t xml:space="preserve"> we can have the confidence that He is worth everything we give in our service to Him.</w:t>
      </w:r>
    </w:p>
    <w:p w14:paraId="4A72225D" w14:textId="4AD5DFEB" w:rsidR="007F67FC" w:rsidRDefault="007F67FC" w:rsidP="007F67FC">
      <w:pPr>
        <w:spacing w:after="120"/>
        <w:jc w:val="both"/>
        <w:rPr>
          <w:rFonts w:eastAsia="Calibri" w:cs="Arial"/>
          <w:sz w:val="24"/>
          <w:szCs w:val="22"/>
        </w:rPr>
      </w:pPr>
      <w:r w:rsidRPr="00DE37FA">
        <w:rPr>
          <w:rFonts w:eastAsia="Calibri" w:cs="Arial"/>
          <w:sz w:val="24"/>
          <w:szCs w:val="22"/>
        </w:rPr>
        <w:t xml:space="preserve">Finally, this passage teaches us that after giving ourselves to God then we should also </w:t>
      </w:r>
      <w:r w:rsidRPr="00DE37FA">
        <w:rPr>
          <w:rFonts w:eastAsia="Calibri" w:cs="Arial"/>
          <w:i/>
          <w:sz w:val="24"/>
          <w:szCs w:val="22"/>
        </w:rPr>
        <w:t>give ourselves to others</w:t>
      </w:r>
      <w:r w:rsidRPr="00DE37FA">
        <w:rPr>
          <w:rFonts w:eastAsia="Calibri" w:cs="Arial"/>
          <w:sz w:val="24"/>
          <w:szCs w:val="22"/>
        </w:rPr>
        <w:t xml:space="preserve">. The Macedonians first gave themselves to the Lord but that was followed up in their everyday lives by giving to Paul and other people around them who were in need. </w:t>
      </w:r>
    </w:p>
    <w:p w14:paraId="179D383B" w14:textId="09FC12A4" w:rsidR="007F67FC" w:rsidRPr="00DE37FA" w:rsidRDefault="007F67FC" w:rsidP="007F67FC">
      <w:pPr>
        <w:spacing w:after="120"/>
        <w:jc w:val="both"/>
        <w:rPr>
          <w:rFonts w:eastAsia="Calibri" w:cs="Arial"/>
          <w:sz w:val="24"/>
          <w:szCs w:val="22"/>
        </w:rPr>
      </w:pPr>
      <w:r>
        <w:rPr>
          <w:rFonts w:eastAsia="Calibri" w:cs="Arial"/>
          <w:noProof/>
          <w:sz w:val="24"/>
          <w:szCs w:val="22"/>
        </w:rPr>
        <w:drawing>
          <wp:anchor distT="0" distB="0" distL="114300" distR="114300" simplePos="0" relativeHeight="251661312" behindDoc="1" locked="0" layoutInCell="1" allowOverlap="1" wp14:anchorId="0D86656F" wp14:editId="69038DCC">
            <wp:simplePos x="0" y="0"/>
            <wp:positionH relativeFrom="column">
              <wp:posOffset>2689225</wp:posOffset>
            </wp:positionH>
            <wp:positionV relativeFrom="paragraph">
              <wp:posOffset>809625</wp:posOffset>
            </wp:positionV>
            <wp:extent cx="1362075" cy="1527175"/>
            <wp:effectExtent l="0" t="0" r="9525" b="0"/>
            <wp:wrapTight wrapText="bothSides">
              <wp:wrapPolygon edited="0">
                <wp:start x="0" y="0"/>
                <wp:lineTo x="0" y="21286"/>
                <wp:lineTo x="21449" y="2128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 Gift cross 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527175"/>
                    </a:xfrm>
                    <a:prstGeom prst="rect">
                      <a:avLst/>
                    </a:prstGeom>
                  </pic:spPr>
                </pic:pic>
              </a:graphicData>
            </a:graphic>
            <wp14:sizeRelH relativeFrom="page">
              <wp14:pctWidth>0</wp14:pctWidth>
            </wp14:sizeRelH>
            <wp14:sizeRelV relativeFrom="page">
              <wp14:pctHeight>0</wp14:pctHeight>
            </wp14:sizeRelV>
          </wp:anchor>
        </w:drawing>
      </w:r>
      <w:r w:rsidRPr="00DE37FA">
        <w:rPr>
          <w:rFonts w:eastAsia="Calibri" w:cs="Arial"/>
          <w:sz w:val="24"/>
          <w:szCs w:val="22"/>
        </w:rPr>
        <w:t xml:space="preserve">This makes perfect sense considering it was the Lord whom they gave themselves to that once said, “It is more blessed to give than to receive.” In our daily walk we must never forget that part of giving to the Lord is also giving to the people we encounter in this world. </w:t>
      </w:r>
    </w:p>
    <w:p w14:paraId="0582FF3C" w14:textId="77777777" w:rsidR="007F67FC" w:rsidRPr="00DE37FA" w:rsidRDefault="007F67FC" w:rsidP="007F67FC">
      <w:pPr>
        <w:spacing w:after="120"/>
        <w:jc w:val="both"/>
        <w:rPr>
          <w:rFonts w:eastAsia="Calibri" w:cs="Arial"/>
          <w:sz w:val="24"/>
          <w:szCs w:val="22"/>
        </w:rPr>
      </w:pPr>
      <w:r w:rsidRPr="00DE37FA">
        <w:rPr>
          <w:rFonts w:eastAsia="Calibri" w:cs="Arial"/>
          <w:sz w:val="24"/>
          <w:szCs w:val="22"/>
        </w:rPr>
        <w:t>Do you want to find blessing from God? Give yourself in thanksgiving to the Lord who gave Himself to you and then share His grace by giving to the people around you. Only in this full self-sacrifice will you find the joy of the Spirit and be blessed by God.</w:t>
      </w:r>
    </w:p>
    <w:p w14:paraId="7E4BCB17" w14:textId="77777777" w:rsidR="00E46B77" w:rsidRDefault="00E46B77" w:rsidP="00E46B7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EA7285A" w14:textId="77777777" w:rsidR="007F67FC" w:rsidRPr="006B1F68" w:rsidRDefault="007F67FC" w:rsidP="007F67FC">
      <w:pPr>
        <w:spacing w:after="60"/>
        <w:jc w:val="both"/>
        <w:rPr>
          <w:rFonts w:cs="Arial"/>
          <w:b/>
          <w:color w:val="000000"/>
          <w:sz w:val="20"/>
          <w:szCs w:val="24"/>
        </w:rPr>
      </w:pPr>
      <w:r w:rsidRPr="006B1F68">
        <w:rPr>
          <w:rFonts w:cs="Arial"/>
          <w:b/>
          <w:color w:val="000000"/>
          <w:sz w:val="20"/>
          <w:szCs w:val="24"/>
        </w:rPr>
        <w:t>Answers from page 1</w:t>
      </w:r>
    </w:p>
    <w:p w14:paraId="3DC3AAAF" w14:textId="77777777" w:rsidR="007F67FC" w:rsidRPr="00FE47C4" w:rsidRDefault="007F67FC" w:rsidP="007F67FC">
      <w:pPr>
        <w:jc w:val="both"/>
        <w:rPr>
          <w:rFonts w:cs="Arial"/>
          <w:sz w:val="20"/>
          <w:szCs w:val="24"/>
        </w:rPr>
      </w:pPr>
      <w:r w:rsidRPr="00FE47C4">
        <w:rPr>
          <w:rFonts w:cs="Arial"/>
          <w:sz w:val="20"/>
          <w:szCs w:val="24"/>
        </w:rPr>
        <w:t xml:space="preserve">1. </w:t>
      </w:r>
      <w:r>
        <w:rPr>
          <w:rFonts w:cs="Arial"/>
          <w:sz w:val="20"/>
          <w:szCs w:val="24"/>
        </w:rPr>
        <w:t>Pergamos [Revelation 2:12-17]</w:t>
      </w:r>
    </w:p>
    <w:p w14:paraId="1677D8F0" w14:textId="77777777" w:rsidR="007F67FC" w:rsidRPr="00FE47C4" w:rsidRDefault="007F67FC" w:rsidP="007F67FC">
      <w:pPr>
        <w:jc w:val="both"/>
        <w:rPr>
          <w:rFonts w:cs="Arial"/>
          <w:sz w:val="20"/>
          <w:szCs w:val="24"/>
        </w:rPr>
      </w:pPr>
      <w:r w:rsidRPr="00FE47C4">
        <w:rPr>
          <w:rFonts w:cs="Arial"/>
          <w:sz w:val="20"/>
          <w:szCs w:val="24"/>
        </w:rPr>
        <w:t xml:space="preserve">2. </w:t>
      </w:r>
      <w:r>
        <w:rPr>
          <w:rFonts w:cs="Arial"/>
          <w:sz w:val="20"/>
          <w:szCs w:val="24"/>
        </w:rPr>
        <w:t>Galatia [Galatians 1:6-9]</w:t>
      </w:r>
    </w:p>
    <w:p w14:paraId="0ECA2F1B" w14:textId="77777777" w:rsidR="007F67FC" w:rsidRDefault="007F67FC" w:rsidP="007F67FC">
      <w:pPr>
        <w:jc w:val="both"/>
        <w:rPr>
          <w:rFonts w:cs="Arial"/>
          <w:sz w:val="20"/>
          <w:szCs w:val="24"/>
        </w:rPr>
      </w:pPr>
      <w:r>
        <w:rPr>
          <w:rFonts w:cs="Arial"/>
          <w:sz w:val="20"/>
          <w:szCs w:val="24"/>
        </w:rPr>
        <w:t>3. Philadelphia [Revelation 3:7-13]</w:t>
      </w:r>
    </w:p>
    <w:p w14:paraId="7D7DCFF5" w14:textId="77777777" w:rsidR="007F67FC" w:rsidRDefault="007F67FC" w:rsidP="007F67FC">
      <w:pPr>
        <w:jc w:val="both"/>
        <w:rPr>
          <w:rFonts w:cs="Arial"/>
          <w:sz w:val="20"/>
          <w:szCs w:val="24"/>
        </w:rPr>
      </w:pPr>
      <w:r w:rsidRPr="00FE47C4">
        <w:rPr>
          <w:rFonts w:cs="Arial"/>
          <w:sz w:val="20"/>
          <w:szCs w:val="24"/>
        </w:rPr>
        <w:t xml:space="preserve">4. </w:t>
      </w:r>
      <w:r>
        <w:rPr>
          <w:rFonts w:cs="Arial"/>
          <w:sz w:val="20"/>
          <w:szCs w:val="24"/>
        </w:rPr>
        <w:t xml:space="preserve">Laodicea [Colossians 4:16] </w:t>
      </w:r>
    </w:p>
    <w:p w14:paraId="1F96532B" w14:textId="40F08C50" w:rsidR="00A72D12" w:rsidRPr="00A72D12" w:rsidRDefault="00E46B77" w:rsidP="00E46B7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C3738D">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7C9"/>
    <w:rsid w:val="00041D1A"/>
    <w:rsid w:val="00041FB5"/>
    <w:rsid w:val="00045C51"/>
    <w:rsid w:val="00051B75"/>
    <w:rsid w:val="000553CC"/>
    <w:rsid w:val="00055A3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0DC"/>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0552"/>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9B6"/>
    <w:rsid w:val="00456EC2"/>
    <w:rsid w:val="00456FDB"/>
    <w:rsid w:val="00460B17"/>
    <w:rsid w:val="00462812"/>
    <w:rsid w:val="00463B2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7E7"/>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585C"/>
    <w:rsid w:val="00746B76"/>
    <w:rsid w:val="007479B8"/>
    <w:rsid w:val="00753DAA"/>
    <w:rsid w:val="00754733"/>
    <w:rsid w:val="00755482"/>
    <w:rsid w:val="00762397"/>
    <w:rsid w:val="00762C9E"/>
    <w:rsid w:val="0076373E"/>
    <w:rsid w:val="00763DAC"/>
    <w:rsid w:val="007642DC"/>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67F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38A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38D"/>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4649"/>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0496"/>
    <w:rsid w:val="00DC1319"/>
    <w:rsid w:val="00DC3312"/>
    <w:rsid w:val="00DC3C39"/>
    <w:rsid w:val="00DC3E4E"/>
    <w:rsid w:val="00DC4DC7"/>
    <w:rsid w:val="00DC4F88"/>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6B77"/>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420"/>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665BD"/>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5858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7</cp:revision>
  <cp:lastPrinted>2023-02-03T04:15:00Z</cp:lastPrinted>
  <dcterms:created xsi:type="dcterms:W3CDTF">2024-03-30T16:22:00Z</dcterms:created>
  <dcterms:modified xsi:type="dcterms:W3CDTF">2024-03-31T04:17:00Z</dcterms:modified>
</cp:coreProperties>
</file>