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6F8C7" w14:textId="5C63E80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955AE">
        <w:rPr>
          <w:rFonts w:cs="Arial"/>
          <w:b/>
          <w:bCs/>
          <w:sz w:val="22"/>
          <w:u w:val="single"/>
        </w:rPr>
        <w:t>April</w:t>
      </w:r>
      <w:r w:rsidR="00106BE2">
        <w:rPr>
          <w:rFonts w:cs="Arial"/>
          <w:b/>
          <w:bCs/>
          <w:sz w:val="22"/>
          <w:u w:val="single"/>
        </w:rPr>
        <w:t xml:space="preserve"> </w:t>
      </w:r>
      <w:r w:rsidR="005B6ABC">
        <w:rPr>
          <w:rFonts w:cs="Arial"/>
          <w:b/>
          <w:bCs/>
          <w:sz w:val="22"/>
          <w:u w:val="single"/>
        </w:rPr>
        <w:t>2</w:t>
      </w:r>
      <w:r w:rsidR="0002055A">
        <w:rPr>
          <w:rFonts w:cs="Arial"/>
          <w:b/>
          <w:bCs/>
          <w:sz w:val="22"/>
          <w:u w:val="single"/>
        </w:rPr>
        <w:t>1</w:t>
      </w:r>
      <w:r w:rsidR="00207E47">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486C5BE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40147">
        <w:rPr>
          <w:rFonts w:cs="Arial"/>
          <w:b/>
          <w:bCs/>
          <w:sz w:val="20"/>
        </w:rPr>
        <w:t>Ben Wofford</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2975A7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5178A1">
        <w:rPr>
          <w:rFonts w:cs="Arial"/>
          <w:sz w:val="20"/>
        </w:rPr>
        <w:t>B</w:t>
      </w:r>
      <w:r w:rsidR="00340147">
        <w:rPr>
          <w:rFonts w:cs="Arial"/>
          <w:sz w:val="20"/>
        </w:rPr>
        <w:t>en Wofford</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40147">
        <w:rPr>
          <w:rFonts w:cs="Arial"/>
          <w:sz w:val="20"/>
        </w:rPr>
        <w:t>Ben Wofford</w:t>
      </w:r>
    </w:p>
    <w:p w14:paraId="47757476" w14:textId="15ACE3F5"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340147">
        <w:rPr>
          <w:rFonts w:cs="Arial"/>
          <w:sz w:val="20"/>
        </w:rPr>
        <w:t>Mark Tally</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4F2872">
        <w:rPr>
          <w:rFonts w:cs="Arial"/>
          <w:sz w:val="20"/>
        </w:rPr>
        <w:t>Bill McIlvain</w:t>
      </w:r>
    </w:p>
    <w:p w14:paraId="2DB82436" w14:textId="5F29A08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340147">
        <w:rPr>
          <w:rFonts w:cs="Arial"/>
          <w:sz w:val="20"/>
        </w:rPr>
        <w:t>Russ Sollars</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340147">
        <w:rPr>
          <w:rFonts w:cs="Arial"/>
          <w:sz w:val="20"/>
        </w:rPr>
        <w:t>John MacQuilliam</w:t>
      </w:r>
    </w:p>
    <w:p w14:paraId="5D1758BB" w14:textId="1FA60FC0"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5178A1">
        <w:rPr>
          <w:rFonts w:cs="Arial"/>
          <w:sz w:val="20"/>
        </w:rPr>
        <w:t>B</w:t>
      </w:r>
      <w:r w:rsidR="00340147">
        <w:rPr>
          <w:rFonts w:cs="Arial"/>
          <w:sz w:val="20"/>
        </w:rPr>
        <w:t>randon Esque</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40147">
        <w:rPr>
          <w:rFonts w:cs="Arial"/>
          <w:sz w:val="20"/>
        </w:rPr>
        <w:t>Ron Bailey</w:t>
      </w:r>
    </w:p>
    <w:p w14:paraId="63B3F67E" w14:textId="0C2C2F7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5178A1">
        <w:rPr>
          <w:rFonts w:cs="Arial"/>
          <w:sz w:val="20"/>
        </w:rPr>
        <w:t>Jared Davis</w:t>
      </w:r>
    </w:p>
    <w:p w14:paraId="0A043171" w14:textId="55F9F9E1"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340147">
        <w:rPr>
          <w:rFonts w:cs="Arial"/>
          <w:sz w:val="20"/>
        </w:rPr>
        <w:t>Andy Fuller</w:t>
      </w:r>
    </w:p>
    <w:p w14:paraId="5DE98494" w14:textId="4639A05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340147">
        <w:rPr>
          <w:rFonts w:cs="Arial"/>
          <w:sz w:val="20"/>
        </w:rPr>
        <w:t>Gary Scott</w:t>
      </w:r>
    </w:p>
    <w:p w14:paraId="1C2ABF68" w14:textId="6891A380"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340147">
        <w:rPr>
          <w:rFonts w:cs="Arial"/>
          <w:sz w:val="20"/>
        </w:rPr>
        <w:t>Brandon Anderson</w:t>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340147">
        <w:rPr>
          <w:rFonts w:cs="Arial"/>
          <w:sz w:val="20"/>
        </w:rPr>
        <w:t>Dan Woodward</w:t>
      </w:r>
      <w:r w:rsidR="00351169">
        <w:rPr>
          <w:rFonts w:cs="Arial"/>
          <w:sz w:val="20"/>
        </w:rPr>
        <w:t xml:space="preserve"> </w:t>
      </w:r>
      <w:r w:rsidR="001D0560">
        <w:rPr>
          <w:rFonts w:cs="Arial"/>
          <w:b/>
          <w:bCs/>
          <w:sz w:val="20"/>
        </w:rPr>
        <w:t>Closing Prayer-</w:t>
      </w:r>
      <w:r w:rsidR="001D0560" w:rsidRPr="006D0DA7">
        <w:rPr>
          <w:rFonts w:cs="Arial"/>
          <w:sz w:val="20"/>
        </w:rPr>
        <w:t xml:space="preserve"> </w:t>
      </w:r>
      <w:r w:rsidR="00340147">
        <w:rPr>
          <w:rFonts w:cs="Arial"/>
          <w:sz w:val="20"/>
        </w:rPr>
        <w:t>Scott Fleming</w:t>
      </w:r>
      <w:r w:rsidR="005178A1">
        <w:rPr>
          <w:rFonts w:cs="Arial"/>
          <w:sz w:val="20"/>
        </w:rPr>
        <w:tab/>
      </w:r>
      <w:r w:rsidR="00351169">
        <w:rPr>
          <w:rFonts w:cs="Arial"/>
          <w:sz w:val="20"/>
        </w:rPr>
        <w:tab/>
      </w:r>
      <w:r w:rsidR="001D0560" w:rsidRPr="00827FF5">
        <w:rPr>
          <w:rFonts w:cs="Arial"/>
          <w:b/>
          <w:bCs/>
          <w:sz w:val="18"/>
        </w:rPr>
        <w:t>Closing Prayer</w:t>
      </w:r>
      <w:r w:rsidR="001D0560" w:rsidRPr="001446D1">
        <w:rPr>
          <w:rFonts w:cs="Arial"/>
          <w:sz w:val="20"/>
        </w:rPr>
        <w:t>-</w:t>
      </w:r>
      <w:r w:rsidR="00A5173A">
        <w:rPr>
          <w:rFonts w:cs="Arial"/>
          <w:sz w:val="20"/>
        </w:rPr>
        <w:t xml:space="preserve"> </w:t>
      </w:r>
      <w:r w:rsidR="00340147">
        <w:rPr>
          <w:rFonts w:cs="Arial"/>
          <w:sz w:val="20"/>
        </w:rPr>
        <w:t>Darryl Griffing</w:t>
      </w:r>
    </w:p>
    <w:p w14:paraId="69E6EA36" w14:textId="1F86D47A"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3955AE">
        <w:rPr>
          <w:rFonts w:cs="Arial"/>
          <w:b/>
          <w:bCs/>
          <w:sz w:val="20"/>
          <w:u w:val="single"/>
        </w:rPr>
        <w:t>April</w:t>
      </w:r>
      <w:r w:rsidR="00DB3BC9">
        <w:rPr>
          <w:rFonts w:cs="Arial"/>
          <w:b/>
          <w:bCs/>
          <w:sz w:val="20"/>
          <w:u w:val="single"/>
        </w:rPr>
        <w:t xml:space="preserve"> </w:t>
      </w:r>
      <w:r w:rsidR="005B6ABC">
        <w:rPr>
          <w:rFonts w:cs="Arial"/>
          <w:b/>
          <w:bCs/>
          <w:sz w:val="20"/>
          <w:u w:val="single"/>
        </w:rPr>
        <w:t>24</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2E9829D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340147">
        <w:rPr>
          <w:rFonts w:cs="Arial"/>
          <w:sz w:val="20"/>
        </w:rPr>
        <w:t>Phillip Dorn</w:t>
      </w:r>
    </w:p>
    <w:p w14:paraId="72014228" w14:textId="64BBA38A"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40147">
        <w:rPr>
          <w:rFonts w:cs="Arial"/>
          <w:sz w:val="20"/>
        </w:rPr>
        <w:t>Cohen Esque</w:t>
      </w:r>
    </w:p>
    <w:p w14:paraId="3AA7B092" w14:textId="4B451E4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340147">
        <w:rPr>
          <w:rFonts w:cs="Arial"/>
          <w:bCs/>
          <w:sz w:val="20"/>
        </w:rPr>
        <w:t>Eli Hickey</w:t>
      </w:r>
    </w:p>
    <w:p w14:paraId="409B6B8F" w14:textId="68999C8C"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340147">
        <w:rPr>
          <w:rFonts w:cs="Arial"/>
          <w:bCs/>
          <w:sz w:val="20"/>
        </w:rPr>
        <w:t>Andy Fuller</w:t>
      </w:r>
    </w:p>
    <w:bookmarkEnd w:id="0"/>
    <w:p w14:paraId="20C3BCBE" w14:textId="1AF728F4" w:rsidR="00D66A98" w:rsidRPr="008B05D5" w:rsidRDefault="003955A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April</w:t>
      </w:r>
      <w:r w:rsidR="00D66A98">
        <w:rPr>
          <w:rFonts w:cs="Arial"/>
          <w:b/>
          <w:bCs/>
          <w:sz w:val="20"/>
        </w:rPr>
        <w:t xml:space="preserve"> </w:t>
      </w:r>
      <w:r w:rsidR="000C471B">
        <w:rPr>
          <w:rFonts w:cs="Arial"/>
          <w:b/>
          <w:bCs/>
          <w:sz w:val="20"/>
        </w:rPr>
        <w:t>2</w:t>
      </w:r>
      <w:r>
        <w:rPr>
          <w:rFonts w:cs="Arial"/>
          <w:b/>
          <w:bCs/>
          <w:sz w:val="20"/>
        </w:rPr>
        <w:t>1</w:t>
      </w:r>
      <w:r w:rsidR="00057F7B">
        <w:rPr>
          <w:rFonts w:cs="Arial"/>
          <w:b/>
          <w:bCs/>
          <w:sz w:val="20"/>
        </w:rPr>
        <w:t xml:space="preserve"> Evening</w:t>
      </w:r>
      <w:r>
        <w:rPr>
          <w:rFonts w:cs="Arial"/>
          <w:b/>
          <w:bCs/>
          <w:sz w:val="20"/>
        </w:rPr>
        <w:t xml:space="preserve"> Service</w:t>
      </w:r>
      <w:r w:rsidR="00057F7B">
        <w:rPr>
          <w:rFonts w:cs="Arial"/>
          <w:b/>
          <w:bCs/>
          <w:sz w:val="20"/>
        </w:rPr>
        <w:t xml:space="preserve"> </w:t>
      </w:r>
      <w:r w:rsidR="00DB3BC9">
        <w:rPr>
          <w:rFonts w:cs="Arial"/>
          <w:b/>
          <w:bCs/>
          <w:sz w:val="20"/>
        </w:rPr>
        <w:t>–</w:t>
      </w:r>
      <w:r>
        <w:rPr>
          <w:rFonts w:cs="Arial"/>
          <w:sz w:val="20"/>
        </w:rPr>
        <w:t>Russ Sollars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D1C91E9" w:rsidR="00BB3FC3" w:rsidRPr="00BB3FC3" w:rsidRDefault="003955AE"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0A75D417" w:rsidR="00C05B75" w:rsidRDefault="005B6ABC" w:rsidP="006A2DB8">
            <w:pPr>
              <w:rPr>
                <w:b/>
                <w:bCs/>
                <w:sz w:val="18"/>
              </w:rPr>
            </w:pPr>
            <w:r>
              <w:rPr>
                <w:b/>
                <w:bCs/>
                <w:sz w:val="18"/>
              </w:rPr>
              <w:t>2</w:t>
            </w:r>
            <w:r w:rsidR="0002055A">
              <w:rPr>
                <w:b/>
                <w:bCs/>
                <w:sz w:val="18"/>
              </w:rPr>
              <w:t>1</w:t>
            </w:r>
          </w:p>
          <w:p w14:paraId="494275FA" w14:textId="1719A35E" w:rsidR="005D20F2" w:rsidRPr="008C128C" w:rsidRDefault="005D20F2" w:rsidP="006A2DB8">
            <w:pPr>
              <w:rPr>
                <w:b/>
                <w:bCs/>
                <w:sz w:val="18"/>
              </w:rPr>
            </w:pPr>
          </w:p>
        </w:tc>
        <w:tc>
          <w:tcPr>
            <w:tcW w:w="1397" w:type="dxa"/>
            <w:noWrap/>
            <w:vAlign w:val="center"/>
            <w:hideMark/>
          </w:tcPr>
          <w:p w14:paraId="15B4DC27" w14:textId="1A9E75B9" w:rsidR="00C05B75" w:rsidRPr="00AD39DD" w:rsidRDefault="005B6ABC" w:rsidP="00AD39DD">
            <w:pPr>
              <w:rPr>
                <w:sz w:val="18"/>
              </w:rPr>
            </w:pPr>
            <w:r>
              <w:rPr>
                <w:sz w:val="18"/>
              </w:rPr>
              <w:t>Wofford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F6F9E82" w:rsidR="00C05B75" w:rsidRPr="008C128C" w:rsidRDefault="0002055A" w:rsidP="00011103">
            <w:pPr>
              <w:rPr>
                <w:b/>
                <w:bCs/>
                <w:sz w:val="18"/>
              </w:rPr>
            </w:pPr>
            <w:r>
              <w:rPr>
                <w:b/>
                <w:bCs/>
                <w:sz w:val="18"/>
              </w:rPr>
              <w:t>2</w:t>
            </w:r>
            <w:r w:rsidR="00340147">
              <w:rPr>
                <w:b/>
                <w:bCs/>
                <w:sz w:val="18"/>
              </w:rPr>
              <w:t>8</w:t>
            </w:r>
          </w:p>
        </w:tc>
        <w:tc>
          <w:tcPr>
            <w:tcW w:w="1397" w:type="dxa"/>
            <w:noWrap/>
            <w:vAlign w:val="center"/>
            <w:hideMark/>
          </w:tcPr>
          <w:p w14:paraId="1AE44055" w14:textId="466C5B41" w:rsidR="00C05B75" w:rsidRPr="00BB3FC3" w:rsidRDefault="00340147" w:rsidP="0096670B">
            <w:pPr>
              <w:rPr>
                <w:sz w:val="18"/>
              </w:rPr>
            </w:pPr>
            <w:r>
              <w:rPr>
                <w:sz w:val="18"/>
              </w:rPr>
              <w:t>LaChappelle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50CC301"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90A16">
        <w:rPr>
          <w:rFonts w:eastAsia="Calibri" w:cs="Arial"/>
          <w:b/>
          <w:bCs/>
          <w:color w:val="FF0000"/>
          <w:sz w:val="20"/>
          <w:szCs w:val="18"/>
        </w:rPr>
        <w:t>Psalm 119:33</w:t>
      </w:r>
    </w:p>
    <w:bookmarkEnd w:id="1"/>
    <w:p w14:paraId="2E87A62E" w14:textId="55B64F09" w:rsidR="005527C5" w:rsidRDefault="00590A16" w:rsidP="00FE5818">
      <w:pPr>
        <w:spacing w:after="60"/>
        <w:jc w:val="both"/>
        <w:rPr>
          <w:rFonts w:eastAsia="Calibri" w:cs="Arial"/>
          <w:b/>
          <w:bCs/>
          <w:sz w:val="20"/>
          <w:szCs w:val="18"/>
        </w:rPr>
      </w:pPr>
      <w:r>
        <w:rPr>
          <w:rFonts w:ascii="-apple-system" w:hAnsi="-apple-system"/>
          <w:b/>
          <w:bCs/>
          <w:color w:val="000000"/>
          <w:sz w:val="22"/>
          <w:szCs w:val="22"/>
        </w:rPr>
        <w:t>Teach me,</w:t>
      </w:r>
      <w:r w:rsidR="002B2EE1">
        <w:rPr>
          <w:rFonts w:ascii="-apple-system" w:hAnsi="-apple-system"/>
          <w:b/>
          <w:bCs/>
          <w:color w:val="000000"/>
          <w:sz w:val="22"/>
          <w:szCs w:val="22"/>
        </w:rPr>
        <w:t xml:space="preserve"> </w:t>
      </w:r>
      <w:r>
        <w:rPr>
          <w:rFonts w:ascii="-apple-system" w:hAnsi="-apple-system"/>
          <w:b/>
          <w:bCs/>
          <w:color w:val="000000"/>
          <w:sz w:val="22"/>
          <w:szCs w:val="22"/>
        </w:rPr>
        <w:t xml:space="preserve">oh </w:t>
      </w:r>
      <w:r w:rsidR="002B2EE1">
        <w:rPr>
          <w:rFonts w:ascii="-apple-system" w:hAnsi="-apple-system"/>
          <w:b/>
          <w:bCs/>
          <w:color w:val="000000"/>
          <w:sz w:val="22"/>
          <w:szCs w:val="22"/>
        </w:rPr>
        <w:t>Lord, Lord,</w:t>
      </w:r>
      <w:r>
        <w:rPr>
          <w:rFonts w:ascii="-apple-system" w:hAnsi="-apple-system"/>
          <w:b/>
          <w:bCs/>
          <w:color w:val="000000"/>
          <w:sz w:val="22"/>
          <w:szCs w:val="22"/>
        </w:rPr>
        <w:t xml:space="preserve"> the way of your statutes,</w:t>
      </w:r>
      <w:r w:rsidR="002B2EE1">
        <w:rPr>
          <w:rFonts w:ascii="-apple-system" w:hAnsi="-apple-system"/>
          <w:b/>
          <w:bCs/>
          <w:color w:val="000000"/>
          <w:sz w:val="22"/>
          <w:szCs w:val="22"/>
        </w:rPr>
        <w:t xml:space="preserve"> </w:t>
      </w:r>
      <w:r w:rsidR="005C7C23">
        <w:rPr>
          <w:rFonts w:ascii="-apple-system" w:hAnsi="-apple-system"/>
          <w:b/>
          <w:bCs/>
          <w:color w:val="000000"/>
          <w:sz w:val="22"/>
          <w:szCs w:val="22"/>
        </w:rPr>
        <w:t>an</w:t>
      </w:r>
      <w:r w:rsidR="002B2EE1">
        <w:rPr>
          <w:rFonts w:ascii="-apple-system" w:hAnsi="-apple-system"/>
          <w:b/>
          <w:bCs/>
          <w:color w:val="000000"/>
          <w:sz w:val="22"/>
          <w:szCs w:val="22"/>
        </w:rPr>
        <w:t>d</w:t>
      </w:r>
      <w:r>
        <w:rPr>
          <w:rFonts w:ascii="-apple-system" w:hAnsi="-apple-system"/>
          <w:b/>
          <w:bCs/>
          <w:color w:val="000000"/>
          <w:sz w:val="22"/>
          <w:szCs w:val="22"/>
        </w:rPr>
        <w:t xml:space="preserve"> I shall keep it to the end.</w:t>
      </w:r>
      <w:r w:rsidR="0049505C">
        <w:rPr>
          <w:rFonts w:ascii="-apple-system" w:hAnsi="-apple-system"/>
          <w:b/>
          <w:bCs/>
          <w:color w:val="000000"/>
          <w:sz w:val="22"/>
          <w:szCs w:val="22"/>
        </w:rPr>
        <w:t xml:space="preserve"> </w:t>
      </w:r>
    </w:p>
    <w:p w14:paraId="7E3D8C0B" w14:textId="6B9948A5" w:rsidR="00C93DC2" w:rsidRDefault="007666E8" w:rsidP="00C93DC2">
      <w:pPr>
        <w:autoSpaceDE w:val="0"/>
        <w:autoSpaceDN w:val="0"/>
        <w:adjustRightInd w:val="0"/>
        <w:spacing w:after="40"/>
        <w:jc w:val="both"/>
        <w:rPr>
          <w:b/>
          <w:color w:val="00B050"/>
          <w:sz w:val="20"/>
        </w:rPr>
      </w:pPr>
      <w:r>
        <w:rPr>
          <w:b/>
          <w:color w:val="00B050"/>
          <w:sz w:val="20"/>
        </w:rPr>
        <w:t>Good Thoughts:</w:t>
      </w:r>
      <w:r w:rsidR="00232CEC">
        <w:rPr>
          <w:b/>
          <w:color w:val="00B050"/>
          <w:sz w:val="20"/>
        </w:rPr>
        <w:t xml:space="preserve"> Courage</w:t>
      </w:r>
    </w:p>
    <w:p w14:paraId="7CA62EB1" w14:textId="1B2AF10C" w:rsidR="00232CEC" w:rsidRPr="00232CEC" w:rsidRDefault="00232CEC" w:rsidP="00232CEC">
      <w:pPr>
        <w:spacing w:after="60"/>
        <w:jc w:val="both"/>
        <w:rPr>
          <w:rFonts w:cs="Arial"/>
          <w:b/>
          <w:bCs/>
          <w:sz w:val="20"/>
          <w:lang w:val="en"/>
        </w:rPr>
      </w:pPr>
      <w:hyperlink r:id="rId6" w:tooltip="view quote" w:history="1">
        <w:r w:rsidRPr="00232CEC">
          <w:rPr>
            <w:rFonts w:cs="Arial"/>
            <w:b/>
            <w:bCs/>
            <w:sz w:val="20"/>
            <w:lang w:val="en"/>
          </w:rPr>
          <w:t>It takes courage to grow up and become who you really are.</w:t>
        </w:r>
      </w:hyperlink>
      <w:r w:rsidRPr="00232CEC">
        <w:rPr>
          <w:rFonts w:cs="Arial"/>
          <w:b/>
          <w:bCs/>
          <w:sz w:val="20"/>
          <w:lang w:val="en"/>
        </w:rPr>
        <w:t xml:space="preserve"> </w:t>
      </w:r>
    </w:p>
    <w:p w14:paraId="0E5A30AB" w14:textId="77777777" w:rsidR="00232CEC" w:rsidRPr="00232CEC" w:rsidRDefault="00232CEC" w:rsidP="00232CEC">
      <w:pPr>
        <w:spacing w:after="60"/>
        <w:jc w:val="both"/>
        <w:rPr>
          <w:rFonts w:cs="Arial"/>
          <w:b/>
          <w:bCs/>
          <w:sz w:val="20"/>
          <w:lang w:val="en"/>
        </w:rPr>
      </w:pPr>
      <w:hyperlink r:id="rId7" w:tooltip="view quote" w:history="1">
        <w:r w:rsidRPr="00232CEC">
          <w:rPr>
            <w:rFonts w:cs="Arial"/>
            <w:b/>
            <w:bCs/>
            <w:sz w:val="20"/>
            <w:lang w:val="en"/>
          </w:rPr>
          <w:t>How few there are who have courage enough to own their faults, or resolution enough to mend them.</w:t>
        </w:r>
      </w:hyperlink>
      <w:r w:rsidRPr="00232CEC">
        <w:rPr>
          <w:rFonts w:cs="Arial"/>
          <w:b/>
          <w:bCs/>
          <w:sz w:val="20"/>
          <w:lang w:val="en"/>
        </w:rPr>
        <w:t xml:space="preserve"> -- </w:t>
      </w:r>
      <w:hyperlink r:id="rId8" w:tooltip="view author" w:history="1">
        <w:r w:rsidRPr="00232CEC">
          <w:rPr>
            <w:rFonts w:cs="Arial"/>
            <w:b/>
            <w:bCs/>
            <w:sz w:val="20"/>
            <w:lang w:val="en"/>
          </w:rPr>
          <w:t>Benjamin Franklin</w:t>
        </w:r>
      </w:hyperlink>
    </w:p>
    <w:p w14:paraId="3509C70B" w14:textId="77777777" w:rsidR="00232CEC" w:rsidRPr="00232CEC" w:rsidRDefault="00232CEC" w:rsidP="00232CEC">
      <w:pPr>
        <w:spacing w:after="60"/>
        <w:jc w:val="both"/>
        <w:rPr>
          <w:rFonts w:cs="Arial"/>
          <w:b/>
          <w:bCs/>
          <w:sz w:val="20"/>
          <w:lang w:val="en"/>
        </w:rPr>
      </w:pPr>
      <w:hyperlink r:id="rId9" w:tooltip="view quote" w:history="1">
        <w:r w:rsidRPr="00232CEC">
          <w:rPr>
            <w:rFonts w:cs="Arial"/>
            <w:b/>
            <w:bCs/>
            <w:sz w:val="20"/>
            <w:lang w:val="en"/>
          </w:rPr>
          <w:t>It is curious that physical courage should be so common in the world and moral courage so rare.</w:t>
        </w:r>
      </w:hyperlink>
      <w:r w:rsidRPr="00232CEC">
        <w:rPr>
          <w:rFonts w:cs="Arial"/>
          <w:b/>
          <w:bCs/>
          <w:sz w:val="20"/>
          <w:lang w:val="en"/>
        </w:rPr>
        <w:t xml:space="preserve"> -- </w:t>
      </w:r>
      <w:hyperlink r:id="rId10" w:tooltip="view author" w:history="1">
        <w:r w:rsidRPr="00232CEC">
          <w:rPr>
            <w:rFonts w:cs="Arial"/>
            <w:b/>
            <w:bCs/>
            <w:sz w:val="20"/>
            <w:lang w:val="en"/>
          </w:rPr>
          <w:t>Mark Twain</w:t>
        </w:r>
      </w:hyperlink>
    </w:p>
    <w:bookmarkStart w:id="2" w:name="_Hlk156055298"/>
    <w:p w14:paraId="5325D04E" w14:textId="521B5D5F" w:rsidR="00232CEC" w:rsidRPr="00232CEC" w:rsidRDefault="00232CEC" w:rsidP="00232CEC">
      <w:pPr>
        <w:spacing w:after="60"/>
        <w:jc w:val="both"/>
        <w:rPr>
          <w:rFonts w:cs="Arial"/>
          <w:b/>
          <w:bCs/>
          <w:sz w:val="20"/>
          <w:lang w:val="en"/>
        </w:rPr>
      </w:pPr>
      <w:r w:rsidRPr="00232CEC">
        <w:rPr>
          <w:rFonts w:eastAsiaTheme="minorHAnsi" w:cs="Arial"/>
          <w:b/>
          <w:bCs/>
          <w:sz w:val="20"/>
        </w:rPr>
        <w:fldChar w:fldCharType="begin"/>
      </w:r>
      <w:r w:rsidRPr="00232CEC">
        <w:rPr>
          <w:rFonts w:eastAsiaTheme="minorHAnsi" w:cs="Arial"/>
          <w:b/>
          <w:bCs/>
          <w:sz w:val="20"/>
        </w:rPr>
        <w:instrText>HYPERLINK "http://www.brainyquote.com/quotes/quotes/e/ermabombec130034.html" \o "view quote"</w:instrText>
      </w:r>
      <w:r w:rsidRPr="00232CEC">
        <w:rPr>
          <w:rFonts w:eastAsiaTheme="minorHAnsi" w:cs="Arial"/>
          <w:b/>
          <w:bCs/>
          <w:sz w:val="20"/>
        </w:rPr>
      </w:r>
      <w:r w:rsidRPr="00232CEC">
        <w:rPr>
          <w:rFonts w:eastAsiaTheme="minorHAnsi" w:cs="Arial"/>
          <w:b/>
          <w:bCs/>
          <w:sz w:val="20"/>
        </w:rPr>
        <w:fldChar w:fldCharType="separate"/>
      </w:r>
      <w:r w:rsidRPr="00232CEC">
        <w:rPr>
          <w:rFonts w:cs="Arial"/>
          <w:b/>
          <w:bCs/>
          <w:sz w:val="20"/>
          <w:lang w:val="en"/>
        </w:rPr>
        <w:t>It takes a lot of courage to show your dreams to someone else.</w:t>
      </w:r>
      <w:r w:rsidRPr="00232CEC">
        <w:rPr>
          <w:rFonts w:cs="Arial"/>
          <w:b/>
          <w:bCs/>
          <w:sz w:val="20"/>
          <w:lang w:val="en"/>
        </w:rPr>
        <w:fldChar w:fldCharType="end"/>
      </w:r>
      <w:bookmarkEnd w:id="2"/>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3"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3"/>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11" o:title=""/>
          </v:shape>
          <o:OLEObject Type="Embed" ProgID="Unknown" ShapeID="_x0000_i1025" DrawAspect="Content" ObjectID="_1775157379" r:id="rId12"/>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1571B0B5"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657F7A">
        <w:rPr>
          <w:rFonts w:ascii="Calisto MT" w:hAnsi="Calisto MT"/>
          <w:b/>
          <w:position w:val="6"/>
          <w:sz w:val="18"/>
        </w:rPr>
        <w:t xml:space="preserve">Ron Bailey, </w:t>
      </w:r>
      <w:r w:rsidR="00F84EC7">
        <w:rPr>
          <w:rFonts w:ascii="Calisto MT" w:hAnsi="Calisto MT"/>
          <w:b/>
          <w:position w:val="6"/>
          <w:sz w:val="18"/>
        </w:rPr>
        <w:t>Cliff Davis, Darryl Griffing, Buck Phillips</w:t>
      </w:r>
      <w:r w:rsidR="00657F7A">
        <w:rPr>
          <w:rFonts w:ascii="Calisto MT" w:hAnsi="Calisto MT"/>
          <w:b/>
          <w:position w:val="6"/>
          <w:sz w:val="18"/>
        </w:rPr>
        <w:t>, Ben Wofford</w:t>
      </w:r>
    </w:p>
    <w:p w14:paraId="1B901CD0" w14:textId="60F47A94" w:rsidR="001D0560" w:rsidRDefault="003955AE">
      <w:pPr>
        <w:jc w:val="right"/>
        <w:rPr>
          <w:rFonts w:cs="Arial"/>
          <w:b/>
          <w:sz w:val="18"/>
        </w:rPr>
      </w:pPr>
      <w:r>
        <w:rPr>
          <w:rFonts w:cs="Arial"/>
          <w:b/>
          <w:sz w:val="18"/>
        </w:rPr>
        <w:t>April</w:t>
      </w:r>
      <w:r w:rsidR="002B2EE1">
        <w:rPr>
          <w:rFonts w:cs="Arial"/>
          <w:b/>
          <w:sz w:val="18"/>
        </w:rPr>
        <w:t xml:space="preserve"> </w:t>
      </w:r>
      <w:r w:rsidR="005B6ABC">
        <w:rPr>
          <w:rFonts w:cs="Arial"/>
          <w:b/>
          <w:sz w:val="18"/>
        </w:rPr>
        <w:t>2</w:t>
      </w:r>
      <w:r w:rsidR="0002055A">
        <w:rPr>
          <w:rFonts w:cs="Arial"/>
          <w:b/>
          <w:sz w:val="18"/>
        </w:rPr>
        <w:t>1</w:t>
      </w:r>
      <w:r w:rsidR="00AB4AB4">
        <w:rPr>
          <w:rFonts w:cs="Arial"/>
          <w:b/>
          <w:sz w:val="18"/>
        </w:rPr>
        <w:t>,</w:t>
      </w:r>
      <w:r w:rsidR="001D0560">
        <w:rPr>
          <w:rFonts w:cs="Arial"/>
          <w:b/>
          <w:sz w:val="18"/>
        </w:rPr>
        <w:t xml:space="preserve"> </w:t>
      </w:r>
      <w:r w:rsidR="000C471B">
        <w:rPr>
          <w:rFonts w:cs="Arial"/>
          <w:b/>
          <w:sz w:val="18"/>
        </w:rPr>
        <w:t>2024</w:t>
      </w:r>
    </w:p>
    <w:p w14:paraId="29114B47" w14:textId="77777777" w:rsidR="00D37842" w:rsidRPr="003D7D86" w:rsidRDefault="00D37842" w:rsidP="00D3784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Jesus &amp; The Miraculous</w:t>
      </w:r>
      <w:r w:rsidRPr="00A42CDE">
        <w:rPr>
          <w:rFonts w:ascii="Denmark" w:hAnsi="Denmark"/>
          <w:b/>
          <w:i/>
          <w:iCs/>
          <w:color w:val="3366FF"/>
          <w:sz w:val="24"/>
          <w:u w:val="single"/>
        </w:rPr>
        <w:t xml:space="preserve"> </w:t>
      </w:r>
    </w:p>
    <w:p w14:paraId="1781A0C3" w14:textId="77777777" w:rsidR="00D37842" w:rsidRPr="00900316" w:rsidRDefault="00D37842" w:rsidP="00D37842">
      <w:pPr>
        <w:pStyle w:val="NormalWeb"/>
        <w:spacing w:before="0" w:beforeAutospacing="0" w:after="80" w:afterAutospacing="0"/>
        <w:ind w:left="432" w:hanging="432"/>
        <w:jc w:val="both"/>
        <w:rPr>
          <w:rFonts w:cs="Arial"/>
          <w:color w:val="000000"/>
          <w:sz w:val="22"/>
        </w:rPr>
      </w:pPr>
      <w:bookmarkStart w:id="4" w:name="anchor209909"/>
      <w:bookmarkEnd w:id="4"/>
      <w:r w:rsidRPr="00900316">
        <w:rPr>
          <w:rFonts w:cs="Arial"/>
          <w:color w:val="000000"/>
          <w:sz w:val="22"/>
        </w:rPr>
        <w:t xml:space="preserve">1. </w:t>
      </w:r>
      <w:r>
        <w:rPr>
          <w:rFonts w:cs="Arial"/>
          <w:color w:val="000000"/>
          <w:sz w:val="22"/>
        </w:rPr>
        <w:t>How was Joseph told about Jesus’ miraculous conception?</w:t>
      </w:r>
    </w:p>
    <w:p w14:paraId="630114A1" w14:textId="77777777" w:rsidR="00D37842" w:rsidRDefault="00D37842" w:rsidP="00D37842">
      <w:pPr>
        <w:pStyle w:val="NormalWeb"/>
        <w:spacing w:before="0" w:beforeAutospacing="0" w:after="80" w:afterAutospacing="0"/>
        <w:ind w:left="432" w:hanging="432"/>
        <w:jc w:val="both"/>
        <w:rPr>
          <w:rFonts w:cs="Arial"/>
          <w:color w:val="000000"/>
          <w:sz w:val="22"/>
        </w:rPr>
      </w:pPr>
      <w:r>
        <w:rPr>
          <w:rFonts w:cs="Arial"/>
          <w:color w:val="000000"/>
          <w:sz w:val="22"/>
        </w:rPr>
        <w:t xml:space="preserve">2. What was the affliction of the man Jesus healed after his famous Sermon on the Mount? </w:t>
      </w:r>
    </w:p>
    <w:p w14:paraId="3B8162BE" w14:textId="77777777" w:rsidR="00D37842" w:rsidRDefault="00D37842" w:rsidP="00D37842">
      <w:pPr>
        <w:pStyle w:val="NormalWeb"/>
        <w:spacing w:before="0" w:beforeAutospacing="0" w:after="80" w:afterAutospacing="0"/>
        <w:ind w:left="432" w:hanging="432"/>
        <w:jc w:val="both"/>
        <w:rPr>
          <w:rFonts w:cs="Arial"/>
          <w:color w:val="000000"/>
          <w:sz w:val="22"/>
        </w:rPr>
      </w:pPr>
      <w:r>
        <w:rPr>
          <w:rFonts w:cs="Arial"/>
          <w:color w:val="000000"/>
          <w:sz w:val="22"/>
        </w:rPr>
        <w:t>3. What little girl did Jesus raise from the dead after telling people she was only asleep?</w:t>
      </w:r>
    </w:p>
    <w:p w14:paraId="6DB5EF55" w14:textId="77777777" w:rsidR="00D37842" w:rsidRDefault="00D37842" w:rsidP="00D37842">
      <w:pPr>
        <w:pStyle w:val="NormalWeb"/>
        <w:spacing w:before="0" w:beforeAutospacing="0" w:after="80" w:afterAutospacing="0"/>
        <w:ind w:left="432" w:hanging="432"/>
        <w:jc w:val="both"/>
        <w:rPr>
          <w:rFonts w:cs="Arial"/>
          <w:color w:val="000000"/>
          <w:sz w:val="22"/>
        </w:rPr>
      </w:pPr>
      <w:r>
        <w:rPr>
          <w:rFonts w:cs="Arial"/>
          <w:color w:val="000000"/>
          <w:sz w:val="22"/>
        </w:rPr>
        <w:t>4. What did Jesus say to calm the storm on the lake?</w:t>
      </w:r>
    </w:p>
    <w:p w14:paraId="77AB87B0" w14:textId="77777777" w:rsidR="00D37842" w:rsidRDefault="00D37842" w:rsidP="00D3784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A8155DD" w14:textId="77777777" w:rsidR="00D37842" w:rsidRPr="006A0C84" w:rsidRDefault="00D37842" w:rsidP="00D3784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Lord’s Church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Your Community</w:t>
      </w:r>
    </w:p>
    <w:p w14:paraId="1EC7BA8E" w14:textId="77777777" w:rsidR="00D37842" w:rsidRDefault="00D37842" w:rsidP="00D37842">
      <w:pPr>
        <w:autoSpaceDE w:val="0"/>
        <w:autoSpaceDN w:val="0"/>
        <w:adjustRightInd w:val="0"/>
        <w:spacing w:after="120"/>
        <w:jc w:val="both"/>
        <w:rPr>
          <w:b/>
          <w:color w:val="000000"/>
          <w:sz w:val="18"/>
        </w:rPr>
      </w:pPr>
      <w:r>
        <w:rPr>
          <w:b/>
          <w:color w:val="000000"/>
          <w:sz w:val="18"/>
        </w:rPr>
        <w:t>By Robert Turner</w:t>
      </w:r>
    </w:p>
    <w:p w14:paraId="6F4CA70F" w14:textId="77777777" w:rsidR="00D37842" w:rsidRPr="00A42A9E" w:rsidRDefault="00D37842" w:rsidP="00D37842">
      <w:pPr>
        <w:spacing w:after="120"/>
        <w:jc w:val="both"/>
        <w:rPr>
          <w:rFonts w:eastAsia="Calibri" w:cs="Arial"/>
          <w:sz w:val="22"/>
          <w:szCs w:val="22"/>
        </w:rPr>
      </w:pPr>
      <w:r w:rsidRPr="00A42A9E">
        <w:rPr>
          <w:rFonts w:eastAsia="Calibri" w:cs="Arial"/>
          <w:sz w:val="22"/>
          <w:szCs w:val="22"/>
        </w:rPr>
        <w:t>There are many churches in many places which have no bowling club, no softball team, nor do they sponsor a Boy Scout troop. The physical property of these churches includes a very modern place for assembly and worship, with class rooms for Bible Study; but in all of this widespread plant there is no kitchen, no banquet hall, no gymnasium, and no party room.</w:t>
      </w:r>
    </w:p>
    <w:p w14:paraId="6AB1E39B" w14:textId="77777777" w:rsidR="00D37842" w:rsidRPr="00A42A9E" w:rsidRDefault="00D37842" w:rsidP="00D37842">
      <w:pPr>
        <w:spacing w:after="120"/>
        <w:jc w:val="both"/>
        <w:rPr>
          <w:rFonts w:eastAsia="Calibri" w:cs="Arial"/>
          <w:sz w:val="22"/>
          <w:szCs w:val="22"/>
        </w:rPr>
      </w:pPr>
      <w:r w:rsidRPr="00A42A9E">
        <w:rPr>
          <w:rFonts w:eastAsia="Calibri" w:cs="Arial"/>
          <w:sz w:val="22"/>
          <w:szCs w:val="22"/>
        </w:rPr>
        <w:t xml:space="preserve">Your first thought may be, "What strange churches! What strange people!" Perhaps. However, many of these church members are your neighbors and enjoy their food, recreation, and entertainment just as much as everyone else. But the church building is not used as a civic or social club. </w:t>
      </w:r>
    </w:p>
    <w:p w14:paraId="4575A692" w14:textId="77777777" w:rsidR="00D37842" w:rsidRDefault="00D37842" w:rsidP="00D37842">
      <w:pPr>
        <w:autoSpaceDE w:val="0"/>
        <w:autoSpaceDN w:val="0"/>
        <w:adjustRightInd w:val="0"/>
        <w:spacing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D841325" w14:textId="77777777" w:rsidR="00D37842" w:rsidRPr="006A0C84" w:rsidRDefault="00D37842" w:rsidP="00D3784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Lord’s Church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Your Community</w:t>
      </w:r>
    </w:p>
    <w:p w14:paraId="5EDF3FB1" w14:textId="77777777" w:rsidR="00D37842" w:rsidRDefault="00D37842" w:rsidP="00D37842">
      <w:pPr>
        <w:autoSpaceDE w:val="0"/>
        <w:autoSpaceDN w:val="0"/>
        <w:adjustRightInd w:val="0"/>
        <w:spacing w:after="120"/>
        <w:jc w:val="both"/>
        <w:rPr>
          <w:b/>
          <w:color w:val="000000"/>
          <w:sz w:val="18"/>
        </w:rPr>
      </w:pPr>
      <w:r>
        <w:rPr>
          <w:b/>
          <w:color w:val="000000"/>
          <w:sz w:val="18"/>
        </w:rPr>
        <w:t>Continued</w:t>
      </w:r>
    </w:p>
    <w:p w14:paraId="359B4D8E" w14:textId="77777777" w:rsidR="00D37842" w:rsidRPr="00A42A9E" w:rsidRDefault="00D37842" w:rsidP="00D37842">
      <w:pPr>
        <w:spacing w:after="60"/>
        <w:jc w:val="both"/>
        <w:rPr>
          <w:rFonts w:eastAsia="Calibri" w:cs="Arial"/>
          <w:sz w:val="22"/>
          <w:szCs w:val="22"/>
        </w:rPr>
      </w:pPr>
      <w:r w:rsidRPr="00A42A9E">
        <w:rPr>
          <w:rFonts w:eastAsia="Calibri" w:cs="Arial"/>
          <w:sz w:val="22"/>
          <w:szCs w:val="22"/>
        </w:rPr>
        <w:t>By now you may be asking, "Then what does this congregation offer me? What does she offer the community in which you live?" These are fair questions and demand fair, open answers.</w:t>
      </w:r>
    </w:p>
    <w:p w14:paraId="21FB1BC7" w14:textId="77777777" w:rsidR="00D37842" w:rsidRPr="00A42A9E" w:rsidRDefault="00D37842" w:rsidP="00D37842">
      <w:pPr>
        <w:spacing w:after="60"/>
        <w:jc w:val="both"/>
        <w:rPr>
          <w:rFonts w:eastAsia="Calibri" w:cs="Arial"/>
          <w:sz w:val="22"/>
          <w:szCs w:val="22"/>
        </w:rPr>
      </w:pPr>
      <w:r w:rsidRPr="00A42A9E">
        <w:rPr>
          <w:rFonts w:eastAsia="Calibri" w:cs="Arial"/>
          <w:sz w:val="22"/>
          <w:szCs w:val="22"/>
        </w:rPr>
        <w:t xml:space="preserve">The church was established by Jesus to fill a need, to do a work that no human institution could possibly perform. We deplore the fact that denominations have smothered the real purpose of the church beneath civic, social, and domestic affairs. Upon </w:t>
      </w:r>
      <w:r w:rsidRPr="00D37842">
        <w:rPr>
          <w:rFonts w:eastAsia="Calibri" w:cs="Arial"/>
          <w:sz w:val="22"/>
          <w:szCs w:val="22"/>
        </w:rPr>
        <w:t>reading</w:t>
      </w:r>
      <w:r w:rsidRPr="00D37842">
        <w:rPr>
          <w:rFonts w:eastAsia="Calibri" w:cs="Arial"/>
          <w:b/>
          <w:bCs/>
          <w:sz w:val="18"/>
          <w:szCs w:val="18"/>
        </w:rPr>
        <w:t xml:space="preserve">   Matthew 16:18; Acts 20:28; Ephesians 3:10-11; 5:25; and 1 Timothy 3:15</w:t>
      </w:r>
      <w:r w:rsidRPr="00D37842">
        <w:rPr>
          <w:rFonts w:eastAsia="Calibri" w:cs="Arial"/>
          <w:sz w:val="18"/>
          <w:szCs w:val="18"/>
        </w:rPr>
        <w:t xml:space="preserve"> </w:t>
      </w:r>
      <w:r w:rsidRPr="00A42A9E">
        <w:rPr>
          <w:rFonts w:eastAsia="Calibri" w:cs="Arial"/>
          <w:sz w:val="22"/>
          <w:szCs w:val="22"/>
        </w:rPr>
        <w:t>we need to be impressed with the sacredness of the church. She can have no trivial purpose, nor is such assigned to her by the Word of God.</w:t>
      </w:r>
    </w:p>
    <w:p w14:paraId="396556F1" w14:textId="77777777" w:rsidR="00D37842" w:rsidRPr="00A42A9E" w:rsidRDefault="00D37842" w:rsidP="00D37842">
      <w:pPr>
        <w:spacing w:after="60"/>
        <w:jc w:val="both"/>
        <w:rPr>
          <w:rFonts w:eastAsia="Calibri" w:cs="Arial"/>
          <w:sz w:val="22"/>
          <w:szCs w:val="22"/>
        </w:rPr>
      </w:pPr>
      <w:r w:rsidRPr="00A42A9E">
        <w:rPr>
          <w:rFonts w:eastAsia="Calibri" w:cs="Arial"/>
          <w:sz w:val="22"/>
          <w:szCs w:val="22"/>
        </w:rPr>
        <w:t>But some say, "We live in the 21st century. The church must meet the needs of today!" Exactly so! We have many fine civic and social organizations which can meet the physical needs of our community, and we as individuals need to support and promote all wholesome efforts to better the lot of mankind in this life. But this 21st century is woefully lacking in emphasis upon the soul of man, and his eternal welfare. Yes, the church must meet the need of today - the very greatest need of all being the peculiar and distinctive benefit offered mankind by Christ - the salvation of their soul.</w:t>
      </w:r>
    </w:p>
    <w:p w14:paraId="7FC5377C" w14:textId="77777777" w:rsidR="00D37842" w:rsidRPr="00A42A9E" w:rsidRDefault="00D37842" w:rsidP="00D37842">
      <w:pPr>
        <w:spacing w:after="60"/>
        <w:jc w:val="both"/>
        <w:rPr>
          <w:rFonts w:eastAsia="Calibri" w:cs="Arial"/>
          <w:sz w:val="22"/>
          <w:szCs w:val="22"/>
        </w:rPr>
      </w:pPr>
      <w:r w:rsidRPr="00A42A9E">
        <w:rPr>
          <w:rFonts w:eastAsia="Calibri" w:cs="Arial"/>
          <w:sz w:val="22"/>
          <w:szCs w:val="22"/>
        </w:rPr>
        <w:t>Our primary concern is with the spiritual needs of mankind - his need is for God, for forgiveness of sins, for genuine God-satisfying worship, for the pureness of conscience that can come only from living, working and worshipping according to the directions of the Word of God.</w:t>
      </w:r>
    </w:p>
    <w:p w14:paraId="4BEE8B61" w14:textId="77777777" w:rsidR="00D37842" w:rsidRPr="00A42A9E" w:rsidRDefault="00D37842" w:rsidP="00D37842">
      <w:pPr>
        <w:spacing w:after="60"/>
        <w:jc w:val="both"/>
        <w:rPr>
          <w:rFonts w:ascii="Times New Roman" w:eastAsia="Calibri" w:hAnsi="Times New Roman"/>
          <w:b/>
          <w:i/>
          <w:color w:val="70AD47"/>
          <w:sz w:val="24"/>
          <w:szCs w:val="22"/>
          <w14:textFill>
            <w14:solidFill>
              <w14:srgbClr w14:val="70AD47">
                <w14:lumMod w14:val="75000"/>
              </w14:srgbClr>
            </w14:solidFill>
          </w14:textFill>
        </w:rPr>
      </w:pPr>
      <w:r w:rsidRPr="00A42A9E">
        <w:rPr>
          <w:rFonts w:eastAsia="Calibri" w:cs="Arial"/>
          <w:sz w:val="22"/>
          <w:szCs w:val="22"/>
        </w:rPr>
        <w:t xml:space="preserve">As a people we know we are not perfect, </w:t>
      </w:r>
      <w:r w:rsidRPr="00A42A9E">
        <w:rPr>
          <w:rFonts w:ascii="Times New Roman" w:eastAsia="Calibri" w:hAnsi="Times New Roman"/>
          <w:b/>
          <w:i/>
          <w:color w:val="70AD47"/>
          <w:sz w:val="24"/>
          <w:szCs w:val="22"/>
          <w14:textFill>
            <w14:solidFill>
              <w14:srgbClr w14:val="70AD47">
                <w14:lumMod w14:val="75000"/>
              </w14:srgbClr>
            </w14:solidFill>
          </w14:textFill>
        </w:rPr>
        <w:t>"For we dare not make ourselves of the number, or compare ourselves with some that commend themselves; but measuring themselves by themselves, and comparing themselves among themselves, are not wise. But we will not boast of things without measure, but according to the measure to reach even unto you</w:t>
      </w:r>
      <w:proofErr w:type="gramStart"/>
      <w:r w:rsidRPr="00A42A9E">
        <w:rPr>
          <w:rFonts w:ascii="Times New Roman" w:eastAsia="Calibri" w:hAnsi="Times New Roman"/>
          <w:b/>
          <w:i/>
          <w:color w:val="70AD47"/>
          <w:sz w:val="24"/>
          <w:szCs w:val="22"/>
          <w14:textFill>
            <w14:solidFill>
              <w14:srgbClr w14:val="70AD47">
                <w14:lumMod w14:val="75000"/>
              </w14:srgbClr>
            </w14:solidFill>
          </w14:textFill>
        </w:rPr>
        <w:t>"  (</w:t>
      </w:r>
      <w:proofErr w:type="gramEnd"/>
      <w:r w:rsidRPr="00A42A9E">
        <w:rPr>
          <w:rFonts w:ascii="Times New Roman" w:eastAsia="Calibri" w:hAnsi="Times New Roman"/>
          <w:b/>
          <w:i/>
          <w:color w:val="70AD47"/>
          <w:sz w:val="24"/>
          <w:szCs w:val="22"/>
          <w14:textFill>
            <w14:solidFill>
              <w14:srgbClr w14:val="70AD47">
                <w14:lumMod w14:val="75000"/>
              </w14:srgbClr>
            </w14:solidFill>
          </w14:textFill>
        </w:rPr>
        <w:t>2 Corinthians 10:12,13).</w:t>
      </w:r>
    </w:p>
    <w:p w14:paraId="1965E17B" w14:textId="77777777" w:rsidR="00D37842" w:rsidRPr="00A42A9E" w:rsidRDefault="00D37842" w:rsidP="00D37842">
      <w:pPr>
        <w:spacing w:after="60"/>
        <w:jc w:val="both"/>
        <w:rPr>
          <w:rFonts w:eastAsia="Calibri" w:cs="Arial"/>
          <w:sz w:val="22"/>
          <w:szCs w:val="22"/>
        </w:rPr>
      </w:pPr>
      <w:r w:rsidRPr="00A42A9E">
        <w:rPr>
          <w:rFonts w:eastAsia="Calibri" w:cs="Arial"/>
          <w:sz w:val="22"/>
          <w:szCs w:val="22"/>
        </w:rPr>
        <w:t>We make no plea of greatness on our part, but pledge ourselves to strive diligently to follow the rule of God, the divine message. We speak where the Bible speaks, and are silent where the Bible is silent.</w:t>
      </w:r>
    </w:p>
    <w:p w14:paraId="7487EBF8" w14:textId="77777777" w:rsidR="00D37842" w:rsidRDefault="00D37842" w:rsidP="00D37842">
      <w:pPr>
        <w:spacing w:after="60"/>
        <w:jc w:val="both"/>
        <w:rPr>
          <w:rFonts w:eastAsia="Calibri" w:cs="Arial"/>
          <w:sz w:val="24"/>
          <w:szCs w:val="22"/>
        </w:rPr>
      </w:pPr>
      <w:r w:rsidRPr="00A42A9E">
        <w:rPr>
          <w:rFonts w:eastAsia="Calibri" w:cs="Arial"/>
          <w:sz w:val="22"/>
          <w:szCs w:val="22"/>
        </w:rPr>
        <w:t>Visit with us and we will welcome your honest investigation of the church of Christ in this community</w:t>
      </w:r>
      <w:r w:rsidRPr="00A42A9E">
        <w:rPr>
          <w:rFonts w:eastAsia="Calibri" w:cs="Arial"/>
          <w:sz w:val="24"/>
          <w:szCs w:val="22"/>
        </w:rPr>
        <w:t xml:space="preserve">. </w:t>
      </w:r>
    </w:p>
    <w:p w14:paraId="1D748374" w14:textId="77777777" w:rsidR="00D37842" w:rsidRDefault="00D37842" w:rsidP="00D3784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E3C472" w14:textId="77777777" w:rsidR="00D37842" w:rsidRPr="006A0C84" w:rsidRDefault="00D37842" w:rsidP="00D37842">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Cancer Screening</w:t>
      </w:r>
    </w:p>
    <w:p w14:paraId="51F411F2" w14:textId="77777777" w:rsidR="00D37842" w:rsidRDefault="00D37842" w:rsidP="00D37842">
      <w:pPr>
        <w:pStyle w:val="NormalWeb"/>
        <w:spacing w:before="0" w:beforeAutospacing="0" w:after="120" w:afterAutospacing="0"/>
        <w:rPr>
          <w:rStyle w:val="Strong"/>
          <w:rFonts w:cs="Arial"/>
          <w:color w:val="000000"/>
          <w:sz w:val="20"/>
          <w:szCs w:val="20"/>
        </w:rPr>
      </w:pPr>
      <w:r>
        <w:rPr>
          <w:rStyle w:val="Strong"/>
          <w:rFonts w:cs="Arial"/>
          <w:color w:val="000000"/>
          <w:sz w:val="20"/>
          <w:szCs w:val="20"/>
        </w:rPr>
        <w:t>By David Maxson</w:t>
      </w:r>
    </w:p>
    <w:p w14:paraId="1B614429" w14:textId="77777777" w:rsidR="00D37842" w:rsidRPr="006D52EB" w:rsidRDefault="00D37842" w:rsidP="00D37842">
      <w:pPr>
        <w:spacing w:after="120"/>
        <w:jc w:val="both"/>
        <w:rPr>
          <w:rFonts w:ascii="Times New Roman" w:eastAsia="Calibri" w:hAnsi="Times New Roman"/>
          <w:b/>
          <w:i/>
          <w:color w:val="4F6228"/>
          <w:sz w:val="22"/>
          <w:szCs w:val="24"/>
        </w:rPr>
      </w:pPr>
      <w:r w:rsidRPr="006D52EB">
        <w:rPr>
          <w:rFonts w:ascii="Times New Roman" w:eastAsia="Calibri" w:hAnsi="Times New Roman"/>
          <w:b/>
          <w:i/>
          <w:color w:val="4F6228"/>
          <w:sz w:val="22"/>
          <w:szCs w:val="24"/>
        </w:rPr>
        <w:t>For the word of God is living and active, sharper than any two-edged sword, piercing to the division of soul and of spirit, of joints and of marrow, and discerning the thoughts and intentions of the heart. [Hebrews 4:12]</w:t>
      </w:r>
    </w:p>
    <w:p w14:paraId="7D80AB2A" w14:textId="77777777" w:rsidR="00D37842" w:rsidRPr="006D52EB" w:rsidRDefault="00D37842" w:rsidP="00D37842">
      <w:pPr>
        <w:spacing w:after="120"/>
        <w:jc w:val="both"/>
        <w:rPr>
          <w:rFonts w:eastAsia="Calibri" w:cs="Arial"/>
          <w:sz w:val="22"/>
          <w:szCs w:val="24"/>
        </w:rPr>
      </w:pPr>
      <w:r w:rsidRPr="006D52EB">
        <w:rPr>
          <w:rFonts w:eastAsia="Calibri" w:cs="Arial"/>
          <w:sz w:val="22"/>
          <w:szCs w:val="24"/>
        </w:rPr>
        <w:t>Perhaps you've read or heard the latest news that death rates from colon cancer are falling. That's good news since it is the second deadliest cancer, trailing only lung cancer.</w:t>
      </w:r>
    </w:p>
    <w:p w14:paraId="4C335508" w14:textId="77777777" w:rsidR="00D37842" w:rsidRPr="006D52EB" w:rsidRDefault="00D37842" w:rsidP="00D37842">
      <w:pPr>
        <w:spacing w:after="120"/>
        <w:jc w:val="both"/>
        <w:rPr>
          <w:rFonts w:eastAsia="Calibri" w:cs="Arial"/>
          <w:sz w:val="22"/>
          <w:szCs w:val="24"/>
        </w:rPr>
      </w:pPr>
      <w:r w:rsidRPr="006D52EB">
        <w:rPr>
          <w:rFonts w:eastAsia="Calibri" w:cs="Arial"/>
          <w:sz w:val="22"/>
          <w:szCs w:val="24"/>
        </w:rPr>
        <w:t>Why the dramatic decrease? Researchers credit early detection. They found that in the states with the highest decrease in deaths from the disease corresponded with the highest number of people screened.</w:t>
      </w:r>
    </w:p>
    <w:p w14:paraId="6851E799" w14:textId="77777777" w:rsidR="00D37842" w:rsidRPr="006D52EB" w:rsidRDefault="00D37842" w:rsidP="00D37842">
      <w:pPr>
        <w:spacing w:after="120"/>
        <w:jc w:val="both"/>
        <w:rPr>
          <w:rFonts w:ascii="Times New Roman" w:eastAsia="Calibri" w:hAnsi="Times New Roman"/>
          <w:b/>
          <w:i/>
          <w:color w:val="FF0000"/>
          <w:sz w:val="22"/>
          <w:szCs w:val="24"/>
        </w:rPr>
      </w:pPr>
      <w:r w:rsidRPr="006D52EB">
        <w:rPr>
          <w:rFonts w:eastAsia="Calibri" w:cs="Arial"/>
          <w:sz w:val="22"/>
          <w:szCs w:val="24"/>
        </w:rPr>
        <w:t xml:space="preserve">Sin is a lot like cancer; there are no visible signs at first. Sin is essentially a heart issue. Jesus said: </w:t>
      </w:r>
      <w:r w:rsidRPr="006D52EB">
        <w:rPr>
          <w:rFonts w:ascii="Times New Roman" w:eastAsia="Calibri" w:hAnsi="Times New Roman"/>
          <w:b/>
          <w:i/>
          <w:color w:val="FF0000"/>
          <w:sz w:val="22"/>
          <w:szCs w:val="24"/>
        </w:rPr>
        <w:t>"What comes out of a person is what defiles him. For from within, out of the heart of man, come evil thoughts, sexual immorality, theft, murder, adultery, coveting, wickedness, deceit, sensuality, envy, slander, pride, foolishness. All these evil things come from within, and they defile a person." [Mark 7:20-23]</w:t>
      </w:r>
    </w:p>
    <w:p w14:paraId="292ED4AA" w14:textId="77777777" w:rsidR="00D37842" w:rsidRPr="006D52EB" w:rsidRDefault="00D37842" w:rsidP="00D37842">
      <w:pPr>
        <w:spacing w:after="120"/>
        <w:jc w:val="both"/>
        <w:rPr>
          <w:rFonts w:eastAsia="Calibri" w:cs="Arial"/>
          <w:sz w:val="22"/>
          <w:szCs w:val="24"/>
        </w:rPr>
      </w:pPr>
      <w:r w:rsidRPr="006D52EB">
        <w:rPr>
          <w:rFonts w:eastAsia="Calibri" w:cs="Arial"/>
          <w:sz w:val="22"/>
          <w:szCs w:val="24"/>
        </w:rPr>
        <w:t xml:space="preserve">Once sin become visible, it is much more difficult to overcome. We must root sin out of our hearts before it become a habit; before we have become comfortable with it; before it becomes a part of our nature.  </w:t>
      </w:r>
    </w:p>
    <w:p w14:paraId="04A14FCF" w14:textId="77777777" w:rsidR="00D37842" w:rsidRPr="006D52EB" w:rsidRDefault="00D37842" w:rsidP="00D37842">
      <w:pPr>
        <w:spacing w:after="120"/>
        <w:jc w:val="both"/>
        <w:rPr>
          <w:rFonts w:eastAsia="Calibri" w:cs="Arial"/>
          <w:sz w:val="22"/>
          <w:szCs w:val="24"/>
        </w:rPr>
      </w:pPr>
      <w:r w:rsidRPr="006D52EB">
        <w:rPr>
          <w:rFonts w:eastAsia="Calibri" w:cs="Arial"/>
          <w:sz w:val="22"/>
          <w:szCs w:val="24"/>
        </w:rPr>
        <w:t>So, like cancer, the key to preventing spiritual death is early detection. Thankfully, we have a tool to help us: the Word of God! Like a surgeon's scalpel, it cuts and exposes what is underneath the surface. It judges our motives and the intentions of our hearts. It finds the source of our sin.</w:t>
      </w:r>
    </w:p>
    <w:p w14:paraId="3B7F67B4" w14:textId="77777777" w:rsidR="00D37842" w:rsidRPr="006D52EB" w:rsidRDefault="00D37842" w:rsidP="00D37842">
      <w:pPr>
        <w:spacing w:after="120"/>
        <w:jc w:val="both"/>
        <w:rPr>
          <w:rFonts w:eastAsia="Calibri" w:cs="Arial"/>
          <w:sz w:val="22"/>
          <w:szCs w:val="24"/>
        </w:rPr>
      </w:pPr>
      <w:r w:rsidRPr="006D52EB">
        <w:rPr>
          <w:rFonts w:eastAsia="Calibri" w:cs="Arial"/>
          <w:sz w:val="22"/>
          <w:szCs w:val="24"/>
        </w:rPr>
        <w:t>Like some cancer screenings, using the Word may not be pleasant, but it will save our lives--our eternal lives!</w:t>
      </w:r>
    </w:p>
    <w:p w14:paraId="21BA4460" w14:textId="77777777" w:rsidR="00D37842" w:rsidRDefault="00D37842" w:rsidP="00D3784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1DDE481" w14:textId="77777777" w:rsidR="00D37842" w:rsidRPr="006B1F68" w:rsidRDefault="00D37842" w:rsidP="00D37842">
      <w:pPr>
        <w:spacing w:after="60"/>
        <w:jc w:val="both"/>
        <w:rPr>
          <w:rFonts w:cs="Arial"/>
          <w:b/>
          <w:color w:val="000000"/>
          <w:sz w:val="20"/>
          <w:szCs w:val="24"/>
        </w:rPr>
      </w:pPr>
      <w:r w:rsidRPr="006B1F68">
        <w:rPr>
          <w:rFonts w:cs="Arial"/>
          <w:b/>
          <w:color w:val="000000"/>
          <w:sz w:val="20"/>
          <w:szCs w:val="24"/>
        </w:rPr>
        <w:t>Answers from page 1</w:t>
      </w:r>
    </w:p>
    <w:p w14:paraId="3893E33C" w14:textId="77777777" w:rsidR="00D37842" w:rsidRPr="00FE47C4" w:rsidRDefault="00D37842" w:rsidP="00D37842">
      <w:pPr>
        <w:jc w:val="both"/>
        <w:rPr>
          <w:rFonts w:cs="Arial"/>
          <w:sz w:val="20"/>
          <w:szCs w:val="24"/>
        </w:rPr>
      </w:pPr>
      <w:r>
        <w:rPr>
          <w:rFonts w:cs="Arial"/>
          <w:sz w:val="20"/>
          <w:szCs w:val="24"/>
        </w:rPr>
        <w:t>1. In a dream [Matthew 1:18-21]</w:t>
      </w:r>
    </w:p>
    <w:p w14:paraId="1C813B62" w14:textId="77777777" w:rsidR="00D37842" w:rsidRPr="00FE47C4" w:rsidRDefault="00D37842" w:rsidP="00D37842">
      <w:pPr>
        <w:jc w:val="both"/>
        <w:rPr>
          <w:rFonts w:cs="Arial"/>
          <w:sz w:val="20"/>
          <w:szCs w:val="24"/>
        </w:rPr>
      </w:pPr>
      <w:r w:rsidRPr="00FE47C4">
        <w:rPr>
          <w:rFonts w:cs="Arial"/>
          <w:sz w:val="20"/>
          <w:szCs w:val="24"/>
        </w:rPr>
        <w:t>2.</w:t>
      </w:r>
      <w:r>
        <w:rPr>
          <w:rFonts w:cs="Arial"/>
          <w:sz w:val="20"/>
          <w:szCs w:val="24"/>
        </w:rPr>
        <w:t xml:space="preserve"> Leprosy [Matthew 8:1-4]</w:t>
      </w:r>
    </w:p>
    <w:p w14:paraId="24CFED21" w14:textId="77777777" w:rsidR="00D37842" w:rsidRDefault="00D37842" w:rsidP="00D37842">
      <w:pPr>
        <w:jc w:val="both"/>
        <w:rPr>
          <w:rFonts w:cs="Arial"/>
          <w:sz w:val="20"/>
          <w:szCs w:val="24"/>
        </w:rPr>
      </w:pPr>
      <w:r>
        <w:rPr>
          <w:rFonts w:cs="Arial"/>
          <w:sz w:val="20"/>
          <w:szCs w:val="24"/>
        </w:rPr>
        <w:t>3. Jarius’ daughter [Matthew 9:23-25]</w:t>
      </w:r>
    </w:p>
    <w:p w14:paraId="57C8CC40" w14:textId="77777777" w:rsidR="00D37842" w:rsidRPr="00FE47C4" w:rsidRDefault="00D37842" w:rsidP="00D37842">
      <w:pPr>
        <w:jc w:val="both"/>
        <w:rPr>
          <w:rFonts w:cs="Arial"/>
          <w:sz w:val="20"/>
          <w:szCs w:val="24"/>
        </w:rPr>
      </w:pPr>
      <w:r w:rsidRPr="00FE47C4">
        <w:rPr>
          <w:rFonts w:cs="Arial"/>
          <w:sz w:val="20"/>
          <w:szCs w:val="24"/>
        </w:rPr>
        <w:t>4.</w:t>
      </w:r>
      <w:r>
        <w:rPr>
          <w:rFonts w:cs="Arial"/>
          <w:sz w:val="20"/>
          <w:szCs w:val="24"/>
        </w:rPr>
        <w:t xml:space="preserve"> “Peace, be still” [Matthew 8:23-27] </w:t>
      </w:r>
    </w:p>
    <w:p w14:paraId="59627F01" w14:textId="4D50951B" w:rsidR="00657F7A" w:rsidRDefault="00D37842" w:rsidP="00D37842">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162E9187" w:rsidR="00A72D12" w:rsidRPr="00A72D12" w:rsidRDefault="00A72D12" w:rsidP="00764F50">
      <w:pPr>
        <w:autoSpaceDE w:val="0"/>
        <w:autoSpaceDN w:val="0"/>
        <w:adjustRightInd w:val="0"/>
        <w:spacing w:after="120"/>
        <w:jc w:val="both"/>
        <w:rPr>
          <w:rFonts w:ascii="Webdings" w:hAnsi="Webdings"/>
          <w:color w:val="003366"/>
          <w:sz w:val="20"/>
        </w:rPr>
      </w:pPr>
    </w:p>
    <w:sectPr w:rsidR="00A72D12" w:rsidRPr="00A72D12" w:rsidSect="00303B51">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55A"/>
    <w:rsid w:val="00020770"/>
    <w:rsid w:val="000210F9"/>
    <w:rsid w:val="00022138"/>
    <w:rsid w:val="00024306"/>
    <w:rsid w:val="00024501"/>
    <w:rsid w:val="00026E1E"/>
    <w:rsid w:val="00027181"/>
    <w:rsid w:val="0002785C"/>
    <w:rsid w:val="00030AD4"/>
    <w:rsid w:val="0003217A"/>
    <w:rsid w:val="00032284"/>
    <w:rsid w:val="0003268A"/>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29D8"/>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2CEC"/>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3B5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09E4"/>
    <w:rsid w:val="00324A25"/>
    <w:rsid w:val="003262BA"/>
    <w:rsid w:val="00331064"/>
    <w:rsid w:val="003315D4"/>
    <w:rsid w:val="00331E00"/>
    <w:rsid w:val="00333DF2"/>
    <w:rsid w:val="0033554A"/>
    <w:rsid w:val="00340147"/>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55AE"/>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1E1A"/>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76"/>
    <w:rsid w:val="004E41AE"/>
    <w:rsid w:val="004E58E6"/>
    <w:rsid w:val="004E6270"/>
    <w:rsid w:val="004E76DB"/>
    <w:rsid w:val="004E7AE2"/>
    <w:rsid w:val="004F287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8A1"/>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0A16"/>
    <w:rsid w:val="00593C29"/>
    <w:rsid w:val="00593D8D"/>
    <w:rsid w:val="005941CB"/>
    <w:rsid w:val="0059477A"/>
    <w:rsid w:val="005959A3"/>
    <w:rsid w:val="0059627F"/>
    <w:rsid w:val="005972F0"/>
    <w:rsid w:val="005973F2"/>
    <w:rsid w:val="00597A96"/>
    <w:rsid w:val="005A104C"/>
    <w:rsid w:val="005A18B9"/>
    <w:rsid w:val="005A2337"/>
    <w:rsid w:val="005A5D38"/>
    <w:rsid w:val="005A60FC"/>
    <w:rsid w:val="005A7985"/>
    <w:rsid w:val="005B0C21"/>
    <w:rsid w:val="005B1387"/>
    <w:rsid w:val="005B4DC1"/>
    <w:rsid w:val="005B5687"/>
    <w:rsid w:val="005B5FDE"/>
    <w:rsid w:val="005B6ABC"/>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57F7A"/>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4F50"/>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04D"/>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2FD"/>
    <w:rsid w:val="00C844E1"/>
    <w:rsid w:val="00C84649"/>
    <w:rsid w:val="00C85712"/>
    <w:rsid w:val="00C85C20"/>
    <w:rsid w:val="00C869A9"/>
    <w:rsid w:val="00C87B13"/>
    <w:rsid w:val="00C929D0"/>
    <w:rsid w:val="00C92FF1"/>
    <w:rsid w:val="00C93DC2"/>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842"/>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0496"/>
    <w:rsid w:val="00DC1319"/>
    <w:rsid w:val="00DC3312"/>
    <w:rsid w:val="00DC3C39"/>
    <w:rsid w:val="00DC3E4E"/>
    <w:rsid w:val="00DC4DC7"/>
    <w:rsid w:val="00DC4F88"/>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b/benjamin_frankl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inyquote.com/quotes/quotes/b/benjaminfr386593.html"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inyquote.com/quotes/quotes/e/eecummin161593.html" TargetMode="Externa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ww.brainyquote.com/quotes/authors/m/mark_twain.html" TargetMode="External"/><Relationship Id="rId4" Type="http://schemas.openxmlformats.org/officeDocument/2006/relationships/settings" Target="settings.xml"/><Relationship Id="rId9" Type="http://schemas.openxmlformats.org/officeDocument/2006/relationships/hyperlink" Target="http://www.brainyquote.com/quotes/quotes/m/marktwain10471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7653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5</cp:revision>
  <cp:lastPrinted>2023-02-03T04:15:00Z</cp:lastPrinted>
  <dcterms:created xsi:type="dcterms:W3CDTF">2024-04-21T01:21:00Z</dcterms:created>
  <dcterms:modified xsi:type="dcterms:W3CDTF">2024-04-21T02:30:00Z</dcterms:modified>
</cp:coreProperties>
</file>