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6F8C7" w14:textId="47D3D9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955AE">
        <w:rPr>
          <w:rFonts w:cs="Arial"/>
          <w:b/>
          <w:bCs/>
          <w:sz w:val="22"/>
          <w:u w:val="single"/>
        </w:rPr>
        <w:t>April</w:t>
      </w:r>
      <w:r w:rsidR="00106BE2">
        <w:rPr>
          <w:rFonts w:cs="Arial"/>
          <w:b/>
          <w:bCs/>
          <w:sz w:val="22"/>
          <w:u w:val="single"/>
        </w:rPr>
        <w:t xml:space="preserve"> </w:t>
      </w:r>
      <w:r w:rsidR="003955AE">
        <w:rPr>
          <w:rFonts w:cs="Arial"/>
          <w:b/>
          <w:bCs/>
          <w:sz w:val="22"/>
          <w:u w:val="single"/>
        </w:rPr>
        <w:t>7</w:t>
      </w:r>
      <w:r w:rsidR="00207E47">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0EBC54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90A16">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048C9C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590A16">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90A16">
        <w:rPr>
          <w:rFonts w:cs="Arial"/>
          <w:sz w:val="20"/>
        </w:rPr>
        <w:t>Cliff Davis</w:t>
      </w:r>
    </w:p>
    <w:p w14:paraId="47757476" w14:textId="3B374125"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590A16">
        <w:rPr>
          <w:rFonts w:cs="Arial"/>
          <w:sz w:val="20"/>
        </w:rPr>
        <w:t>Eli Hickey</w:t>
      </w:r>
      <w:r w:rsidR="00351169">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590A16">
        <w:rPr>
          <w:rFonts w:cs="Arial"/>
          <w:sz w:val="20"/>
        </w:rPr>
        <w:t>Andy Fuller</w:t>
      </w:r>
    </w:p>
    <w:p w14:paraId="2DB82436" w14:textId="4FBCD7A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2449C4">
        <w:rPr>
          <w:rFonts w:cs="Arial"/>
          <w:sz w:val="20"/>
        </w:rPr>
        <w:t xml:space="preserve"> </w:t>
      </w:r>
      <w:r w:rsidR="00590A16">
        <w:rPr>
          <w:rFonts w:cs="Arial"/>
          <w:sz w:val="20"/>
        </w:rPr>
        <w:t>Andy Fuller</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590A16">
        <w:rPr>
          <w:rFonts w:cs="Arial"/>
          <w:sz w:val="20"/>
        </w:rPr>
        <w:t>Russ Sollars</w:t>
      </w:r>
    </w:p>
    <w:p w14:paraId="5D1758BB" w14:textId="396F365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 xml:space="preserve">Assisting </w:t>
      </w:r>
      <w:r w:rsidR="002553E9" w:rsidRPr="00DC0496">
        <w:rPr>
          <w:rFonts w:cs="Arial"/>
          <w:sz w:val="20"/>
        </w:rPr>
        <w:t>–</w:t>
      </w:r>
      <w:r w:rsidR="00BA2006" w:rsidRPr="00DC0496">
        <w:rPr>
          <w:rFonts w:cs="Arial"/>
          <w:sz w:val="20"/>
        </w:rPr>
        <w:t xml:space="preserve"> </w:t>
      </w:r>
      <w:r w:rsidR="00590A16">
        <w:rPr>
          <w:rFonts w:cs="Arial"/>
          <w:sz w:val="20"/>
        </w:rPr>
        <w:t>Phillip Dorn</w:t>
      </w:r>
      <w:r w:rsidR="002449C4">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590A16">
        <w:rPr>
          <w:rFonts w:cs="Arial"/>
          <w:sz w:val="20"/>
        </w:rPr>
        <w:t>Ben Wofford</w:t>
      </w:r>
    </w:p>
    <w:p w14:paraId="63B3F67E" w14:textId="20CC422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DC0496">
        <w:rPr>
          <w:rFonts w:cs="Arial"/>
          <w:sz w:val="20"/>
        </w:rPr>
        <w:t>R</w:t>
      </w:r>
      <w:r w:rsidR="00590A16">
        <w:rPr>
          <w:rFonts w:cs="Arial"/>
          <w:sz w:val="20"/>
        </w:rPr>
        <w:t>uss Sollars</w:t>
      </w:r>
    </w:p>
    <w:p w14:paraId="0A043171" w14:textId="073270B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A5173A">
        <w:rPr>
          <w:rFonts w:cs="Arial"/>
          <w:sz w:val="20"/>
        </w:rPr>
        <w:t>Da</w:t>
      </w:r>
      <w:r w:rsidR="00590A16">
        <w:rPr>
          <w:rFonts w:cs="Arial"/>
          <w:sz w:val="20"/>
        </w:rPr>
        <w:t>rryl Griffing</w:t>
      </w:r>
    </w:p>
    <w:p w14:paraId="5DE98494" w14:textId="06452CA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590A16">
        <w:rPr>
          <w:rFonts w:cs="Arial"/>
          <w:sz w:val="20"/>
        </w:rPr>
        <w:t>Gary Scott</w:t>
      </w:r>
    </w:p>
    <w:p w14:paraId="1C2ABF68" w14:textId="4765C21F" w:rsidR="00FE71E7" w:rsidRPr="00FE71E7"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590A16">
        <w:rPr>
          <w:rFonts w:cs="Arial"/>
          <w:sz w:val="20"/>
        </w:rPr>
        <w:t>Dean Shacklock</w:t>
      </w:r>
      <w:r w:rsidR="00DC0496">
        <w:rPr>
          <w:rFonts w:cs="Arial"/>
          <w:sz w:val="20"/>
        </w:rPr>
        <w:tab/>
      </w:r>
      <w:r w:rsidR="00C803ED">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w:t>
      </w:r>
      <w:r w:rsidR="00590A16">
        <w:rPr>
          <w:rFonts w:cs="Arial"/>
          <w:sz w:val="20"/>
        </w:rPr>
        <w:t>Micah P</w:t>
      </w:r>
      <w:r w:rsidR="00C84649">
        <w:rPr>
          <w:rFonts w:cs="Arial"/>
          <w:sz w:val="20"/>
        </w:rPr>
        <w:t>hillips</w:t>
      </w:r>
      <w:r w:rsidR="00351169">
        <w:rPr>
          <w:rFonts w:cs="Arial"/>
          <w:sz w:val="20"/>
        </w:rPr>
        <w:t xml:space="preserve"> </w:t>
      </w:r>
      <w:r w:rsidR="001D0560">
        <w:rPr>
          <w:rFonts w:cs="Arial"/>
          <w:b/>
          <w:bCs/>
          <w:sz w:val="20"/>
        </w:rPr>
        <w:t>Closing Prayer-</w:t>
      </w:r>
      <w:r w:rsidR="001D0560" w:rsidRPr="006D0DA7">
        <w:rPr>
          <w:rFonts w:cs="Arial"/>
          <w:sz w:val="20"/>
        </w:rPr>
        <w:t xml:space="preserve"> </w:t>
      </w:r>
      <w:r w:rsidR="00590A16">
        <w:rPr>
          <w:rFonts w:cs="Arial"/>
          <w:sz w:val="20"/>
        </w:rPr>
        <w:t>Dan Woodward</w:t>
      </w:r>
      <w:r w:rsidR="00351169">
        <w:rPr>
          <w:rFonts w:cs="Arial"/>
          <w:sz w:val="20"/>
        </w:rPr>
        <w:tab/>
      </w:r>
      <w:r w:rsidR="001D0560" w:rsidRPr="00827FF5">
        <w:rPr>
          <w:rFonts w:cs="Arial"/>
          <w:b/>
          <w:bCs/>
          <w:sz w:val="18"/>
        </w:rPr>
        <w:t>Closing Prayer</w:t>
      </w:r>
      <w:r w:rsidR="001D0560" w:rsidRPr="001446D1">
        <w:rPr>
          <w:rFonts w:cs="Arial"/>
          <w:sz w:val="20"/>
        </w:rPr>
        <w:t>-</w:t>
      </w:r>
      <w:r w:rsidR="00A5173A">
        <w:rPr>
          <w:rFonts w:cs="Arial"/>
          <w:sz w:val="20"/>
        </w:rPr>
        <w:t xml:space="preserve"> </w:t>
      </w:r>
      <w:r w:rsidR="00C842FD">
        <w:rPr>
          <w:rFonts w:cs="Arial"/>
          <w:sz w:val="20"/>
        </w:rPr>
        <w:t>Phillip Dorn</w:t>
      </w:r>
    </w:p>
    <w:p w14:paraId="69E6EA36" w14:textId="7D4BB46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955AE">
        <w:rPr>
          <w:rFonts w:cs="Arial"/>
          <w:b/>
          <w:bCs/>
          <w:sz w:val="20"/>
          <w:u w:val="single"/>
        </w:rPr>
        <w:t>April</w:t>
      </w:r>
      <w:r w:rsidR="00DB3BC9">
        <w:rPr>
          <w:rFonts w:cs="Arial"/>
          <w:b/>
          <w:bCs/>
          <w:sz w:val="20"/>
          <w:u w:val="single"/>
        </w:rPr>
        <w:t xml:space="preserve"> </w:t>
      </w:r>
      <w:r w:rsidR="003955AE">
        <w:rPr>
          <w:rFonts w:cs="Arial"/>
          <w:b/>
          <w:bCs/>
          <w:sz w:val="20"/>
          <w:u w:val="single"/>
        </w:rPr>
        <w:t>10</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0F64D80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842FD">
        <w:rPr>
          <w:rFonts w:cs="Arial"/>
          <w:sz w:val="20"/>
        </w:rPr>
        <w:t>John MacQuilliam</w:t>
      </w:r>
    </w:p>
    <w:p w14:paraId="72014228" w14:textId="2E3822C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842FD">
        <w:rPr>
          <w:rFonts w:cs="Arial"/>
          <w:sz w:val="20"/>
        </w:rPr>
        <w:t>Andy Fuller</w:t>
      </w:r>
    </w:p>
    <w:p w14:paraId="3AA7B092" w14:textId="4148D924"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842FD">
        <w:rPr>
          <w:rFonts w:cs="Arial"/>
          <w:bCs/>
          <w:sz w:val="20"/>
        </w:rPr>
        <w:t>Ben Wofford</w:t>
      </w:r>
    </w:p>
    <w:p w14:paraId="409B6B8F" w14:textId="245AE8C0"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w:t>
      </w:r>
      <w:r w:rsidR="00C842FD">
        <w:rPr>
          <w:rFonts w:cs="Arial"/>
          <w:bCs/>
          <w:sz w:val="20"/>
        </w:rPr>
        <w:t>Roger German</w:t>
      </w:r>
    </w:p>
    <w:bookmarkEnd w:id="0"/>
    <w:p w14:paraId="20C3BCBE" w14:textId="1AF728F4" w:rsidR="00D66A98" w:rsidRPr="008B05D5" w:rsidRDefault="003955A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April</w:t>
      </w:r>
      <w:r w:rsidR="00D66A98">
        <w:rPr>
          <w:rFonts w:cs="Arial"/>
          <w:b/>
          <w:bCs/>
          <w:sz w:val="20"/>
        </w:rPr>
        <w:t xml:space="preserve"> </w:t>
      </w:r>
      <w:r w:rsidR="000C471B">
        <w:rPr>
          <w:rFonts w:cs="Arial"/>
          <w:b/>
          <w:bCs/>
          <w:sz w:val="20"/>
        </w:rPr>
        <w:t>2</w:t>
      </w:r>
      <w:r>
        <w:rPr>
          <w:rFonts w:cs="Arial"/>
          <w:b/>
          <w:bCs/>
          <w:sz w:val="20"/>
        </w:rPr>
        <w:t>1</w:t>
      </w:r>
      <w:r w:rsidR="00057F7B">
        <w:rPr>
          <w:rFonts w:cs="Arial"/>
          <w:b/>
          <w:bCs/>
          <w:sz w:val="20"/>
        </w:rPr>
        <w:t xml:space="preserve"> Evening</w:t>
      </w:r>
      <w:r>
        <w:rPr>
          <w:rFonts w:cs="Arial"/>
          <w:b/>
          <w:bCs/>
          <w:sz w:val="20"/>
        </w:rPr>
        <w:t xml:space="preserve"> Service</w:t>
      </w:r>
      <w:r w:rsidR="00057F7B">
        <w:rPr>
          <w:rFonts w:cs="Arial"/>
          <w:b/>
          <w:bCs/>
          <w:sz w:val="20"/>
        </w:rPr>
        <w:t xml:space="preserve"> </w:t>
      </w:r>
      <w:r w:rsidR="00DB3BC9">
        <w:rPr>
          <w:rFonts w:cs="Arial"/>
          <w:b/>
          <w:bCs/>
          <w:sz w:val="20"/>
        </w:rPr>
        <w:t>–</w:t>
      </w:r>
      <w:r>
        <w:rPr>
          <w:rFonts w:cs="Arial"/>
          <w:sz w:val="20"/>
        </w:rPr>
        <w:t>Russ Sollars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D1C91E9" w:rsidR="00BB3FC3" w:rsidRPr="00BB3FC3" w:rsidRDefault="003955AE"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18BAE8A4" w:rsidR="00C05B75" w:rsidRDefault="003955AE" w:rsidP="006A2DB8">
            <w:pPr>
              <w:rPr>
                <w:b/>
                <w:bCs/>
                <w:sz w:val="18"/>
              </w:rPr>
            </w:pPr>
            <w:r>
              <w:rPr>
                <w:b/>
                <w:bCs/>
                <w:sz w:val="18"/>
              </w:rPr>
              <w:t>7</w:t>
            </w:r>
          </w:p>
          <w:p w14:paraId="494275FA" w14:textId="1719A35E" w:rsidR="005D20F2" w:rsidRPr="008C128C" w:rsidRDefault="005D20F2" w:rsidP="006A2DB8">
            <w:pPr>
              <w:rPr>
                <w:b/>
                <w:bCs/>
                <w:sz w:val="18"/>
              </w:rPr>
            </w:pPr>
          </w:p>
        </w:tc>
        <w:tc>
          <w:tcPr>
            <w:tcW w:w="1397" w:type="dxa"/>
            <w:noWrap/>
            <w:vAlign w:val="center"/>
            <w:hideMark/>
          </w:tcPr>
          <w:p w14:paraId="15B4DC27" w14:textId="2D700E96" w:rsidR="00C05B75" w:rsidRPr="00AD39DD" w:rsidRDefault="00590A16"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422901C" w:rsidR="00C05B75" w:rsidRPr="008C128C" w:rsidRDefault="007666E8" w:rsidP="00011103">
            <w:pPr>
              <w:rPr>
                <w:b/>
                <w:bCs/>
                <w:sz w:val="18"/>
              </w:rPr>
            </w:pPr>
            <w:r>
              <w:rPr>
                <w:b/>
                <w:bCs/>
                <w:sz w:val="18"/>
              </w:rPr>
              <w:t>1</w:t>
            </w:r>
            <w:r w:rsidR="003955AE">
              <w:rPr>
                <w:b/>
                <w:bCs/>
                <w:sz w:val="18"/>
              </w:rPr>
              <w:t>4</w:t>
            </w:r>
          </w:p>
        </w:tc>
        <w:tc>
          <w:tcPr>
            <w:tcW w:w="1397" w:type="dxa"/>
            <w:noWrap/>
            <w:vAlign w:val="center"/>
            <w:hideMark/>
          </w:tcPr>
          <w:p w14:paraId="1AE44055" w14:textId="1767CB68" w:rsidR="00C05B75" w:rsidRPr="00BB3FC3" w:rsidRDefault="00590A16"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50CC30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90A16">
        <w:rPr>
          <w:rFonts w:eastAsia="Calibri" w:cs="Arial"/>
          <w:b/>
          <w:bCs/>
          <w:color w:val="FF0000"/>
          <w:sz w:val="20"/>
          <w:szCs w:val="18"/>
        </w:rPr>
        <w:t>Psalm 119:33</w:t>
      </w:r>
    </w:p>
    <w:bookmarkEnd w:id="1"/>
    <w:p w14:paraId="2E87A62E" w14:textId="2E9713F6" w:rsidR="005527C5" w:rsidRDefault="00590A16" w:rsidP="00FE5818">
      <w:pPr>
        <w:spacing w:after="60"/>
        <w:jc w:val="both"/>
        <w:rPr>
          <w:rFonts w:eastAsia="Calibri" w:cs="Arial"/>
          <w:b/>
          <w:bCs/>
          <w:sz w:val="20"/>
          <w:szCs w:val="18"/>
        </w:rPr>
      </w:pPr>
      <w:r>
        <w:rPr>
          <w:rFonts w:ascii="-apple-system" w:hAnsi="-apple-system"/>
          <w:b/>
          <w:bCs/>
          <w:color w:val="000000"/>
          <w:sz w:val="22"/>
          <w:szCs w:val="22"/>
        </w:rPr>
        <w:t>Teach me,</w:t>
      </w:r>
      <w:r w:rsidR="002B2EE1">
        <w:rPr>
          <w:rFonts w:ascii="-apple-system" w:hAnsi="-apple-system"/>
          <w:b/>
          <w:bCs/>
          <w:color w:val="000000"/>
          <w:sz w:val="22"/>
          <w:szCs w:val="22"/>
        </w:rPr>
        <w:t xml:space="preserve"> </w:t>
      </w:r>
      <w:r>
        <w:rPr>
          <w:rFonts w:ascii="-apple-system" w:hAnsi="-apple-system"/>
          <w:b/>
          <w:bCs/>
          <w:color w:val="000000"/>
          <w:sz w:val="22"/>
          <w:szCs w:val="22"/>
        </w:rPr>
        <w:t xml:space="preserve">oh </w:t>
      </w:r>
      <w:r w:rsidR="002B2EE1">
        <w:rPr>
          <w:rFonts w:ascii="-apple-system" w:hAnsi="-apple-system"/>
          <w:b/>
          <w:bCs/>
          <w:color w:val="000000"/>
          <w:sz w:val="22"/>
          <w:szCs w:val="22"/>
        </w:rPr>
        <w:t>Lord, Lord,</w:t>
      </w:r>
      <w:r>
        <w:rPr>
          <w:rFonts w:ascii="-apple-system" w:hAnsi="-apple-system"/>
          <w:b/>
          <w:bCs/>
          <w:color w:val="000000"/>
          <w:sz w:val="22"/>
          <w:szCs w:val="22"/>
        </w:rPr>
        <w:t xml:space="preserve"> the way of your statutes,</w:t>
      </w:r>
      <w:r w:rsidR="002B2EE1">
        <w:rPr>
          <w:rFonts w:ascii="-apple-system" w:hAnsi="-apple-system"/>
          <w:b/>
          <w:bCs/>
          <w:color w:val="000000"/>
          <w:sz w:val="22"/>
          <w:szCs w:val="22"/>
        </w:rPr>
        <w:t xml:space="preserve"> </w:t>
      </w:r>
      <w:r w:rsidR="005C7C23">
        <w:rPr>
          <w:rFonts w:ascii="-apple-system" w:hAnsi="-apple-system"/>
          <w:b/>
          <w:bCs/>
          <w:color w:val="000000"/>
          <w:sz w:val="22"/>
          <w:szCs w:val="22"/>
        </w:rPr>
        <w:t>an</w:t>
      </w:r>
      <w:r w:rsidR="002B2EE1">
        <w:rPr>
          <w:rFonts w:ascii="-apple-system" w:hAnsi="-apple-system"/>
          <w:b/>
          <w:bCs/>
          <w:color w:val="000000"/>
          <w:sz w:val="22"/>
          <w:szCs w:val="22"/>
        </w:rPr>
        <w:t>d</w:t>
      </w:r>
      <w:r>
        <w:rPr>
          <w:rFonts w:ascii="-apple-system" w:hAnsi="-apple-system"/>
          <w:b/>
          <w:bCs/>
          <w:color w:val="000000"/>
          <w:sz w:val="22"/>
          <w:szCs w:val="22"/>
        </w:rPr>
        <w:t xml:space="preserve"> I </w:t>
      </w:r>
      <w:proofErr w:type="spellStart"/>
      <w:r>
        <w:rPr>
          <w:rFonts w:ascii="-apple-system" w:hAnsi="-apple-system"/>
          <w:b/>
          <w:bCs/>
          <w:color w:val="000000"/>
          <w:sz w:val="22"/>
          <w:szCs w:val="22"/>
        </w:rPr>
        <w:t>shalle</w:t>
      </w:r>
      <w:proofErr w:type="spellEnd"/>
      <w:r>
        <w:rPr>
          <w:rFonts w:ascii="-apple-system" w:hAnsi="-apple-system"/>
          <w:b/>
          <w:bCs/>
          <w:color w:val="000000"/>
          <w:sz w:val="22"/>
          <w:szCs w:val="22"/>
        </w:rPr>
        <w:t xml:space="preserve"> keep it to the end.</w:t>
      </w:r>
      <w:r w:rsidR="0049505C">
        <w:rPr>
          <w:rFonts w:ascii="-apple-system" w:hAnsi="-apple-system"/>
          <w:b/>
          <w:bCs/>
          <w:color w:val="000000"/>
          <w:sz w:val="22"/>
          <w:szCs w:val="22"/>
        </w:rPr>
        <w:t xml:space="preserve"> </w:t>
      </w:r>
    </w:p>
    <w:p w14:paraId="7E3D8C0B" w14:textId="77777777" w:rsidR="00C93DC2" w:rsidRDefault="007666E8" w:rsidP="00C93DC2">
      <w:pPr>
        <w:autoSpaceDE w:val="0"/>
        <w:autoSpaceDN w:val="0"/>
        <w:adjustRightInd w:val="0"/>
        <w:spacing w:after="40"/>
        <w:jc w:val="both"/>
        <w:rPr>
          <w:b/>
          <w:color w:val="00B050"/>
          <w:sz w:val="20"/>
        </w:rPr>
      </w:pPr>
      <w:r>
        <w:rPr>
          <w:b/>
          <w:color w:val="00B050"/>
          <w:sz w:val="20"/>
        </w:rPr>
        <w:t>Good Thoughts:</w:t>
      </w:r>
    </w:p>
    <w:p w14:paraId="2A7F72DD" w14:textId="77777777" w:rsidR="00C93DC2" w:rsidRPr="00C93DC2" w:rsidRDefault="00C93DC2" w:rsidP="00C93DC2">
      <w:pPr>
        <w:spacing w:after="40"/>
        <w:jc w:val="both"/>
        <w:rPr>
          <w:rFonts w:eastAsia="Calibri" w:cs="Arial"/>
          <w:b/>
          <w:bCs/>
          <w:sz w:val="20"/>
          <w:szCs w:val="18"/>
        </w:rPr>
      </w:pPr>
      <w:r w:rsidRPr="00C93DC2">
        <w:rPr>
          <w:rFonts w:eastAsia="Calibri" w:cs="Arial"/>
          <w:b/>
          <w:bCs/>
          <w:sz w:val="20"/>
          <w:szCs w:val="18"/>
        </w:rPr>
        <w:t xml:space="preserve">Gratitude comes in a spectrum of colors, but Ingratitude is always black. ― </w:t>
      </w:r>
      <w:proofErr w:type="spellStart"/>
      <w:r w:rsidRPr="00C93DC2">
        <w:rPr>
          <w:rFonts w:eastAsia="Calibri" w:cs="Arial"/>
          <w:b/>
          <w:bCs/>
          <w:sz w:val="20"/>
          <w:szCs w:val="18"/>
        </w:rPr>
        <w:t>Ankala</w:t>
      </w:r>
      <w:proofErr w:type="spellEnd"/>
      <w:r w:rsidRPr="00C93DC2">
        <w:rPr>
          <w:rFonts w:eastAsia="Calibri" w:cs="Arial"/>
          <w:b/>
          <w:bCs/>
          <w:sz w:val="20"/>
          <w:szCs w:val="18"/>
        </w:rPr>
        <w:t xml:space="preserve"> V Subbarao </w:t>
      </w:r>
    </w:p>
    <w:p w14:paraId="20A9D334" w14:textId="77777777" w:rsidR="00C93DC2" w:rsidRPr="00C93DC2" w:rsidRDefault="00C93DC2" w:rsidP="00C93DC2">
      <w:pPr>
        <w:spacing w:after="40"/>
        <w:jc w:val="both"/>
        <w:rPr>
          <w:rFonts w:eastAsia="Calibri"/>
          <w:b/>
          <w:bCs/>
          <w:sz w:val="20"/>
          <w:szCs w:val="18"/>
        </w:rPr>
      </w:pPr>
      <w:r w:rsidRPr="00C93DC2">
        <w:rPr>
          <w:rFonts w:eastAsia="Calibri"/>
          <w:b/>
          <w:bCs/>
          <w:sz w:val="20"/>
          <w:szCs w:val="18"/>
        </w:rPr>
        <w:t>We should be more concerned with the Rock of Ages, instead of the age of rocks.</w:t>
      </w:r>
    </w:p>
    <w:p w14:paraId="788B3356" w14:textId="2E183C4C" w:rsidR="00C93DC2" w:rsidRPr="00C93DC2" w:rsidRDefault="00C93DC2" w:rsidP="00C93DC2">
      <w:pPr>
        <w:spacing w:after="40"/>
        <w:jc w:val="both"/>
        <w:rPr>
          <w:rFonts w:eastAsia="Calibri" w:cs="Arial"/>
          <w:b/>
          <w:bCs/>
          <w:sz w:val="20"/>
          <w:szCs w:val="18"/>
        </w:rPr>
      </w:pPr>
      <w:r w:rsidRPr="00C93DC2">
        <w:rPr>
          <w:rFonts w:eastAsia="Calibri"/>
          <w:b/>
          <w:bCs/>
          <w:sz w:val="20"/>
          <w:szCs w:val="18"/>
        </w:rPr>
        <w:t>Reputation is what people think about you. Character is what people know you are</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73938354"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FE50161" w:rsidR="001D0560" w:rsidRDefault="003955AE">
      <w:pPr>
        <w:jc w:val="right"/>
        <w:rPr>
          <w:rFonts w:cs="Arial"/>
          <w:b/>
          <w:sz w:val="18"/>
        </w:rPr>
      </w:pPr>
      <w:r>
        <w:rPr>
          <w:rFonts w:cs="Arial"/>
          <w:b/>
          <w:sz w:val="18"/>
        </w:rPr>
        <w:t>April</w:t>
      </w:r>
      <w:r w:rsidR="002B2EE1">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0C471B">
        <w:rPr>
          <w:rFonts w:cs="Arial"/>
          <w:b/>
          <w:sz w:val="18"/>
        </w:rPr>
        <w:t>2024</w:t>
      </w:r>
    </w:p>
    <w:p w14:paraId="734AF979" w14:textId="77777777" w:rsidR="00764F50" w:rsidRPr="003D7D86" w:rsidRDefault="00764F50" w:rsidP="00764F5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Exploits of Elijah &amp; Elisha</w:t>
      </w:r>
      <w:r w:rsidRPr="00A42CDE">
        <w:rPr>
          <w:rFonts w:ascii="Denmark" w:hAnsi="Denmark"/>
          <w:b/>
          <w:i/>
          <w:iCs/>
          <w:color w:val="3366FF"/>
          <w:sz w:val="24"/>
          <w:u w:val="single"/>
        </w:rPr>
        <w:t xml:space="preserve"> </w:t>
      </w:r>
    </w:p>
    <w:p w14:paraId="1E519B35" w14:textId="77777777" w:rsidR="00764F50" w:rsidRPr="00900316" w:rsidRDefault="00764F50" w:rsidP="00764F50">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Who was healed of leprosy when he followed Elisha’s instructions?</w:t>
      </w:r>
    </w:p>
    <w:p w14:paraId="3BBC0AA9" w14:textId="77777777" w:rsidR="00764F50" w:rsidRDefault="00764F50" w:rsidP="00764F50">
      <w:pPr>
        <w:pStyle w:val="NormalWeb"/>
        <w:spacing w:before="0" w:beforeAutospacing="0" w:after="80" w:afterAutospacing="0"/>
        <w:ind w:left="432" w:hanging="432"/>
        <w:jc w:val="both"/>
        <w:rPr>
          <w:rFonts w:cs="Arial"/>
          <w:color w:val="000000"/>
          <w:sz w:val="22"/>
        </w:rPr>
      </w:pPr>
      <w:r>
        <w:rPr>
          <w:rFonts w:cs="Arial"/>
          <w:color w:val="000000"/>
          <w:sz w:val="22"/>
        </w:rPr>
        <w:t xml:space="preserve">2. Who appeared with Jesus and Elijah on the Mount </w:t>
      </w:r>
      <w:proofErr w:type="spellStart"/>
      <w:r>
        <w:rPr>
          <w:rFonts w:cs="Arial"/>
          <w:color w:val="000000"/>
          <w:sz w:val="22"/>
        </w:rPr>
        <w:t>fo</w:t>
      </w:r>
      <w:proofErr w:type="spellEnd"/>
      <w:r>
        <w:rPr>
          <w:rFonts w:cs="Arial"/>
          <w:color w:val="000000"/>
          <w:sz w:val="22"/>
        </w:rPr>
        <w:t xml:space="preserve"> Transfiguration? </w:t>
      </w:r>
    </w:p>
    <w:p w14:paraId="37F1B708" w14:textId="77777777" w:rsidR="00764F50" w:rsidRDefault="00764F50" w:rsidP="00764F50">
      <w:pPr>
        <w:pStyle w:val="NormalWeb"/>
        <w:spacing w:before="0" w:beforeAutospacing="0" w:after="80" w:afterAutospacing="0"/>
        <w:ind w:left="432" w:hanging="432"/>
        <w:jc w:val="both"/>
        <w:rPr>
          <w:rFonts w:cs="Arial"/>
          <w:color w:val="000000"/>
          <w:sz w:val="22"/>
        </w:rPr>
      </w:pPr>
      <w:r>
        <w:rPr>
          <w:rFonts w:cs="Arial"/>
          <w:color w:val="000000"/>
          <w:sz w:val="22"/>
        </w:rPr>
        <w:t>3. What birds fed Elijah in the wilderness?</w:t>
      </w:r>
    </w:p>
    <w:p w14:paraId="4F078C3E" w14:textId="77777777" w:rsidR="00764F50" w:rsidRDefault="00764F50" w:rsidP="00764F50">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proofErr w:type="gramStart"/>
      <w:r>
        <w:rPr>
          <w:rFonts w:cs="Arial"/>
          <w:color w:val="000000"/>
          <w:sz w:val="22"/>
        </w:rPr>
        <w:t>What river</w:t>
      </w:r>
      <w:proofErr w:type="gramEnd"/>
      <w:r>
        <w:rPr>
          <w:rFonts w:cs="Arial"/>
          <w:color w:val="000000"/>
          <w:sz w:val="22"/>
        </w:rPr>
        <w:t xml:space="preserve"> did Elijah part by striking it with his mantle?</w:t>
      </w:r>
    </w:p>
    <w:p w14:paraId="6F9BF44C" w14:textId="77777777" w:rsidR="00764F50" w:rsidRDefault="00764F50" w:rsidP="00764F50">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F7F647" w14:textId="77777777" w:rsidR="00764F50" w:rsidRPr="006A0C84" w:rsidRDefault="00764F50" w:rsidP="00764F5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Paper Bait, Paper Mouse</w:t>
      </w:r>
    </w:p>
    <w:p w14:paraId="5FAFE692" w14:textId="77777777" w:rsidR="00764F50" w:rsidRDefault="00764F50" w:rsidP="00764F50">
      <w:pPr>
        <w:autoSpaceDE w:val="0"/>
        <w:autoSpaceDN w:val="0"/>
        <w:adjustRightInd w:val="0"/>
        <w:spacing w:after="120"/>
        <w:jc w:val="both"/>
        <w:rPr>
          <w:b/>
          <w:color w:val="000000"/>
          <w:sz w:val="18"/>
        </w:rPr>
      </w:pPr>
      <w:r>
        <w:rPr>
          <w:b/>
          <w:color w:val="000000"/>
          <w:sz w:val="18"/>
        </w:rPr>
        <w:t>By Bob West</w:t>
      </w:r>
    </w:p>
    <w:p w14:paraId="7A2D54A3" w14:textId="77777777" w:rsidR="00764F50" w:rsidRPr="00116A1E" w:rsidRDefault="00764F50" w:rsidP="00764F50">
      <w:pPr>
        <w:spacing w:after="120"/>
        <w:jc w:val="both"/>
        <w:rPr>
          <w:rFonts w:eastAsia="Calibri" w:cs="Arial"/>
          <w:sz w:val="24"/>
          <w:szCs w:val="22"/>
        </w:rPr>
      </w:pPr>
      <w:bookmarkStart w:id="4" w:name="anchor36486386"/>
      <w:bookmarkEnd w:id="4"/>
      <w:r w:rsidRPr="00116A1E">
        <w:rPr>
          <w:rFonts w:eastAsia="Calibri" w:cs="Arial"/>
          <w:sz w:val="24"/>
          <w:szCs w:val="22"/>
        </w:rPr>
        <w:t>You have probably heard the story of the fellow who was out of cheese, so he baited the mouse trap with a   picture of a piece of cheese. The next morning the trap was sprung, having captured a   picture of a mouse!</w:t>
      </w:r>
    </w:p>
    <w:p w14:paraId="3814FD1B" w14:textId="77777777" w:rsidR="00764F50" w:rsidRDefault="00764F50" w:rsidP="00764F50">
      <w:pPr>
        <w:spacing w:after="120"/>
        <w:jc w:val="both"/>
        <w:rPr>
          <w:rFonts w:cs="Arial"/>
          <w:sz w:val="24"/>
          <w:szCs w:val="28"/>
        </w:rPr>
      </w:pPr>
      <w:r w:rsidRPr="00116A1E">
        <w:rPr>
          <w:rFonts w:eastAsia="Calibri" w:cs="Arial"/>
          <w:sz w:val="24"/>
          <w:szCs w:val="22"/>
        </w:rPr>
        <w:t>This reminds me of the efforts made by religious teachers (including some of my brethren), who try to attract souls to Christ without the real gospel. Instead, they substitute recreation, entertainment, and other social events in the hope of drawing large numbers who can then be "trapped" into becoming Christians. At least two things are wrong with this practice.</w:t>
      </w:r>
      <w:r>
        <w:rPr>
          <w:rFonts w:eastAsia="Calibri" w:cs="Arial"/>
          <w:sz w:val="24"/>
          <w:szCs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3ED372" w14:textId="77777777" w:rsidR="00764F50" w:rsidRPr="006A0C84" w:rsidRDefault="00764F50" w:rsidP="00764F5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Paper Bait, Paper Mouse</w:t>
      </w:r>
    </w:p>
    <w:p w14:paraId="3D427FB3" w14:textId="77777777" w:rsidR="00764F50" w:rsidRDefault="00764F50" w:rsidP="00764F50">
      <w:pPr>
        <w:autoSpaceDE w:val="0"/>
        <w:autoSpaceDN w:val="0"/>
        <w:adjustRightInd w:val="0"/>
        <w:spacing w:after="120"/>
        <w:jc w:val="both"/>
        <w:rPr>
          <w:b/>
          <w:color w:val="000000"/>
          <w:sz w:val="18"/>
        </w:rPr>
      </w:pPr>
      <w:r>
        <w:rPr>
          <w:b/>
          <w:color w:val="000000"/>
          <w:sz w:val="18"/>
        </w:rPr>
        <w:t>Continued</w:t>
      </w:r>
    </w:p>
    <w:p w14:paraId="3B29D436" w14:textId="65416A2F" w:rsidR="00764F50" w:rsidRPr="00116A1E" w:rsidRDefault="00764F50" w:rsidP="001529D8">
      <w:pPr>
        <w:spacing w:after="60"/>
        <w:jc w:val="both"/>
        <w:rPr>
          <w:rFonts w:eastAsia="Calibri" w:cs="Arial"/>
          <w:sz w:val="22"/>
          <w:szCs w:val="22"/>
        </w:rPr>
      </w:pPr>
      <w:r>
        <w:rPr>
          <w:rFonts w:eastAsia="Calibri" w:cs="Arial"/>
          <w:noProof/>
          <w:sz w:val="24"/>
          <w:szCs w:val="22"/>
        </w:rPr>
        <w:drawing>
          <wp:anchor distT="0" distB="0" distL="114300" distR="114300" simplePos="0" relativeHeight="251659264" behindDoc="1" locked="0" layoutInCell="1" allowOverlap="1" wp14:anchorId="18F8A49A" wp14:editId="15CF6C5C">
            <wp:simplePos x="0" y="0"/>
            <wp:positionH relativeFrom="margin">
              <wp:posOffset>57150</wp:posOffset>
            </wp:positionH>
            <wp:positionV relativeFrom="paragraph">
              <wp:posOffset>94615</wp:posOffset>
            </wp:positionV>
            <wp:extent cx="1143000" cy="1463040"/>
            <wp:effectExtent l="0" t="0" r="0" b="3810"/>
            <wp:wrapTight wrapText="bothSides">
              <wp:wrapPolygon edited="0">
                <wp:start x="0" y="0"/>
                <wp:lineTo x="0" y="21375"/>
                <wp:lineTo x="21240" y="21375"/>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 mouse and cheese.jpg"/>
                    <pic:cNvPicPr/>
                  </pic:nvPicPr>
                  <pic:blipFill rotWithShape="1">
                    <a:blip r:embed="rId8">
                      <a:extLst>
                        <a:ext uri="{28A0092B-C50C-407E-A947-70E740481C1C}">
                          <a14:useLocalDpi xmlns:a14="http://schemas.microsoft.com/office/drawing/2010/main" val="0"/>
                        </a:ext>
                      </a:extLst>
                    </a:blip>
                    <a:srcRect l="26717" t="27735" r="25191" b="10687"/>
                    <a:stretch/>
                  </pic:blipFill>
                  <pic:spPr bwMode="auto">
                    <a:xfrm>
                      <a:off x="0" y="0"/>
                      <a:ext cx="114300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6A1E">
        <w:rPr>
          <w:rFonts w:eastAsia="Calibri" w:cs="Arial"/>
          <w:sz w:val="22"/>
          <w:szCs w:val="22"/>
        </w:rPr>
        <w:t xml:space="preserve">First of all, reaching the lost is not some kind of trapping expedition where the quarry is the unsuspecting sinner, who must be "baited" or "suckered" into accepting the </w:t>
      </w:r>
      <w:proofErr w:type="gramStart"/>
      <w:r w:rsidRPr="00116A1E">
        <w:rPr>
          <w:rFonts w:eastAsia="Calibri" w:cs="Arial"/>
          <w:sz w:val="22"/>
          <w:szCs w:val="22"/>
        </w:rPr>
        <w:t>Gospel..</w:t>
      </w:r>
      <w:proofErr w:type="gramEnd"/>
      <w:r w:rsidRPr="00116A1E">
        <w:rPr>
          <w:rFonts w:eastAsia="Calibri" w:cs="Arial"/>
          <w:sz w:val="22"/>
          <w:szCs w:val="22"/>
        </w:rPr>
        <w:t xml:space="preserve"> While it is true that Jesus wants His disciples to be "fishers of men" (Matthew 4:19), most of the fishing done in that area had to do with nets, not fancy and deceptive baits. Jesus said, "Go and preach." He did not authorize us to sneak up on or entrap sinners.</w:t>
      </w:r>
    </w:p>
    <w:p w14:paraId="4EBF01D2" w14:textId="77777777" w:rsidR="00764F50" w:rsidRPr="00116A1E" w:rsidRDefault="00764F50" w:rsidP="00764F50">
      <w:pPr>
        <w:spacing w:after="60"/>
        <w:jc w:val="both"/>
        <w:rPr>
          <w:rFonts w:eastAsia="Calibri" w:cs="Arial"/>
          <w:sz w:val="22"/>
          <w:szCs w:val="22"/>
        </w:rPr>
      </w:pPr>
      <w:r w:rsidRPr="00116A1E">
        <w:rPr>
          <w:rFonts w:eastAsia="Calibri" w:cs="Arial"/>
          <w:sz w:val="22"/>
          <w:szCs w:val="22"/>
        </w:rPr>
        <w:t xml:space="preserve">In the second place, the real, unadulterated gospel is the only means God has given us to attract sinners. It alone is the </w:t>
      </w:r>
      <w:r w:rsidRPr="00116A1E">
        <w:rPr>
          <w:rFonts w:ascii="Times New Roman" w:eastAsia="Calibri" w:hAnsi="Times New Roman"/>
          <w:b/>
          <w:i/>
          <w:color w:val="A5A5A5"/>
          <w:sz w:val="22"/>
          <w:szCs w:val="22"/>
          <w14:textFill>
            <w14:solidFill>
              <w14:srgbClr w14:val="A5A5A5">
                <w14:lumMod w14:val="50000"/>
              </w14:srgbClr>
            </w14:solidFill>
          </w14:textFill>
        </w:rPr>
        <w:t>"power of God unto salvation"</w:t>
      </w:r>
      <w:proofErr w:type="gramStart"/>
      <w:r w:rsidRPr="00116A1E">
        <w:rPr>
          <w:rFonts w:ascii="Times New Roman" w:eastAsia="Calibri" w:hAnsi="Times New Roman"/>
          <w:b/>
          <w:i/>
          <w:color w:val="A5A5A5"/>
          <w:sz w:val="22"/>
          <w:szCs w:val="22"/>
          <w14:textFill>
            <w14:solidFill>
              <w14:srgbClr w14:val="A5A5A5">
                <w14:lumMod w14:val="50000"/>
              </w14:srgbClr>
            </w14:solidFill>
          </w14:textFill>
        </w:rPr>
        <w:t xml:space="preserve">   (</w:t>
      </w:r>
      <w:proofErr w:type="gramEnd"/>
      <w:r w:rsidRPr="00116A1E">
        <w:rPr>
          <w:rFonts w:ascii="Times New Roman" w:eastAsia="Calibri" w:hAnsi="Times New Roman"/>
          <w:b/>
          <w:i/>
          <w:color w:val="A5A5A5"/>
          <w:sz w:val="22"/>
          <w:szCs w:val="22"/>
          <w14:textFill>
            <w14:solidFill>
              <w14:srgbClr w14:val="A5A5A5">
                <w14:lumMod w14:val="50000"/>
              </w14:srgbClr>
            </w14:solidFill>
          </w14:textFill>
        </w:rPr>
        <w:t>Romans 1:16).</w:t>
      </w:r>
      <w:r w:rsidRPr="00116A1E">
        <w:rPr>
          <w:rFonts w:eastAsia="Calibri" w:cs="Arial"/>
          <w:color w:val="A5A5A5"/>
          <w:sz w:val="22"/>
          <w:szCs w:val="22"/>
          <w14:textFill>
            <w14:solidFill>
              <w14:srgbClr w14:val="A5A5A5">
                <w14:lumMod w14:val="50000"/>
              </w14:srgbClr>
            </w14:solidFill>
          </w14:textFill>
        </w:rPr>
        <w:t xml:space="preserve"> </w:t>
      </w:r>
      <w:r w:rsidRPr="00116A1E">
        <w:rPr>
          <w:rFonts w:eastAsia="Calibri" w:cs="Arial"/>
          <w:sz w:val="22"/>
          <w:szCs w:val="22"/>
        </w:rPr>
        <w:t>The knowledge of God is, according to our Master, sufficient to draw sinners to Christ (John 6:44-45). The use of some phony, worldly "bait" will, like the story above, result in snaring phony, worldly converts. We still reap what we sow. Sowing carnality is not likely to bring forth spirituality.</w:t>
      </w:r>
    </w:p>
    <w:p w14:paraId="10B5A5D7" w14:textId="07AA9EA1" w:rsidR="00764F50" w:rsidRPr="00213EA0" w:rsidRDefault="00764F50" w:rsidP="00764F50">
      <w:pPr>
        <w:spacing w:after="60"/>
        <w:jc w:val="both"/>
        <w:rPr>
          <w:rFonts w:eastAsia="Calibri" w:cs="Arial"/>
          <w:sz w:val="22"/>
          <w:szCs w:val="22"/>
        </w:rPr>
      </w:pPr>
      <w:r w:rsidRPr="00116A1E">
        <w:rPr>
          <w:rFonts w:eastAsia="Calibri" w:cs="Arial"/>
          <w:sz w:val="22"/>
          <w:szCs w:val="22"/>
        </w:rPr>
        <w:t>If we are diligent in forthrightly proclaiming the gospel to the lost, those with good and honest hearts will receive the word with gladness and be saved. Those who reject it cannot be saved by worldly means. This is God's original, simple, and effective plan for reaching</w:t>
      </w:r>
      <w:r w:rsidR="001529D8">
        <w:rPr>
          <w:rFonts w:eastAsia="Calibri" w:cs="Arial"/>
          <w:sz w:val="22"/>
          <w:szCs w:val="22"/>
        </w:rPr>
        <w:t>.</w:t>
      </w:r>
      <w:r w:rsidRPr="00116A1E">
        <w:rPr>
          <w:rFonts w:eastAsia="Calibri" w:cs="Arial"/>
          <w:sz w:val="22"/>
          <w:szCs w:val="22"/>
        </w:rPr>
        <w:t xml:space="preserve"> Who are we to suggest that we can improve upon the Divine plan by using the world's methods? We need to be satisfied with God's provisions which are more than adequate to accomplish His purposes.  </w:t>
      </w:r>
    </w:p>
    <w:p w14:paraId="23A7E6B3" w14:textId="77777777" w:rsidR="00764F50" w:rsidRDefault="00764F50" w:rsidP="00764F5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B4A2057" w14:textId="77777777" w:rsidR="00764F50" w:rsidRPr="006A0C84" w:rsidRDefault="00764F50" w:rsidP="00764F5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Storm Damage</w:t>
      </w:r>
    </w:p>
    <w:p w14:paraId="65C7961A" w14:textId="77777777" w:rsidR="00764F50" w:rsidRDefault="00764F50" w:rsidP="00764F50">
      <w:pPr>
        <w:pStyle w:val="NormalWeb"/>
        <w:spacing w:before="0" w:beforeAutospacing="0" w:after="120" w:afterAutospacing="0"/>
        <w:rPr>
          <w:rStyle w:val="Strong"/>
          <w:rFonts w:cs="Arial"/>
          <w:color w:val="000000"/>
          <w:sz w:val="20"/>
          <w:szCs w:val="20"/>
        </w:rPr>
      </w:pPr>
      <w:r>
        <w:rPr>
          <w:rStyle w:val="Strong"/>
          <w:rFonts w:cs="Arial"/>
          <w:color w:val="000000"/>
          <w:sz w:val="20"/>
          <w:szCs w:val="20"/>
        </w:rPr>
        <w:t>By Jim Jonas</w:t>
      </w:r>
    </w:p>
    <w:p w14:paraId="34D63DE3"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High winds recently blew through</w:t>
      </w:r>
      <w:r>
        <w:rPr>
          <w:rFonts w:eastAsia="Calibri" w:cs="Arial"/>
          <w:sz w:val="24"/>
          <w:szCs w:val="22"/>
        </w:rPr>
        <w:t xml:space="preserve"> </w:t>
      </w:r>
      <w:r w:rsidRPr="00065F6B">
        <w:rPr>
          <w:rFonts w:eastAsia="Calibri" w:cs="Arial"/>
          <w:sz w:val="24"/>
          <w:szCs w:val="22"/>
        </w:rPr>
        <w:t>leaving behind a big mess and some obvious spiritual analogies.</w:t>
      </w:r>
    </w:p>
    <w:p w14:paraId="1A10EA29"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 xml:space="preserve">First, many of the trees blown down had rotten cores. Before the storm they appeared healthy and strong, but the hollow cores could not withstand the howling wind. Isn’t this true of some people? They give an outward appearance of faith and spirituality, but when a crisis </w:t>
      </w:r>
      <w:proofErr w:type="gramStart"/>
      <w:r w:rsidRPr="00065F6B">
        <w:rPr>
          <w:rFonts w:eastAsia="Calibri" w:cs="Arial"/>
          <w:sz w:val="24"/>
          <w:szCs w:val="22"/>
        </w:rPr>
        <w:t>comes</w:t>
      </w:r>
      <w:proofErr w:type="gramEnd"/>
      <w:r w:rsidRPr="00065F6B">
        <w:rPr>
          <w:rFonts w:eastAsia="Calibri" w:cs="Arial"/>
          <w:sz w:val="24"/>
          <w:szCs w:val="22"/>
        </w:rPr>
        <w:t xml:space="preserve"> they collapse under the pressure. The Christian must be strengthened in the inner man (Ephesians 3:16) in order to withstand the storms of life.</w:t>
      </w:r>
    </w:p>
    <w:p w14:paraId="15F3DF52"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Secondly, some trees were simply blown over because their root systems were shallow. The tree may have been otherwise healthy, but it was not firmly anchored in the ground. Jesus said there would be people like this (Matthew 13:5-6, 20-21). Their interest in God would last only as long as their lives were stable and secure.</w:t>
      </w:r>
    </w:p>
    <w:p w14:paraId="47CAF7A6"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 xml:space="preserve">Thirdly, the destructive winds seemed arbitrary and selective. A large tree was left standing in </w:t>
      </w:r>
      <w:r>
        <w:rPr>
          <w:rFonts w:eastAsia="Calibri" w:cs="Arial"/>
          <w:sz w:val="24"/>
          <w:szCs w:val="22"/>
        </w:rPr>
        <w:t xml:space="preserve">my </w:t>
      </w:r>
      <w:r w:rsidRPr="00065F6B">
        <w:rPr>
          <w:rFonts w:eastAsia="Calibri" w:cs="Arial"/>
          <w:sz w:val="24"/>
          <w:szCs w:val="22"/>
        </w:rPr>
        <w:t>yard, but one just like it a few feet away in the neighbor’s yard was uprooted. Similarly, the trials of life can affect men arbitrarily. Surviving victims of tragic accidents often wrestle with the guilt of having lived when friends or loved ones have died. But there’s often no rationale for such occurrences. We must be thankful for the opportunities we have been given and be good stewards of the lives we have been given.</w:t>
      </w:r>
    </w:p>
    <w:p w14:paraId="508B713F"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Fourth, such storms are God’s way of naturally pruning dead wood. Many yards were littered with limbs that were dead which needed to come down and make room for the new growth. The trials of our lives can have the same effect. We can acquire bad habits or attitudes which we find hard to dismiss, but the rough storms which we periodically endure can prune our character and help us focus upon what is truly important.</w:t>
      </w:r>
    </w:p>
    <w:p w14:paraId="108464D7" w14:textId="77777777" w:rsidR="00764F50" w:rsidRPr="00065F6B" w:rsidRDefault="00764F50" w:rsidP="00764F50">
      <w:pPr>
        <w:spacing w:after="60"/>
        <w:jc w:val="both"/>
        <w:rPr>
          <w:rFonts w:eastAsia="Calibri" w:cs="Arial"/>
          <w:sz w:val="24"/>
          <w:szCs w:val="22"/>
        </w:rPr>
      </w:pPr>
      <w:r w:rsidRPr="00065F6B">
        <w:rPr>
          <w:rFonts w:eastAsia="Calibri" w:cs="Arial"/>
          <w:sz w:val="24"/>
          <w:szCs w:val="22"/>
        </w:rPr>
        <w:t>Finally, much costly damage was done indirectly by the storm as falling trees and limbs snapped power lines, smashed roofs and crumpled cars. This, too, occurs when faith fails under stress. If a man loses his faith, his entire family suffers. If a child goes astray, the parents are devastated. A congregation’s morale suffers with every backslider’s return to the world.</w:t>
      </w:r>
    </w:p>
    <w:p w14:paraId="421D559C" w14:textId="77777777" w:rsidR="00764F50" w:rsidRDefault="00764F50" w:rsidP="00764F50">
      <w:pPr>
        <w:spacing w:after="60"/>
        <w:jc w:val="both"/>
        <w:rPr>
          <w:rFonts w:eastAsia="Calibri" w:cs="Arial"/>
          <w:sz w:val="24"/>
          <w:szCs w:val="22"/>
        </w:rPr>
      </w:pPr>
      <w:r w:rsidRPr="00065F6B">
        <w:rPr>
          <w:rFonts w:eastAsia="Calibri" w:cs="Arial"/>
          <w:sz w:val="24"/>
          <w:szCs w:val="22"/>
        </w:rPr>
        <w:t>The storms will come. May we stand firm with deep roots, faithful cores, and strong limbs.</w:t>
      </w:r>
    </w:p>
    <w:p w14:paraId="7A6A22C7" w14:textId="77777777" w:rsidR="00764F50" w:rsidRDefault="00764F50" w:rsidP="00764F5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4C515B7" w14:textId="77777777" w:rsidR="00764F50" w:rsidRPr="006B1F68" w:rsidRDefault="00764F50" w:rsidP="00764F50">
      <w:pPr>
        <w:spacing w:after="60"/>
        <w:jc w:val="both"/>
        <w:rPr>
          <w:rFonts w:cs="Arial"/>
          <w:b/>
          <w:color w:val="000000"/>
          <w:sz w:val="20"/>
          <w:szCs w:val="24"/>
        </w:rPr>
      </w:pPr>
      <w:r w:rsidRPr="006B1F68">
        <w:rPr>
          <w:rFonts w:cs="Arial"/>
          <w:b/>
          <w:color w:val="000000"/>
          <w:sz w:val="20"/>
          <w:szCs w:val="24"/>
        </w:rPr>
        <w:t>Answers from page 1</w:t>
      </w:r>
    </w:p>
    <w:p w14:paraId="27DEFD33" w14:textId="77777777" w:rsidR="00764F50" w:rsidRPr="00FE47C4" w:rsidRDefault="00764F50" w:rsidP="00764F50">
      <w:pPr>
        <w:jc w:val="both"/>
        <w:rPr>
          <w:rFonts w:cs="Arial"/>
          <w:sz w:val="20"/>
          <w:szCs w:val="24"/>
        </w:rPr>
      </w:pPr>
      <w:r>
        <w:rPr>
          <w:rFonts w:cs="Arial"/>
          <w:sz w:val="20"/>
          <w:szCs w:val="24"/>
        </w:rPr>
        <w:t>1. Naaman the Syrian [2 Kings 5:1-14]</w:t>
      </w:r>
    </w:p>
    <w:p w14:paraId="30A460B3" w14:textId="77777777" w:rsidR="00764F50" w:rsidRPr="00FE47C4" w:rsidRDefault="00764F50" w:rsidP="00764F50">
      <w:pPr>
        <w:jc w:val="both"/>
        <w:rPr>
          <w:rFonts w:cs="Arial"/>
          <w:sz w:val="20"/>
          <w:szCs w:val="24"/>
        </w:rPr>
      </w:pPr>
      <w:r w:rsidRPr="00FE47C4">
        <w:rPr>
          <w:rFonts w:cs="Arial"/>
          <w:sz w:val="20"/>
          <w:szCs w:val="24"/>
        </w:rPr>
        <w:t>2.</w:t>
      </w:r>
      <w:r>
        <w:rPr>
          <w:rFonts w:cs="Arial"/>
          <w:sz w:val="20"/>
          <w:szCs w:val="24"/>
        </w:rPr>
        <w:t xml:space="preserve"> Moses [Luke 9:26-36]</w:t>
      </w:r>
    </w:p>
    <w:p w14:paraId="2D1E7E55" w14:textId="77777777" w:rsidR="00764F50" w:rsidRDefault="00764F50" w:rsidP="00764F50">
      <w:pPr>
        <w:jc w:val="both"/>
        <w:rPr>
          <w:rFonts w:cs="Arial"/>
          <w:sz w:val="20"/>
          <w:szCs w:val="24"/>
        </w:rPr>
      </w:pPr>
      <w:r>
        <w:rPr>
          <w:rFonts w:cs="Arial"/>
          <w:sz w:val="20"/>
          <w:szCs w:val="24"/>
        </w:rPr>
        <w:t>3. Ravens [1 Kings 17:2-7]</w:t>
      </w:r>
    </w:p>
    <w:p w14:paraId="05E14B6A" w14:textId="77777777" w:rsidR="00764F50" w:rsidRPr="00FE47C4" w:rsidRDefault="00764F50" w:rsidP="00764F50">
      <w:pPr>
        <w:jc w:val="both"/>
        <w:rPr>
          <w:rFonts w:cs="Arial"/>
          <w:sz w:val="20"/>
          <w:szCs w:val="24"/>
        </w:rPr>
      </w:pPr>
      <w:r w:rsidRPr="00FE47C4">
        <w:rPr>
          <w:rFonts w:cs="Arial"/>
          <w:sz w:val="20"/>
          <w:szCs w:val="24"/>
        </w:rPr>
        <w:t>4.</w:t>
      </w:r>
      <w:r>
        <w:rPr>
          <w:rFonts w:cs="Arial"/>
          <w:sz w:val="20"/>
          <w:szCs w:val="24"/>
        </w:rPr>
        <w:t xml:space="preserve"> The Jordan [2 Kings 2:8] </w:t>
      </w:r>
    </w:p>
    <w:p w14:paraId="1F96532B" w14:textId="2F16CE64" w:rsidR="00A72D12" w:rsidRPr="00A72D12" w:rsidRDefault="00764F50" w:rsidP="00764F50">
      <w:pPr>
        <w:autoSpaceDE w:val="0"/>
        <w:autoSpaceDN w:val="0"/>
        <w:adjustRightInd w:val="0"/>
        <w:spacing w:after="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DB49E8">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665"/>
    <w:multiLevelType w:val="hybridMultilevel"/>
    <w:tmpl w:val="9A9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3C4"/>
    <w:multiLevelType w:val="hybridMultilevel"/>
    <w:tmpl w:val="35F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6"/>
  </w:num>
  <w:num w:numId="3" w16cid:durableId="424769797">
    <w:abstractNumId w:val="12"/>
  </w:num>
  <w:num w:numId="4" w16cid:durableId="1058631797">
    <w:abstractNumId w:val="0"/>
  </w:num>
  <w:num w:numId="5" w16cid:durableId="311956167">
    <w:abstractNumId w:val="8"/>
  </w:num>
  <w:num w:numId="6" w16cid:durableId="1523324658">
    <w:abstractNumId w:val="17"/>
  </w:num>
  <w:num w:numId="7" w16cid:durableId="652103201">
    <w:abstractNumId w:val="13"/>
  </w:num>
  <w:num w:numId="8" w16cid:durableId="631180161">
    <w:abstractNumId w:val="7"/>
  </w:num>
  <w:num w:numId="9" w16cid:durableId="722290427">
    <w:abstractNumId w:val="4"/>
  </w:num>
  <w:num w:numId="10" w16cid:durableId="775709010">
    <w:abstractNumId w:val="5"/>
  </w:num>
  <w:num w:numId="11" w16cid:durableId="1881087562">
    <w:abstractNumId w:val="15"/>
  </w:num>
  <w:num w:numId="12" w16cid:durableId="633143686">
    <w:abstractNumId w:val="11"/>
  </w:num>
  <w:num w:numId="13" w16cid:durableId="46800542">
    <w:abstractNumId w:val="10"/>
  </w:num>
  <w:num w:numId="14" w16cid:durableId="60298333">
    <w:abstractNumId w:val="16"/>
  </w:num>
  <w:num w:numId="15" w16cid:durableId="484248863">
    <w:abstractNumId w:val="2"/>
  </w:num>
  <w:num w:numId="16" w16cid:durableId="1306857528">
    <w:abstractNumId w:val="9"/>
  </w:num>
  <w:num w:numId="17" w16cid:durableId="1427652095">
    <w:abstractNumId w:val="3"/>
  </w:num>
  <w:num w:numId="18" w16cid:durableId="10746621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7C9"/>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695"/>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27FF"/>
    <w:rsid w:val="001446D1"/>
    <w:rsid w:val="00144997"/>
    <w:rsid w:val="001454B6"/>
    <w:rsid w:val="00145E1B"/>
    <w:rsid w:val="00147084"/>
    <w:rsid w:val="0015184E"/>
    <w:rsid w:val="001529D8"/>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03F"/>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E47"/>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49C4"/>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064"/>
    <w:rsid w:val="003315D4"/>
    <w:rsid w:val="00331E00"/>
    <w:rsid w:val="00333DF2"/>
    <w:rsid w:val="0033554A"/>
    <w:rsid w:val="003457A4"/>
    <w:rsid w:val="003475C2"/>
    <w:rsid w:val="00351169"/>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55AE"/>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A77BF"/>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546C"/>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0A16"/>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0EA"/>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60"/>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A6B"/>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4F50"/>
    <w:rsid w:val="0076518B"/>
    <w:rsid w:val="00765244"/>
    <w:rsid w:val="007666E8"/>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4F55"/>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81F"/>
    <w:rsid w:val="0090592C"/>
    <w:rsid w:val="009060FB"/>
    <w:rsid w:val="0090694C"/>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46C74"/>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3E10"/>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58C"/>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9A1"/>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D3A1B"/>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187D"/>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87B3B"/>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2CED"/>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2FD"/>
    <w:rsid w:val="00C844E1"/>
    <w:rsid w:val="00C84649"/>
    <w:rsid w:val="00C85712"/>
    <w:rsid w:val="00C85C20"/>
    <w:rsid w:val="00C869A9"/>
    <w:rsid w:val="00C87B13"/>
    <w:rsid w:val="00C929D0"/>
    <w:rsid w:val="00C92FF1"/>
    <w:rsid w:val="00C93DC2"/>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87DF6"/>
    <w:rsid w:val="00D90219"/>
    <w:rsid w:val="00D91C8F"/>
    <w:rsid w:val="00D9314D"/>
    <w:rsid w:val="00D94154"/>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9E8"/>
    <w:rsid w:val="00DB4D89"/>
    <w:rsid w:val="00DB72B3"/>
    <w:rsid w:val="00DC03DB"/>
    <w:rsid w:val="00DC0496"/>
    <w:rsid w:val="00DC1319"/>
    <w:rsid w:val="00DC3312"/>
    <w:rsid w:val="00DC3C39"/>
    <w:rsid w:val="00DC3E4E"/>
    <w:rsid w:val="00DC4DC7"/>
    <w:rsid w:val="00DC4F88"/>
    <w:rsid w:val="00DC6632"/>
    <w:rsid w:val="00DC6D95"/>
    <w:rsid w:val="00DC7095"/>
    <w:rsid w:val="00DC721C"/>
    <w:rsid w:val="00DD032D"/>
    <w:rsid w:val="00DD30D9"/>
    <w:rsid w:val="00DD3458"/>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A7F99"/>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7C97862D-E081-491F-99D6-9AEA701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6585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subject/>
  <dc:creator>David Bunting</dc:creator>
  <cp:keywords/>
  <dc:description/>
  <cp:lastModifiedBy>Bill McIlvain</cp:lastModifiedBy>
  <cp:revision>5</cp:revision>
  <cp:lastPrinted>2023-02-03T04:15:00Z</cp:lastPrinted>
  <dcterms:created xsi:type="dcterms:W3CDTF">2024-04-06T18:57:00Z</dcterms:created>
  <dcterms:modified xsi:type="dcterms:W3CDTF">2024-04-06T19:58:00Z</dcterms:modified>
</cp:coreProperties>
</file>