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88A3" w14:textId="29011F85" w:rsidR="00D06DC9" w:rsidRDefault="00A45971">
      <w:pPr>
        <w:pStyle w:val="Title"/>
        <w:rPr>
          <w:b/>
          <w:bCs/>
          <w:sz w:val="28"/>
        </w:rPr>
      </w:pPr>
      <w:bookmarkStart w:id="0" w:name="_GoBack"/>
      <w:bookmarkEnd w:id="0"/>
      <w:r>
        <w:rPr>
          <w:b/>
          <w:bCs/>
        </w:rPr>
        <w:t xml:space="preserve">Mid-Year </w:t>
      </w:r>
      <w:r w:rsidR="00AD3027">
        <w:rPr>
          <w:b/>
          <w:bCs/>
        </w:rPr>
        <w:t>Goals</w:t>
      </w:r>
    </w:p>
    <w:p w14:paraId="582D89AA" w14:textId="77777777" w:rsidR="00D06DC9" w:rsidRDefault="00D06DC9">
      <w:pPr>
        <w:pStyle w:val="Subtitle"/>
      </w:pPr>
      <w:r>
        <w:t>Reading - Colossians 3:1-10</w:t>
      </w:r>
    </w:p>
    <w:p w14:paraId="66071E4A" w14:textId="77777777" w:rsidR="00D06DC9" w:rsidRDefault="00D06DC9">
      <w:pPr>
        <w:pStyle w:val="Heading1"/>
        <w:spacing w:line="360" w:lineRule="auto"/>
        <w:jc w:val="center"/>
        <w:rPr>
          <w:kern w:val="0"/>
          <w:sz w:val="18"/>
        </w:rPr>
      </w:pPr>
    </w:p>
    <w:p w14:paraId="3F772E5A" w14:textId="77777777" w:rsidR="00D06DC9" w:rsidRPr="00E65A77" w:rsidRDefault="00D06DC9">
      <w:pPr>
        <w:spacing w:line="273" w:lineRule="atLeast"/>
        <w:ind w:left="432" w:hanging="432"/>
        <w:rPr>
          <w:sz w:val="28"/>
          <w:szCs w:val="28"/>
        </w:rPr>
      </w:pPr>
      <w:r w:rsidRPr="00E65A77">
        <w:rPr>
          <w:rFonts w:ascii="Times New Roman" w:hAnsi="Times New Roman"/>
          <w:b/>
          <w:i/>
          <w:color w:val="000000"/>
          <w:sz w:val="28"/>
          <w:szCs w:val="28"/>
        </w:rPr>
        <w:t>(Hebrews 6:1) Therefore, leaving the discussion of the elementary principles of Christ, let us go on to perfection</w:t>
      </w:r>
      <w:r w:rsidRPr="00E65A77">
        <w:rPr>
          <w:sz w:val="28"/>
          <w:szCs w:val="28"/>
        </w:rPr>
        <w:t xml:space="preserve">. </w:t>
      </w:r>
    </w:p>
    <w:p w14:paraId="5A39F95A" w14:textId="77777777" w:rsidR="00D06DC9" w:rsidRPr="00E65A77" w:rsidRDefault="00D06DC9">
      <w:pPr>
        <w:spacing w:line="273" w:lineRule="atLeast"/>
        <w:ind w:left="432" w:hanging="432"/>
        <w:rPr>
          <w:rFonts w:ascii="Times New Roman" w:hAnsi="Times New Roman"/>
          <w:b/>
          <w:i/>
          <w:color w:val="000000"/>
          <w:sz w:val="28"/>
          <w:szCs w:val="28"/>
        </w:rPr>
      </w:pPr>
      <w:r w:rsidRPr="00E65A77">
        <w:rPr>
          <w:rFonts w:ascii="Times New Roman" w:hAnsi="Times New Roman"/>
          <w:b/>
          <w:i/>
          <w:color w:val="000000"/>
          <w:sz w:val="28"/>
          <w:szCs w:val="28"/>
        </w:rPr>
        <w:t>(Philippians 3:13-14) Brethren, I do not count myself to have apprehended; but one thing I do, forgetting those things which are behind and reaching forward to those things which are ahead, {14} I press toward the goal for the prize of the upward call of God in Christ Jesus.</w:t>
      </w:r>
    </w:p>
    <w:p w14:paraId="7D1FD68C" w14:textId="77777777" w:rsidR="00D06DC9" w:rsidRPr="00E65A77" w:rsidRDefault="00D06DC9">
      <w:pPr>
        <w:spacing w:line="273" w:lineRule="atLeast"/>
        <w:ind w:left="432" w:hanging="432"/>
        <w:rPr>
          <w:sz w:val="28"/>
          <w:szCs w:val="28"/>
        </w:rPr>
      </w:pPr>
      <w:r w:rsidRPr="00E65A77">
        <w:rPr>
          <w:rFonts w:ascii="Times New Roman" w:hAnsi="Times New Roman"/>
          <w:b/>
          <w:i/>
          <w:color w:val="000000"/>
          <w:sz w:val="28"/>
          <w:szCs w:val="28"/>
        </w:rPr>
        <w:t>(Ephesians 5:15-17) See then that you walk circumspectly, not as fools but as wise, {16} redeeming the time, because the days are evil. {17} Therefore do not be unwise, but understand what the will of the Lord is.</w:t>
      </w:r>
    </w:p>
    <w:p w14:paraId="4976A56E" w14:textId="77777777" w:rsidR="00D06DC9" w:rsidRPr="00E65A77" w:rsidRDefault="00D06DC9">
      <w:pPr>
        <w:spacing w:line="273" w:lineRule="atLeast"/>
        <w:ind w:left="432" w:hanging="432"/>
        <w:rPr>
          <w:rFonts w:ascii="Times New Roman" w:hAnsi="Times New Roman"/>
          <w:b/>
          <w:i/>
          <w:color w:val="000000"/>
          <w:sz w:val="28"/>
          <w:szCs w:val="28"/>
        </w:rPr>
      </w:pPr>
      <w:r w:rsidRPr="00E65A77">
        <w:rPr>
          <w:rFonts w:ascii="Times New Roman" w:hAnsi="Times New Roman"/>
          <w:b/>
          <w:i/>
          <w:color w:val="000000"/>
          <w:sz w:val="28"/>
          <w:szCs w:val="28"/>
        </w:rPr>
        <w:t>(Galatians 6:9-10) And let us not grow weary while doing good, for in due season we shall reap if we do not lose heart. {10} Therefore, as we have opportunity, let us do good to all, especially to those who are of the household of faith.</w:t>
      </w:r>
    </w:p>
    <w:p w14:paraId="67B54E71" w14:textId="77777777" w:rsidR="00D06DC9" w:rsidRPr="00E65A77" w:rsidRDefault="00D06DC9">
      <w:pPr>
        <w:spacing w:line="273" w:lineRule="atLeast"/>
        <w:ind w:left="432" w:hanging="432"/>
        <w:rPr>
          <w:sz w:val="28"/>
          <w:szCs w:val="28"/>
        </w:rPr>
      </w:pPr>
      <w:r w:rsidRPr="00E65A77">
        <w:rPr>
          <w:rFonts w:ascii="Times New Roman" w:hAnsi="Times New Roman"/>
          <w:b/>
          <w:i/>
          <w:color w:val="000000"/>
          <w:sz w:val="28"/>
          <w:szCs w:val="28"/>
        </w:rPr>
        <w:t>(Ephesians 6:5-8) with fear and trembling, in sincerity of heart… {6} not with eyeservice, as men-pleasers, but as bondservants of Christ, doing the will of God from the heart, {7} with goodwill doing service, as to the Lord, and not to men, {8} knowing that whatever good anyone does, he will receive the same from the Lord, whether he is a slave or free.</w:t>
      </w:r>
    </w:p>
    <w:p w14:paraId="318F2AF4" w14:textId="77777777" w:rsidR="00D06DC9" w:rsidRDefault="00D06DC9">
      <w:pPr>
        <w:rPr>
          <w:sz w:val="28"/>
        </w:rPr>
      </w:pPr>
    </w:p>
    <w:p w14:paraId="5C6FADAD" w14:textId="119A3899" w:rsidR="00D06DC9" w:rsidRDefault="00D06DC9">
      <w:pPr>
        <w:rPr>
          <w:b/>
          <w:caps/>
          <w:color w:val="000000"/>
          <w:sz w:val="28"/>
          <w:u w:val="single"/>
        </w:rPr>
      </w:pPr>
      <w:r>
        <w:rPr>
          <w:b/>
          <w:caps/>
          <w:color w:val="000000"/>
          <w:sz w:val="28"/>
          <w:highlight w:val="yellow"/>
          <w:u w:val="single"/>
        </w:rPr>
        <w:t xml:space="preserve">TO DO MORE FOR </w:t>
      </w:r>
      <w:r w:rsidR="006D5D1A">
        <w:rPr>
          <w:b/>
          <w:caps/>
          <w:color w:val="000000"/>
          <w:sz w:val="28"/>
          <w:highlight w:val="yellow"/>
          <w:u w:val="single"/>
        </w:rPr>
        <w:t>the Lor</w:t>
      </w:r>
      <w:r w:rsidR="003173D9">
        <w:rPr>
          <w:b/>
          <w:caps/>
          <w:color w:val="000000"/>
          <w:sz w:val="28"/>
          <w:highlight w:val="yellow"/>
          <w:u w:val="single"/>
        </w:rPr>
        <w:t>d Starting Today</w:t>
      </w:r>
      <w:r>
        <w:rPr>
          <w:b/>
          <w:caps/>
          <w:color w:val="000000"/>
          <w:sz w:val="28"/>
          <w:u w:val="single"/>
        </w:rPr>
        <w:t xml:space="preserve"> </w:t>
      </w:r>
    </w:p>
    <w:p w14:paraId="4366BA49" w14:textId="77777777" w:rsidR="00D06DC9" w:rsidRPr="00E65A77" w:rsidRDefault="00D06DC9">
      <w:pPr>
        <w:spacing w:line="273" w:lineRule="atLeast"/>
        <w:ind w:left="432" w:hanging="432"/>
        <w:rPr>
          <w:rFonts w:ascii="Times New Roman" w:hAnsi="Times New Roman"/>
          <w:b/>
          <w:i/>
          <w:color w:val="000000"/>
          <w:sz w:val="26"/>
          <w:szCs w:val="26"/>
        </w:rPr>
      </w:pPr>
      <w:r w:rsidRPr="00E65A77">
        <w:rPr>
          <w:sz w:val="26"/>
          <w:szCs w:val="26"/>
        </w:rPr>
        <w:t xml:space="preserve">___________________ </w:t>
      </w:r>
      <w:r w:rsidRPr="00E65A77">
        <w:rPr>
          <w:rFonts w:ascii="Times New Roman" w:hAnsi="Times New Roman"/>
          <w:b/>
          <w:i/>
          <w:color w:val="000000"/>
          <w:sz w:val="26"/>
          <w:szCs w:val="26"/>
        </w:rPr>
        <w:t>(2 Timothy 2:15) Be diligent to present yourself approved to God, a worker who does not need to be ashamed, rightly dividing the word of truth.</w:t>
      </w:r>
    </w:p>
    <w:p w14:paraId="570566B3" w14:textId="77777777" w:rsidR="00D06DC9" w:rsidRPr="00E65A77" w:rsidRDefault="00D06DC9">
      <w:pPr>
        <w:spacing w:line="273" w:lineRule="atLeast"/>
        <w:ind w:left="432" w:hanging="432"/>
        <w:rPr>
          <w:sz w:val="26"/>
          <w:szCs w:val="26"/>
        </w:rPr>
      </w:pPr>
      <w:r w:rsidRPr="00E65A77">
        <w:rPr>
          <w:sz w:val="26"/>
          <w:szCs w:val="26"/>
        </w:rPr>
        <w:t xml:space="preserve">___________________ </w:t>
      </w:r>
      <w:r w:rsidRPr="00E65A77">
        <w:rPr>
          <w:rFonts w:ascii="Times New Roman" w:hAnsi="Times New Roman"/>
          <w:b/>
          <w:i/>
          <w:color w:val="000000"/>
          <w:sz w:val="26"/>
          <w:szCs w:val="26"/>
        </w:rPr>
        <w:t>(2 Corinthians 9:7) So let each one give as he purposes in his heart, not grudgingly or of necessity; for God loves a cheerful giver.</w:t>
      </w:r>
    </w:p>
    <w:p w14:paraId="0541B540" w14:textId="77777777" w:rsidR="00D06DC9" w:rsidRPr="00E65A77" w:rsidRDefault="00D06DC9">
      <w:pPr>
        <w:spacing w:line="273" w:lineRule="atLeast"/>
        <w:ind w:left="432" w:hanging="432"/>
        <w:rPr>
          <w:sz w:val="26"/>
          <w:szCs w:val="26"/>
        </w:rPr>
      </w:pPr>
      <w:r w:rsidRPr="00E65A77">
        <w:rPr>
          <w:sz w:val="26"/>
          <w:szCs w:val="26"/>
        </w:rPr>
        <w:t xml:space="preserve">___________________ </w:t>
      </w:r>
      <w:r w:rsidRPr="00E65A77">
        <w:rPr>
          <w:rFonts w:ascii="Times New Roman" w:hAnsi="Times New Roman"/>
          <w:b/>
          <w:i/>
          <w:color w:val="000000"/>
          <w:sz w:val="26"/>
          <w:szCs w:val="26"/>
        </w:rPr>
        <w:t>(Hebrews 10:25) not forsaking the assembling of ourselves together, as is the manner of some, but exhorting one another, and so much the more as you see the Day approaching.</w:t>
      </w:r>
    </w:p>
    <w:p w14:paraId="44D31205" w14:textId="77777777" w:rsidR="00D06DC9" w:rsidRPr="00E65A77" w:rsidRDefault="00D06DC9">
      <w:pPr>
        <w:spacing w:line="273" w:lineRule="atLeast"/>
        <w:ind w:left="432" w:hanging="432"/>
        <w:rPr>
          <w:rFonts w:ascii="Times New Roman" w:hAnsi="Times New Roman"/>
          <w:b/>
          <w:i/>
          <w:color w:val="000000"/>
          <w:sz w:val="26"/>
          <w:szCs w:val="26"/>
        </w:rPr>
      </w:pPr>
      <w:r w:rsidRPr="00E65A77">
        <w:rPr>
          <w:sz w:val="26"/>
          <w:szCs w:val="26"/>
        </w:rPr>
        <w:t xml:space="preserve">___________________ </w:t>
      </w:r>
      <w:r w:rsidRPr="00E65A77">
        <w:rPr>
          <w:rFonts w:ascii="Times New Roman" w:hAnsi="Times New Roman"/>
          <w:b/>
          <w:i/>
          <w:color w:val="000000"/>
          <w:sz w:val="26"/>
          <w:szCs w:val="26"/>
        </w:rPr>
        <w:t>(Romans 12:1-8)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 {3} For I say, through the grace given to me, to everyone who is among you, not to think of himself more highly than he ought to think, but to think soberly, as God has dealt to each one a measure of faith. {4} For as we have many members in one body, but all the members do not have the same function, {5} so we, being many, are one body in Christ, and individually members of one another. {6} Having then gifts differing according to the grace that is given to us, let us use them: if prophecy, let us prophesy in proportion to our faith; {7} or ministry, let us use it in our ministering; he who teaches, in teaching; {8} he who exhorts, in exhortation; he who gives, with liberality; he who leads, with diligence; he who shows mercy, with cheerfulness.</w:t>
      </w:r>
    </w:p>
    <w:p w14:paraId="70672560" w14:textId="77777777" w:rsidR="00D06DC9" w:rsidRPr="00E65A77" w:rsidRDefault="00D06DC9">
      <w:pPr>
        <w:rPr>
          <w:rFonts w:ascii="Times New Roman" w:hAnsi="Times New Roman"/>
          <w:b/>
          <w:i/>
          <w:color w:val="000000"/>
          <w:sz w:val="26"/>
          <w:szCs w:val="26"/>
        </w:rPr>
      </w:pPr>
      <w:r w:rsidRPr="00E65A77">
        <w:rPr>
          <w:sz w:val="26"/>
          <w:szCs w:val="26"/>
        </w:rPr>
        <w:t xml:space="preserve">___________________ </w:t>
      </w:r>
      <w:r w:rsidRPr="00E65A77">
        <w:rPr>
          <w:rFonts w:ascii="Times New Roman" w:hAnsi="Times New Roman"/>
          <w:b/>
          <w:i/>
          <w:color w:val="000000"/>
          <w:sz w:val="26"/>
          <w:szCs w:val="26"/>
        </w:rPr>
        <w:t>(1 Thessalonians 5:17) pray without ceasing,</w:t>
      </w:r>
    </w:p>
    <w:p w14:paraId="2B62426B" w14:textId="77777777" w:rsidR="00D06DC9" w:rsidRDefault="00D06DC9" w:rsidP="006512A3">
      <w:pPr>
        <w:rPr>
          <w:b/>
          <w:caps/>
          <w:color w:val="000000"/>
          <w:sz w:val="28"/>
          <w:u w:val="single"/>
        </w:rPr>
      </w:pPr>
      <w:r>
        <w:rPr>
          <w:b/>
          <w:caps/>
          <w:color w:val="000000"/>
          <w:sz w:val="28"/>
          <w:highlight w:val="yellow"/>
          <w:u w:val="single"/>
        </w:rPr>
        <w:lastRenderedPageBreak/>
        <w:t>TO LAY ASIDE SIN --</w:t>
      </w:r>
      <w:r>
        <w:rPr>
          <w:b/>
          <w:caps/>
          <w:color w:val="000000"/>
          <w:sz w:val="28"/>
          <w:u w:val="single"/>
        </w:rPr>
        <w:t xml:space="preserve"> </w:t>
      </w:r>
    </w:p>
    <w:p w14:paraId="739AC63B" w14:textId="77777777" w:rsidR="00D06DC9" w:rsidRPr="00E65A77" w:rsidRDefault="00D06DC9" w:rsidP="006512A3">
      <w:pPr>
        <w:spacing w:line="273" w:lineRule="atLeast"/>
        <w:ind w:left="432" w:hanging="432"/>
        <w:rPr>
          <w:rFonts w:ascii="Times New Roman" w:hAnsi="Times New Roman"/>
          <w:b/>
          <w:i/>
          <w:color w:val="000000"/>
          <w:sz w:val="28"/>
          <w:szCs w:val="24"/>
        </w:rPr>
      </w:pPr>
      <w:r w:rsidRPr="00E65A77">
        <w:rPr>
          <w:sz w:val="28"/>
          <w:szCs w:val="24"/>
        </w:rPr>
        <w:t xml:space="preserve">___________________   </w:t>
      </w:r>
      <w:r w:rsidRPr="00E65A77">
        <w:rPr>
          <w:rFonts w:ascii="Times New Roman" w:hAnsi="Times New Roman"/>
          <w:b/>
          <w:i/>
          <w:color w:val="000000"/>
          <w:sz w:val="28"/>
          <w:szCs w:val="24"/>
        </w:rPr>
        <w:t>(Luke 15:17)  "But when he came to himself, he said, 'How many of my father's hired servants have bread enough and to spare, and I perish with hunger!</w:t>
      </w:r>
    </w:p>
    <w:p w14:paraId="13B3AA97" w14:textId="77777777" w:rsidR="00D06DC9" w:rsidRPr="00E65A77" w:rsidRDefault="00D06DC9">
      <w:pPr>
        <w:spacing w:line="273" w:lineRule="atLeast"/>
        <w:ind w:left="432" w:hanging="432"/>
        <w:rPr>
          <w:rFonts w:ascii="Times New Roman" w:hAnsi="Times New Roman"/>
          <w:b/>
          <w:i/>
          <w:color w:val="000000"/>
          <w:sz w:val="28"/>
          <w:szCs w:val="24"/>
        </w:rPr>
      </w:pPr>
      <w:r w:rsidRPr="00E65A77">
        <w:rPr>
          <w:sz w:val="28"/>
          <w:szCs w:val="24"/>
        </w:rPr>
        <w:t xml:space="preserve">___________________ </w:t>
      </w:r>
      <w:r w:rsidRPr="00E65A77">
        <w:rPr>
          <w:rFonts w:ascii="Times New Roman" w:hAnsi="Times New Roman"/>
          <w:b/>
          <w:i/>
          <w:color w:val="000000"/>
          <w:sz w:val="28"/>
          <w:szCs w:val="24"/>
        </w:rPr>
        <w:t>(Ephesians 4:29) Let no corrupt word proceed out of your mouth, but what is good for necessary edification, that it may impart grace to the hearers.. (Ephesians 5:4) neither filthiness, nor foolish talking, nor coarse jesting, which are not fitting, but rather giving of thanks.</w:t>
      </w:r>
    </w:p>
    <w:p w14:paraId="2951CA34" w14:textId="77777777" w:rsidR="00D06DC9" w:rsidRPr="00E65A77" w:rsidRDefault="00D06DC9">
      <w:pPr>
        <w:spacing w:line="273" w:lineRule="atLeast"/>
        <w:ind w:left="432" w:hanging="432"/>
        <w:rPr>
          <w:rFonts w:ascii="Times New Roman" w:hAnsi="Times New Roman"/>
          <w:b/>
          <w:i/>
          <w:color w:val="000000"/>
          <w:sz w:val="28"/>
          <w:szCs w:val="24"/>
        </w:rPr>
      </w:pPr>
      <w:r w:rsidRPr="00E65A77">
        <w:rPr>
          <w:sz w:val="28"/>
          <w:szCs w:val="24"/>
        </w:rPr>
        <w:t xml:space="preserve">___________________ </w:t>
      </w:r>
      <w:r w:rsidRPr="00E65A77">
        <w:rPr>
          <w:rFonts w:ascii="Times New Roman" w:hAnsi="Times New Roman"/>
          <w:b/>
          <w:i/>
          <w:color w:val="000000"/>
          <w:sz w:val="28"/>
          <w:szCs w:val="24"/>
        </w:rPr>
        <w:t>(1 John 2:15-17) Do not love the world or the things in the world. If anyone loves the world, the love of the Father is not in him. {16} For all that is in the world; the lust of the flesh, the lust of the eyes, and the pride of life; is not of the Father but is of the world. {17} And the world is passing away, and the lust of it; but he who does the will of God abides forever.</w:t>
      </w:r>
    </w:p>
    <w:p w14:paraId="41C6F3A0" w14:textId="77777777" w:rsidR="00D06DC9" w:rsidRPr="00E65A77" w:rsidRDefault="00D06DC9">
      <w:pPr>
        <w:spacing w:line="273" w:lineRule="atLeast"/>
        <w:ind w:left="432" w:hanging="432"/>
        <w:rPr>
          <w:sz w:val="28"/>
          <w:szCs w:val="24"/>
        </w:rPr>
      </w:pPr>
      <w:r w:rsidRPr="00E65A77">
        <w:rPr>
          <w:sz w:val="28"/>
          <w:szCs w:val="24"/>
        </w:rPr>
        <w:t xml:space="preserve">___________________ </w:t>
      </w:r>
      <w:r w:rsidRPr="00E65A77">
        <w:rPr>
          <w:rFonts w:ascii="Times New Roman" w:hAnsi="Times New Roman"/>
          <w:b/>
          <w:i/>
          <w:color w:val="000000"/>
          <w:sz w:val="28"/>
          <w:szCs w:val="24"/>
        </w:rPr>
        <w:t>(Ephesians 4:31) Let all bitterness, wrath, anger, clamor, and evil speaking be put away from you, with all malice.</w:t>
      </w:r>
    </w:p>
    <w:p w14:paraId="087D0696" w14:textId="77777777" w:rsidR="00D06DC9" w:rsidRPr="00E65A77" w:rsidRDefault="00D06DC9">
      <w:pPr>
        <w:spacing w:line="273" w:lineRule="atLeast"/>
        <w:ind w:left="432" w:hanging="432"/>
        <w:rPr>
          <w:rFonts w:ascii="Times New Roman" w:hAnsi="Times New Roman"/>
          <w:b/>
          <w:i/>
          <w:color w:val="000000"/>
          <w:sz w:val="28"/>
          <w:szCs w:val="24"/>
        </w:rPr>
      </w:pPr>
      <w:r w:rsidRPr="00E65A77">
        <w:rPr>
          <w:sz w:val="28"/>
          <w:szCs w:val="24"/>
        </w:rPr>
        <w:t xml:space="preserve">___________________ </w:t>
      </w:r>
      <w:r w:rsidRPr="00E65A77">
        <w:rPr>
          <w:rFonts w:ascii="Times New Roman" w:hAnsi="Times New Roman"/>
          <w:b/>
          <w:i/>
          <w:color w:val="000000"/>
          <w:sz w:val="28"/>
          <w:szCs w:val="24"/>
        </w:rPr>
        <w:t>(2 Timothy 3:2) For men will be lovers of themselves, lovers of money, boasters, proud, blasphemers, disobedient to parents, unthankful, unholy,</w:t>
      </w:r>
    </w:p>
    <w:p w14:paraId="3F726A94" w14:textId="77777777" w:rsidR="00D06DC9" w:rsidRPr="00E65A77" w:rsidRDefault="00D06DC9">
      <w:pPr>
        <w:spacing w:line="273" w:lineRule="atLeast"/>
        <w:ind w:left="432" w:hanging="432"/>
        <w:rPr>
          <w:rFonts w:ascii="Times New Roman" w:hAnsi="Times New Roman"/>
          <w:b/>
          <w:i/>
          <w:color w:val="000000"/>
          <w:sz w:val="28"/>
          <w:szCs w:val="24"/>
        </w:rPr>
      </w:pPr>
      <w:r w:rsidRPr="00E65A77">
        <w:rPr>
          <w:sz w:val="28"/>
          <w:szCs w:val="24"/>
        </w:rPr>
        <w:t xml:space="preserve">___________________ </w:t>
      </w:r>
      <w:r w:rsidRPr="00E65A77">
        <w:rPr>
          <w:rFonts w:ascii="Times New Roman" w:hAnsi="Times New Roman"/>
          <w:b/>
          <w:i/>
          <w:color w:val="000000"/>
          <w:sz w:val="28"/>
          <w:szCs w:val="24"/>
        </w:rPr>
        <w:t>(1 Corinthians 6:12-13) All things are lawful for me, but all things are not helpful. All things are lawful for me, but I will not be brought under the power of any. {13} Foods for the stomach and the stomach for foods, but God will destroy both it and them. Now the body is not for sexual immorality but for the Lord, and the Lord for the body.</w:t>
      </w:r>
    </w:p>
    <w:p w14:paraId="236F918D" w14:textId="77777777" w:rsidR="00D06DC9" w:rsidRPr="00E65A77" w:rsidRDefault="00D06DC9">
      <w:pPr>
        <w:rPr>
          <w:sz w:val="32"/>
          <w:szCs w:val="22"/>
        </w:rPr>
      </w:pPr>
    </w:p>
    <w:p w14:paraId="0A2F8347" w14:textId="36A918F0" w:rsidR="00D06DC9" w:rsidRDefault="00E65A77">
      <w:pPr>
        <w:rPr>
          <w:b/>
          <w:caps/>
          <w:color w:val="000000"/>
          <w:sz w:val="28"/>
          <w:u w:val="single"/>
        </w:rPr>
      </w:pPr>
      <w:r>
        <w:rPr>
          <w:b/>
          <w:caps/>
          <w:color w:val="000000"/>
          <w:sz w:val="28"/>
          <w:highlight w:val="yellow"/>
          <w:u w:val="single"/>
        </w:rPr>
        <w:t xml:space="preserve">my Goal: To </w:t>
      </w:r>
      <w:r w:rsidR="00D06DC9">
        <w:rPr>
          <w:b/>
          <w:caps/>
          <w:color w:val="000000"/>
          <w:sz w:val="28"/>
          <w:highlight w:val="yellow"/>
          <w:u w:val="single"/>
        </w:rPr>
        <w:t>GO TO HEAVEN NO MATTER WHA</w:t>
      </w:r>
      <w:r>
        <w:rPr>
          <w:b/>
          <w:caps/>
          <w:color w:val="000000"/>
          <w:sz w:val="28"/>
          <w:highlight w:val="yellow"/>
          <w:u w:val="single"/>
        </w:rPr>
        <w:t>t!</w:t>
      </w:r>
    </w:p>
    <w:p w14:paraId="5BCBDEFB" w14:textId="77777777" w:rsidR="00D06DC9" w:rsidRPr="00E65A77" w:rsidRDefault="00D06DC9">
      <w:pPr>
        <w:spacing w:line="273" w:lineRule="atLeast"/>
        <w:ind w:left="432" w:hanging="432"/>
        <w:rPr>
          <w:sz w:val="28"/>
          <w:szCs w:val="22"/>
        </w:rPr>
      </w:pPr>
      <w:r w:rsidRPr="00E65A77">
        <w:rPr>
          <w:rFonts w:ascii="Times New Roman" w:hAnsi="Times New Roman"/>
          <w:b/>
          <w:i/>
          <w:color w:val="000000"/>
          <w:sz w:val="24"/>
          <w:szCs w:val="22"/>
        </w:rPr>
        <w:t>(</w:t>
      </w:r>
      <w:r w:rsidRPr="00E65A77">
        <w:rPr>
          <w:rFonts w:ascii="Times New Roman" w:hAnsi="Times New Roman"/>
          <w:b/>
          <w:i/>
          <w:color w:val="000000"/>
          <w:sz w:val="28"/>
          <w:szCs w:val="22"/>
        </w:rPr>
        <w:t>James 4:14)  whereas you do not know what will happen tomorrow. For what is your life? It is even a vapor that appears for a little time and then vanishes away.</w:t>
      </w:r>
    </w:p>
    <w:p w14:paraId="3736391F" w14:textId="77777777" w:rsidR="00D06DC9" w:rsidRPr="00E65A77" w:rsidRDefault="00D06DC9">
      <w:pPr>
        <w:spacing w:line="273" w:lineRule="atLeast"/>
        <w:ind w:left="432" w:hanging="432"/>
        <w:rPr>
          <w:sz w:val="28"/>
          <w:szCs w:val="22"/>
        </w:rPr>
      </w:pPr>
      <w:r w:rsidRPr="00E65A77">
        <w:rPr>
          <w:rFonts w:ascii="Times New Roman" w:hAnsi="Times New Roman"/>
          <w:b/>
          <w:i/>
          <w:color w:val="000000"/>
          <w:sz w:val="28"/>
          <w:szCs w:val="22"/>
        </w:rPr>
        <w:t>(Psalms 90:10-12) The days of our lives are seventy years; And if by reason of strength they are eighty years, Yet their boast is only labor and sorrow; For it is soon cut off, and we fly away. {11} Who knows the power of Your anger? For as the fear of You, so is Your wrath. {12} So teach us to number our days, That we may gain a heart of wisdom.</w:t>
      </w:r>
    </w:p>
    <w:p w14:paraId="363A305B" w14:textId="77777777" w:rsidR="00D06DC9" w:rsidRPr="00E65A77" w:rsidRDefault="00D06DC9">
      <w:pPr>
        <w:spacing w:line="273" w:lineRule="atLeast"/>
        <w:ind w:left="432" w:hanging="432"/>
        <w:rPr>
          <w:rFonts w:ascii="Times New Roman" w:hAnsi="Times New Roman"/>
          <w:b/>
          <w:i/>
          <w:color w:val="000000"/>
          <w:sz w:val="28"/>
          <w:szCs w:val="22"/>
        </w:rPr>
      </w:pPr>
      <w:r w:rsidRPr="00E65A77">
        <w:rPr>
          <w:rFonts w:ascii="Times New Roman" w:hAnsi="Times New Roman"/>
          <w:b/>
          <w:i/>
          <w:color w:val="000000"/>
          <w:sz w:val="28"/>
          <w:szCs w:val="22"/>
        </w:rPr>
        <w:t>(Hebrews 9:27)  And as it is appointed for men to die once, but after this the judgment,</w:t>
      </w:r>
    </w:p>
    <w:p w14:paraId="715DE195" w14:textId="77777777" w:rsidR="00D06DC9" w:rsidRPr="00E65A77" w:rsidRDefault="00D06DC9">
      <w:pPr>
        <w:spacing w:line="273" w:lineRule="atLeast"/>
        <w:ind w:left="432" w:hanging="432"/>
        <w:rPr>
          <w:rFonts w:ascii="Times New Roman" w:hAnsi="Times New Roman"/>
          <w:b/>
          <w:i/>
          <w:color w:val="000000"/>
          <w:sz w:val="28"/>
          <w:szCs w:val="22"/>
        </w:rPr>
      </w:pPr>
      <w:r w:rsidRPr="00E65A77">
        <w:rPr>
          <w:rFonts w:ascii="Times New Roman" w:hAnsi="Times New Roman"/>
          <w:b/>
          <w:i/>
          <w:color w:val="000000"/>
          <w:sz w:val="28"/>
          <w:szCs w:val="22"/>
        </w:rPr>
        <w:t>(Acts 17:30-31)  "Truly, these times of ignorance God overlooked, but now commands all men everywhere to repent, {31} "because He has appointed a day on which He will judge the world in righteousness by the Man whom He has ordained. He has given assurance of this to all by raising Him from the dead."</w:t>
      </w:r>
    </w:p>
    <w:p w14:paraId="39A3F8C1" w14:textId="77777777" w:rsidR="00D06DC9" w:rsidRPr="00E65A77" w:rsidRDefault="00D06DC9">
      <w:pPr>
        <w:spacing w:line="273" w:lineRule="atLeast"/>
        <w:ind w:left="432" w:hanging="432"/>
        <w:rPr>
          <w:rFonts w:ascii="Times New Roman" w:hAnsi="Times New Roman"/>
          <w:b/>
          <w:i/>
          <w:color w:val="000000"/>
          <w:sz w:val="36"/>
          <w:szCs w:val="22"/>
        </w:rPr>
      </w:pPr>
      <w:r w:rsidRPr="00E65A77">
        <w:rPr>
          <w:rFonts w:ascii="Times New Roman" w:hAnsi="Times New Roman"/>
          <w:b/>
          <w:i/>
          <w:color w:val="000000"/>
          <w:sz w:val="28"/>
          <w:szCs w:val="22"/>
        </w:rPr>
        <w:t>(Philippians 4:19) And my God shall supply all your need according to His riches in glory by Christ Jesus.</w:t>
      </w:r>
    </w:p>
    <w:sectPr w:rsidR="00D06DC9" w:rsidRPr="00E65A77">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D27A0" w14:textId="77777777" w:rsidR="001B6CC8" w:rsidRDefault="001B6CC8">
      <w:r>
        <w:separator/>
      </w:r>
    </w:p>
  </w:endnote>
  <w:endnote w:type="continuationSeparator" w:id="0">
    <w:p w14:paraId="25B77AE4" w14:textId="77777777" w:rsidR="001B6CC8" w:rsidRDefault="001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D72A" w14:textId="77777777" w:rsidR="001B6CC8" w:rsidRDefault="001B6CC8">
      <w:r>
        <w:separator/>
      </w:r>
    </w:p>
  </w:footnote>
  <w:footnote w:type="continuationSeparator" w:id="0">
    <w:p w14:paraId="26100BBA" w14:textId="77777777" w:rsidR="001B6CC8" w:rsidRDefault="001B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0CEB" w14:textId="77777777" w:rsidR="00D06DC9" w:rsidRDefault="00D06DC9">
    <w:pPr>
      <w:pStyle w:val="Header"/>
      <w:jc w:val="right"/>
    </w:pPr>
    <w:r>
      <w:rPr>
        <w:rStyle w:val="PageNumber"/>
      </w:rPr>
      <w:fldChar w:fldCharType="begin"/>
    </w:r>
    <w:r>
      <w:rPr>
        <w:rStyle w:val="PageNumber"/>
      </w:rPr>
      <w:instrText xml:space="preserve"> PAGE </w:instrText>
    </w:r>
    <w:r>
      <w:rPr>
        <w:rStyle w:val="PageNumber"/>
      </w:rPr>
      <w:fldChar w:fldCharType="separate"/>
    </w:r>
    <w:r w:rsidR="001E108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0FF1"/>
    <w:multiLevelType w:val="singleLevel"/>
    <w:tmpl w:val="9AFE8ECA"/>
    <w:lvl w:ilvl="0">
      <w:start w:val="6"/>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0D8267B5"/>
    <w:multiLevelType w:val="singleLevel"/>
    <w:tmpl w:val="C24A0F5A"/>
    <w:lvl w:ilvl="0">
      <w:start w:val="1"/>
      <w:numFmt w:val="lowerLetter"/>
      <w:lvlText w:val="%1."/>
      <w:lvlJc w:val="left"/>
      <w:pPr>
        <w:tabs>
          <w:tab w:val="num" w:pos="1080"/>
        </w:tabs>
        <w:ind w:left="1080" w:hanging="360"/>
      </w:pPr>
      <w:rPr>
        <w:rFonts w:hint="default"/>
      </w:rPr>
    </w:lvl>
  </w:abstractNum>
  <w:abstractNum w:abstractNumId="2" w15:restartNumberingAfterBreak="0">
    <w:nsid w:val="27C158A9"/>
    <w:multiLevelType w:val="singleLevel"/>
    <w:tmpl w:val="39281914"/>
    <w:lvl w:ilvl="0">
      <w:start w:val="2"/>
      <w:numFmt w:val="upperLetter"/>
      <w:lvlText w:val="%1."/>
      <w:lvlJc w:val="left"/>
      <w:pPr>
        <w:tabs>
          <w:tab w:val="num" w:pos="420"/>
        </w:tabs>
        <w:ind w:left="420" w:hanging="420"/>
      </w:pPr>
      <w:rPr>
        <w:rFonts w:hint="default"/>
      </w:rPr>
    </w:lvl>
  </w:abstractNum>
  <w:abstractNum w:abstractNumId="3" w15:restartNumberingAfterBreak="0">
    <w:nsid w:val="3BDA683A"/>
    <w:multiLevelType w:val="singleLevel"/>
    <w:tmpl w:val="89C61692"/>
    <w:lvl w:ilvl="0">
      <w:start w:val="3"/>
      <w:numFmt w:val="decimal"/>
      <w:lvlText w:val="%1."/>
      <w:lvlJc w:val="left"/>
      <w:pPr>
        <w:tabs>
          <w:tab w:val="num" w:pos="390"/>
        </w:tabs>
        <w:ind w:left="390" w:hanging="390"/>
      </w:pPr>
      <w:rPr>
        <w:rFonts w:hint="default"/>
      </w:rPr>
    </w:lvl>
  </w:abstractNum>
  <w:abstractNum w:abstractNumId="4" w15:restartNumberingAfterBreak="0">
    <w:nsid w:val="49B72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2A7C1E"/>
    <w:multiLevelType w:val="singleLevel"/>
    <w:tmpl w:val="D214C012"/>
    <w:lvl w:ilvl="0">
      <w:start w:val="11"/>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27"/>
    <w:rsid w:val="000A62E1"/>
    <w:rsid w:val="001B6CC8"/>
    <w:rsid w:val="001E108E"/>
    <w:rsid w:val="003173D9"/>
    <w:rsid w:val="00326374"/>
    <w:rsid w:val="00341635"/>
    <w:rsid w:val="006512A3"/>
    <w:rsid w:val="00682D3A"/>
    <w:rsid w:val="006D5D1A"/>
    <w:rsid w:val="006F1A4B"/>
    <w:rsid w:val="00847EC8"/>
    <w:rsid w:val="00854EA1"/>
    <w:rsid w:val="00894666"/>
    <w:rsid w:val="00967047"/>
    <w:rsid w:val="00A406FA"/>
    <w:rsid w:val="00A45971"/>
    <w:rsid w:val="00AD3027"/>
    <w:rsid w:val="00D06DC9"/>
    <w:rsid w:val="00D75AA5"/>
    <w:rsid w:val="00D962C1"/>
    <w:rsid w:val="00E6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A154B"/>
  <w15:docId w15:val="{EDDC9108-D83C-4894-88B1-F0445E87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kern w:val="28"/>
      <w:sz w:val="28"/>
    </w:rPr>
  </w:style>
  <w:style w:type="paragraph" w:styleId="Heading2">
    <w:name w:val="heading 2"/>
    <w:basedOn w:val="Normal"/>
    <w:next w:val="Normal"/>
    <w:qFormat/>
    <w:pPr>
      <w:keepNext/>
      <w:spacing w:before="240" w:after="60" w:line="360" w:lineRule="auto"/>
      <w:jc w:val="center"/>
      <w:outlineLvl w:val="1"/>
    </w:pPr>
    <w:rPr>
      <w:sz w:val="36"/>
    </w:rPr>
  </w:style>
  <w:style w:type="paragraph" w:styleId="Heading3">
    <w:name w:val="heading 3"/>
    <w:basedOn w:val="Normal"/>
    <w:next w:val="Normal"/>
    <w:qFormat/>
    <w:pPr>
      <w:ind w:left="1296" w:hanging="432"/>
      <w:outlineLvl w:val="2"/>
    </w:pPr>
    <w:rPr>
      <w:sz w:val="24"/>
    </w:rPr>
  </w:style>
  <w:style w:type="paragraph" w:styleId="Heading4">
    <w:name w:val="heading 4"/>
    <w:basedOn w:val="Normal"/>
    <w:next w:val="Normal"/>
    <w:qFormat/>
    <w:pPr>
      <w:ind w:left="1728" w:hanging="432"/>
      <w:outlineLvl w:val="3"/>
    </w:pPr>
    <w:rPr>
      <w:sz w:val="24"/>
    </w:rPr>
  </w:style>
  <w:style w:type="paragraph" w:styleId="Heading5">
    <w:name w:val="heading 5"/>
    <w:basedOn w:val="Normal"/>
    <w:next w:val="Normal"/>
    <w:qFormat/>
    <w:pPr>
      <w:ind w:left="2160" w:hanging="432"/>
      <w:outlineLvl w:val="4"/>
    </w:pPr>
    <w:rPr>
      <w:sz w:val="24"/>
    </w:rPr>
  </w:style>
  <w:style w:type="paragraph" w:styleId="Heading6">
    <w:name w:val="heading 6"/>
    <w:basedOn w:val="Normal"/>
    <w:next w:val="Normal"/>
    <w:qFormat/>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ind w:firstLine="432"/>
    </w:pPr>
    <w:rPr>
      <w:rFonts w:ascii="Times New Roman" w:hAnsi="Times New Roman"/>
      <w:sz w:val="20"/>
    </w:rPr>
  </w:style>
  <w:style w:type="paragraph" w:customStyle="1" w:styleId="a">
    <w:rPr>
      <w:rFonts w:ascii="Arial" w:hAnsi="Arial"/>
    </w:rPr>
  </w:style>
  <w:style w:type="paragraph" w:customStyle="1" w:styleId="List6">
    <w:name w:val="List 6"/>
    <w:basedOn w:val="List5"/>
    <w:pPr>
      <w:ind w:left="2160"/>
    </w:pPr>
  </w:style>
  <w:style w:type="paragraph" w:styleId="List5">
    <w:name w:val="List 5"/>
    <w:basedOn w:val="Normal"/>
    <w:semiHidden/>
    <w:pPr>
      <w:ind w:left="2520" w:hanging="360"/>
    </w:pPr>
  </w:style>
  <w:style w:type="paragraph" w:customStyle="1" w:styleId="List7">
    <w:name w:val="List 7"/>
    <w:basedOn w:val="List5"/>
  </w:style>
  <w:style w:type="paragraph" w:styleId="List">
    <w:name w:val="List"/>
    <w:basedOn w:val="Normal"/>
    <w:semiHidden/>
    <w:pPr>
      <w:ind w:left="792" w:hanging="360"/>
    </w:pPr>
    <w:rPr>
      <w:b/>
      <w:i/>
    </w:rPr>
  </w:style>
  <w:style w:type="paragraph" w:styleId="List2">
    <w:name w:val="List 2"/>
    <w:basedOn w:val="Normal"/>
    <w:semiHidden/>
    <w:pPr>
      <w:ind w:left="1224" w:hanging="360"/>
    </w:pPr>
  </w:style>
  <w:style w:type="paragraph" w:styleId="List3">
    <w:name w:val="List 3"/>
    <w:basedOn w:val="Normal"/>
    <w:semiHidden/>
    <w:pPr>
      <w:ind w:left="1656" w:hanging="360"/>
    </w:pPr>
  </w:style>
  <w:style w:type="paragraph" w:styleId="List4">
    <w:name w:val="List 4"/>
    <w:basedOn w:val="Normal"/>
    <w:semiHidden/>
    <w:pPr>
      <w:ind w:left="2088"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sz w:val="36"/>
    </w:rPr>
  </w:style>
  <w:style w:type="paragraph" w:styleId="Subtitle">
    <w:name w:val="Subtitle"/>
    <w:basedOn w:val="Normal"/>
    <w:qFormat/>
    <w:pPr>
      <w:jc w:val="center"/>
    </w:pPr>
    <w:rPr>
      <w:b/>
      <w:color w:val="000000"/>
      <w:sz w:val="18"/>
    </w:rPr>
  </w:style>
  <w:style w:type="paragraph" w:styleId="BodyTextIndent">
    <w:name w:val="Body Text Indent"/>
    <w:basedOn w:val="Normal"/>
    <w:semiHidden/>
    <w:pPr>
      <w:spacing w:line="273" w:lineRule="atLeast"/>
      <w:ind w:left="432" w:hanging="432"/>
    </w:pPr>
    <w:rPr>
      <w:sz w:val="28"/>
    </w:rPr>
  </w:style>
  <w:style w:type="paragraph" w:styleId="BalloonText">
    <w:name w:val="Balloon Text"/>
    <w:basedOn w:val="Normal"/>
    <w:link w:val="BalloonTextChar"/>
    <w:uiPriority w:val="99"/>
    <w:semiHidden/>
    <w:unhideWhenUsed/>
    <w:rsid w:val="00894666"/>
    <w:rPr>
      <w:rFonts w:ascii="Tahoma" w:hAnsi="Tahoma" w:cs="Tahoma"/>
      <w:sz w:val="16"/>
      <w:szCs w:val="16"/>
    </w:rPr>
  </w:style>
  <w:style w:type="character" w:customStyle="1" w:styleId="BalloonTextChar">
    <w:name w:val="Balloon Text Char"/>
    <w:basedOn w:val="DefaultParagraphFont"/>
    <w:link w:val="BalloonText"/>
    <w:uiPriority w:val="99"/>
    <w:semiHidden/>
    <w:rsid w:val="0089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Year Of Our Lord 1993</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Of Our Lord 1993</dc:title>
  <dc:creator>Jeffrey Stephen Asher</dc:creator>
  <cp:lastModifiedBy>Recorder</cp:lastModifiedBy>
  <cp:revision>2</cp:revision>
  <cp:lastPrinted>2015-12-27T08:33:00Z</cp:lastPrinted>
  <dcterms:created xsi:type="dcterms:W3CDTF">2020-05-03T16:32:00Z</dcterms:created>
  <dcterms:modified xsi:type="dcterms:W3CDTF">2020-05-03T16:32:00Z</dcterms:modified>
</cp:coreProperties>
</file>