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435FD" w14:textId="77777777" w:rsidR="00A263EE" w:rsidRDefault="00A263EE" w:rsidP="00A263EE">
      <w:pPr>
        <w:pStyle w:val="PlainText"/>
        <w:ind w:left="432" w:hanging="432"/>
        <w:jc w:val="center"/>
        <w:rPr>
          <w:rFonts w:ascii="Arial" w:hAnsi="Arial"/>
          <w:b/>
          <w:sz w:val="36"/>
        </w:rPr>
      </w:pPr>
      <w:r>
        <w:rPr>
          <w:rFonts w:ascii="Arial" w:hAnsi="Arial"/>
          <w:b/>
          <w:sz w:val="36"/>
        </w:rPr>
        <w:t xml:space="preserve">Lesson </w:t>
      </w:r>
      <w:proofErr w:type="gramStart"/>
      <w:r>
        <w:rPr>
          <w:rFonts w:ascii="Arial" w:hAnsi="Arial"/>
          <w:b/>
          <w:sz w:val="36"/>
        </w:rPr>
        <w:t>For</w:t>
      </w:r>
      <w:proofErr w:type="gramEnd"/>
      <w:r>
        <w:rPr>
          <w:rFonts w:ascii="Arial" w:hAnsi="Arial"/>
          <w:b/>
          <w:sz w:val="36"/>
        </w:rPr>
        <w:t xml:space="preserve"> Us From the Cross</w:t>
      </w:r>
    </w:p>
    <w:p w14:paraId="0EDC1C32" w14:textId="77777777" w:rsidR="008373EE" w:rsidRDefault="008373EE" w:rsidP="008373EE">
      <w:pPr>
        <w:pStyle w:val="PlainText"/>
        <w:ind w:left="432" w:hanging="432"/>
        <w:jc w:val="center"/>
        <w:rPr>
          <w:rFonts w:ascii="Arial" w:hAnsi="Arial"/>
          <w:b/>
          <w:sz w:val="18"/>
        </w:rPr>
      </w:pPr>
      <w:r>
        <w:rPr>
          <w:rFonts w:ascii="Arial" w:hAnsi="Arial"/>
          <w:b/>
          <w:sz w:val="18"/>
        </w:rPr>
        <w:t>Luke 23:33-43</w:t>
      </w:r>
    </w:p>
    <w:p w14:paraId="2D326463" w14:textId="77777777" w:rsidR="00C43221" w:rsidRDefault="00C43221" w:rsidP="008373EE">
      <w:pPr>
        <w:pStyle w:val="PlainText"/>
        <w:ind w:left="432" w:hanging="432"/>
        <w:jc w:val="center"/>
        <w:rPr>
          <w:rFonts w:ascii="Arial" w:hAnsi="Arial"/>
          <w:b/>
          <w:sz w:val="18"/>
        </w:rPr>
      </w:pPr>
    </w:p>
    <w:p w14:paraId="0141E29D" w14:textId="25CF9D47" w:rsidR="008373EE" w:rsidRPr="00124E82" w:rsidRDefault="00A263EE" w:rsidP="008373EE">
      <w:pPr>
        <w:pStyle w:val="PlainText"/>
        <w:ind w:left="432" w:hanging="432"/>
        <w:rPr>
          <w:rFonts w:ascii="Arial" w:hAnsi="Arial"/>
          <w:b/>
          <w:caps/>
          <w:sz w:val="22"/>
          <w:u w:val="single"/>
        </w:rPr>
      </w:pPr>
      <w:r>
        <w:rPr>
          <w:rFonts w:ascii="Arial" w:hAnsi="Arial"/>
          <w:b/>
          <w:caps/>
          <w:sz w:val="22"/>
          <w:highlight w:val="yellow"/>
          <w:u w:val="single"/>
        </w:rPr>
        <w:t xml:space="preserve">We Are </w:t>
      </w:r>
      <w:r w:rsidR="008373EE" w:rsidRPr="00124E82">
        <w:rPr>
          <w:rFonts w:ascii="Arial" w:hAnsi="Arial"/>
          <w:b/>
          <w:caps/>
          <w:sz w:val="22"/>
          <w:highlight w:val="yellow"/>
          <w:u w:val="single"/>
        </w:rPr>
        <w:t>IN THE PRESENCE OF DEITY.</w:t>
      </w:r>
    </w:p>
    <w:p w14:paraId="579F60CC" w14:textId="77777777" w:rsidR="008373EE" w:rsidRPr="00124E82" w:rsidRDefault="008373EE" w:rsidP="00124E82">
      <w:pPr>
        <w:pStyle w:val="PlainText"/>
        <w:ind w:left="432" w:hanging="432"/>
        <w:rPr>
          <w:rFonts w:ascii="Arial" w:hAnsi="Arial"/>
          <w:sz w:val="22"/>
        </w:rPr>
      </w:pPr>
      <w:r w:rsidRPr="00124E82">
        <w:rPr>
          <w:rFonts w:ascii="Arial" w:hAnsi="Arial"/>
          <w:sz w:val="22"/>
        </w:rPr>
        <w:t>Modernists regard Jesus high on the list of reformers, great leaders, but never as fully God in the flesh.</w:t>
      </w:r>
    </w:p>
    <w:p w14:paraId="1851620E" w14:textId="77777777" w:rsidR="008373EE" w:rsidRPr="00124E82" w:rsidRDefault="008373EE" w:rsidP="00124E82">
      <w:pPr>
        <w:ind w:left="432" w:hanging="432"/>
        <w:rPr>
          <w:sz w:val="22"/>
        </w:rPr>
      </w:pPr>
      <w:r w:rsidRPr="00124E82">
        <w:rPr>
          <w:sz w:val="22"/>
        </w:rPr>
        <w:t xml:space="preserve">Judgment will stop all this "just a man" </w:t>
      </w:r>
      <w:r w:rsidR="00C43221" w:rsidRPr="00124E82">
        <w:rPr>
          <w:sz w:val="22"/>
        </w:rPr>
        <w:t>language.</w:t>
      </w:r>
      <w:r w:rsidRPr="00124E82">
        <w:rPr>
          <w:sz w:val="22"/>
        </w:rPr>
        <w:t xml:space="preserve"> </w:t>
      </w:r>
      <w:r w:rsidRPr="00124E82">
        <w:rPr>
          <w:rFonts w:ascii="Times New Roman" w:hAnsi="Times New Roman"/>
          <w:b/>
          <w:i/>
          <w:sz w:val="22"/>
        </w:rPr>
        <w:t xml:space="preserve">(Romans 14:11-12) For it is written: "As I live, says the LORD, </w:t>
      </w:r>
      <w:proofErr w:type="gramStart"/>
      <w:r w:rsidRPr="00124E82">
        <w:rPr>
          <w:rFonts w:ascii="Times New Roman" w:hAnsi="Times New Roman"/>
          <w:b/>
          <w:i/>
          <w:sz w:val="22"/>
        </w:rPr>
        <w:t>Every</w:t>
      </w:r>
      <w:proofErr w:type="gramEnd"/>
      <w:r w:rsidRPr="00124E82">
        <w:rPr>
          <w:rFonts w:ascii="Times New Roman" w:hAnsi="Times New Roman"/>
          <w:b/>
          <w:i/>
          <w:sz w:val="22"/>
        </w:rPr>
        <w:t xml:space="preserve"> knee shall bow to Me, And every tongue shall confess to God." {12} So then each of us shall give account of himself to God.</w:t>
      </w:r>
    </w:p>
    <w:p w14:paraId="052B8044" w14:textId="77777777" w:rsidR="008373EE" w:rsidRPr="00124E82" w:rsidRDefault="008373EE" w:rsidP="00124E82">
      <w:pPr>
        <w:ind w:left="432" w:hanging="432"/>
        <w:rPr>
          <w:sz w:val="22"/>
        </w:rPr>
      </w:pPr>
      <w:r w:rsidRPr="00124E82">
        <w:rPr>
          <w:rFonts w:ascii="Times New Roman" w:hAnsi="Times New Roman"/>
          <w:b/>
          <w:i/>
          <w:sz w:val="22"/>
        </w:rPr>
        <w:t>(Philippians 2:10-11) that at the name of Jesus every knee should bow, of those in heaven, and of those on earth, and of those under the earth, {11} and that every tongue should confess that Jesus Christ is Lord, to the glory of God the Father.</w:t>
      </w:r>
    </w:p>
    <w:p w14:paraId="70E4679F" w14:textId="77777777" w:rsidR="008373EE" w:rsidRPr="00124E82" w:rsidRDefault="008373EE" w:rsidP="008373EE">
      <w:pPr>
        <w:pStyle w:val="PlainText"/>
        <w:ind w:left="432" w:hanging="432"/>
        <w:rPr>
          <w:rFonts w:ascii="Arial" w:hAnsi="Arial"/>
          <w:sz w:val="10"/>
        </w:rPr>
      </w:pPr>
    </w:p>
    <w:p w14:paraId="05684470" w14:textId="5D2E5757" w:rsidR="008373EE" w:rsidRPr="00124E82" w:rsidRDefault="008373EE" w:rsidP="008373EE">
      <w:pPr>
        <w:pStyle w:val="PlainText"/>
        <w:ind w:left="432" w:hanging="432"/>
        <w:rPr>
          <w:rFonts w:ascii="Arial" w:hAnsi="Arial"/>
          <w:b/>
          <w:caps/>
          <w:sz w:val="22"/>
          <w:u w:val="single"/>
        </w:rPr>
      </w:pPr>
      <w:r w:rsidRPr="00124E82">
        <w:rPr>
          <w:rFonts w:ascii="Arial" w:hAnsi="Arial"/>
          <w:b/>
          <w:caps/>
          <w:sz w:val="22"/>
          <w:highlight w:val="yellow"/>
          <w:u w:val="single"/>
        </w:rPr>
        <w:t xml:space="preserve">THERE </w:t>
      </w:r>
      <w:r w:rsidR="00A263EE">
        <w:rPr>
          <w:rFonts w:ascii="Arial" w:hAnsi="Arial"/>
          <w:b/>
          <w:caps/>
          <w:sz w:val="22"/>
          <w:highlight w:val="yellow"/>
          <w:u w:val="single"/>
        </w:rPr>
        <w:t>i</w:t>
      </w:r>
      <w:r w:rsidRPr="00124E82">
        <w:rPr>
          <w:rFonts w:ascii="Arial" w:hAnsi="Arial"/>
          <w:b/>
          <w:caps/>
          <w:sz w:val="22"/>
          <w:highlight w:val="yellow"/>
          <w:u w:val="single"/>
        </w:rPr>
        <w:t>S LIFE AFTER DEATH</w:t>
      </w:r>
      <w:r w:rsidRPr="00124E82">
        <w:rPr>
          <w:rFonts w:ascii="Arial" w:hAnsi="Arial"/>
          <w:b/>
          <w:caps/>
          <w:sz w:val="22"/>
          <w:u w:val="single"/>
        </w:rPr>
        <w:t xml:space="preserve"> </w:t>
      </w:r>
    </w:p>
    <w:p w14:paraId="0C1631F7" w14:textId="77777777" w:rsidR="008373EE" w:rsidRPr="00124E82" w:rsidRDefault="008373EE" w:rsidP="008373EE">
      <w:pPr>
        <w:pStyle w:val="PlainText"/>
        <w:ind w:left="432" w:hanging="432"/>
        <w:rPr>
          <w:rFonts w:ascii="Arial" w:hAnsi="Arial"/>
          <w:sz w:val="22"/>
        </w:rPr>
      </w:pPr>
      <w:r w:rsidRPr="00124E82">
        <w:rPr>
          <w:rFonts w:ascii="Times New Roman" w:hAnsi="Times New Roman"/>
          <w:b/>
          <w:i/>
          <w:sz w:val="22"/>
        </w:rPr>
        <w:t xml:space="preserve">"Lord, </w:t>
      </w:r>
      <w:r w:rsidRPr="00124E82">
        <w:rPr>
          <w:rFonts w:ascii="Times New Roman" w:hAnsi="Times New Roman"/>
          <w:b/>
          <w:i/>
          <w:sz w:val="22"/>
          <w:u w:val="double"/>
        </w:rPr>
        <w:t>remember me</w:t>
      </w:r>
      <w:r w:rsidRPr="00124E82">
        <w:rPr>
          <w:rFonts w:ascii="Times New Roman" w:hAnsi="Times New Roman"/>
          <w:b/>
          <w:i/>
          <w:sz w:val="22"/>
        </w:rPr>
        <w:t xml:space="preserve"> when You come into Your kingdom."</w:t>
      </w:r>
    </w:p>
    <w:p w14:paraId="4A8789D3" w14:textId="77777777" w:rsidR="00C43221" w:rsidRPr="00124E82" w:rsidRDefault="00C43221" w:rsidP="00124E82">
      <w:pPr>
        <w:pStyle w:val="PlainText"/>
        <w:ind w:left="432" w:hanging="432"/>
        <w:rPr>
          <w:rFonts w:ascii="Arial Narrow" w:hAnsi="Arial Narrow"/>
          <w:b/>
          <w:sz w:val="22"/>
        </w:rPr>
      </w:pPr>
      <w:r w:rsidRPr="00124E82">
        <w:rPr>
          <w:rFonts w:ascii="Arial" w:hAnsi="Arial"/>
          <w:sz w:val="22"/>
        </w:rPr>
        <w:t xml:space="preserve">From </w:t>
      </w:r>
      <w:r w:rsidR="008373EE" w:rsidRPr="00124E82">
        <w:rPr>
          <w:rFonts w:ascii="Arial" w:hAnsi="Arial"/>
          <w:sz w:val="22"/>
        </w:rPr>
        <w:t xml:space="preserve">The Kingdom is at Hand </w:t>
      </w:r>
      <w:r w:rsidRPr="00124E82">
        <w:rPr>
          <w:rFonts w:ascii="Arial" w:hAnsi="Arial"/>
          <w:sz w:val="22"/>
        </w:rPr>
        <w:t>[p.66]</w:t>
      </w:r>
      <w:r w:rsidRPr="00124E82">
        <w:rPr>
          <w:rFonts w:ascii="Arial Narrow" w:hAnsi="Arial Narrow"/>
          <w:b/>
          <w:sz w:val="22"/>
        </w:rPr>
        <w:t xml:space="preserve"> "While Enoch was held in the embrace of this entrancing vision, 'God took him,' and thus Enoch 'was not', and escaped all the pangs of death. He sleeps in death, awaiting the realization of the vision under the Kingdom." </w:t>
      </w:r>
    </w:p>
    <w:p w14:paraId="4CBF4D3A" w14:textId="77777777" w:rsidR="008373EE" w:rsidRPr="00124E82" w:rsidRDefault="008373EE" w:rsidP="00124E82">
      <w:pPr>
        <w:pStyle w:val="PlainText"/>
        <w:ind w:left="432" w:hanging="432"/>
        <w:rPr>
          <w:rFonts w:ascii="Arial" w:hAnsi="Arial"/>
          <w:sz w:val="22"/>
        </w:rPr>
      </w:pPr>
      <w:r w:rsidRPr="00124E82">
        <w:rPr>
          <w:rFonts w:ascii="Arial" w:hAnsi="Arial"/>
          <w:sz w:val="22"/>
        </w:rPr>
        <w:t>From “The Truth that Leads to Eternal Life” (page 45</w:t>
      </w:r>
      <w:r w:rsidRPr="00124E82">
        <w:rPr>
          <w:rFonts w:ascii="Optim" w:hAnsi="Optim"/>
          <w:b/>
          <w:sz w:val="24"/>
        </w:rPr>
        <w:t xml:space="preserve">). </w:t>
      </w:r>
      <w:r w:rsidRPr="00124E82">
        <w:rPr>
          <w:rFonts w:ascii="Arial Narrow" w:hAnsi="Arial Narrow"/>
          <w:b/>
          <w:sz w:val="22"/>
        </w:rPr>
        <w:t>"The heartwarming prospect is that then hell, mankind's common grave, will be emptied of its unconscious dead."</w:t>
      </w:r>
      <w:r w:rsidRPr="00124E82">
        <w:rPr>
          <w:rFonts w:ascii="Arial" w:hAnsi="Arial"/>
          <w:sz w:val="22"/>
        </w:rPr>
        <w:t xml:space="preserve"> </w:t>
      </w:r>
    </w:p>
    <w:p w14:paraId="62028149" w14:textId="77777777" w:rsidR="008373EE" w:rsidRPr="00124E82" w:rsidRDefault="008373EE" w:rsidP="00124E82">
      <w:pPr>
        <w:ind w:left="432" w:hanging="432"/>
        <w:rPr>
          <w:sz w:val="22"/>
        </w:rPr>
      </w:pPr>
      <w:r w:rsidRPr="00124E82">
        <w:rPr>
          <w:rFonts w:ascii="Times New Roman" w:hAnsi="Times New Roman"/>
          <w:b/>
          <w:i/>
          <w:sz w:val="22"/>
        </w:rPr>
        <w:t>(1 Timothy 4:1-2)  Now the Spirit expressly says that in latter times some will depart from the faith, giving heed to deceiving spirits and doctrines of demons, {2} speaking lies in hypocrisy, having their own conscience seared with a hot iron,</w:t>
      </w:r>
    </w:p>
    <w:p w14:paraId="1526B7D9" w14:textId="77777777" w:rsidR="008373EE" w:rsidRPr="00124E82" w:rsidRDefault="008373EE" w:rsidP="008373EE">
      <w:pPr>
        <w:pStyle w:val="PlainText"/>
        <w:ind w:left="432" w:hanging="432"/>
        <w:rPr>
          <w:rFonts w:ascii="Arial" w:hAnsi="Arial"/>
          <w:sz w:val="14"/>
        </w:rPr>
      </w:pPr>
    </w:p>
    <w:p w14:paraId="0967A9A5" w14:textId="7329815B" w:rsidR="008373EE" w:rsidRPr="00124E82" w:rsidRDefault="008373EE" w:rsidP="008373EE">
      <w:pPr>
        <w:pStyle w:val="PlainText"/>
        <w:ind w:left="432" w:hanging="432"/>
        <w:rPr>
          <w:rFonts w:ascii="Arial" w:hAnsi="Arial"/>
          <w:b/>
          <w:caps/>
          <w:sz w:val="22"/>
          <w:u w:val="single"/>
        </w:rPr>
      </w:pPr>
      <w:r w:rsidRPr="00124E82">
        <w:rPr>
          <w:rFonts w:ascii="Arial" w:hAnsi="Arial"/>
          <w:b/>
          <w:caps/>
          <w:sz w:val="22"/>
          <w:highlight w:val="yellow"/>
          <w:u w:val="single"/>
        </w:rPr>
        <w:t>THE KINGDOM W</w:t>
      </w:r>
      <w:r w:rsidR="00A263EE">
        <w:rPr>
          <w:rFonts w:ascii="Arial" w:hAnsi="Arial"/>
          <w:b/>
          <w:caps/>
          <w:sz w:val="22"/>
          <w:highlight w:val="yellow"/>
          <w:u w:val="single"/>
        </w:rPr>
        <w:t xml:space="preserve">ould </w:t>
      </w:r>
      <w:r w:rsidRPr="00124E82">
        <w:rPr>
          <w:rFonts w:ascii="Arial" w:hAnsi="Arial"/>
          <w:b/>
          <w:caps/>
          <w:sz w:val="22"/>
          <w:highlight w:val="yellow"/>
          <w:u w:val="single"/>
        </w:rPr>
        <w:t>S</w:t>
      </w:r>
      <w:r w:rsidR="00A263EE">
        <w:rPr>
          <w:rFonts w:ascii="Arial" w:hAnsi="Arial"/>
          <w:b/>
          <w:caps/>
          <w:sz w:val="22"/>
          <w:highlight w:val="yellow"/>
          <w:u w:val="single"/>
        </w:rPr>
        <w:t xml:space="preserve">oon Be </w:t>
      </w:r>
      <w:r w:rsidRPr="00124E82">
        <w:rPr>
          <w:rFonts w:ascii="Arial" w:hAnsi="Arial"/>
          <w:b/>
          <w:caps/>
          <w:sz w:val="22"/>
          <w:highlight w:val="yellow"/>
          <w:u w:val="single"/>
        </w:rPr>
        <w:t>ESTABLISHED.</w:t>
      </w:r>
    </w:p>
    <w:p w14:paraId="68E3E00D" w14:textId="77777777" w:rsidR="008373EE" w:rsidRPr="00124E82" w:rsidRDefault="008373EE" w:rsidP="008373EE">
      <w:pPr>
        <w:ind w:left="432" w:hanging="432"/>
        <w:rPr>
          <w:sz w:val="22"/>
        </w:rPr>
      </w:pPr>
      <w:r w:rsidRPr="00124E82">
        <w:rPr>
          <w:rFonts w:ascii="Times New Roman" w:hAnsi="Times New Roman"/>
          <w:b/>
          <w:i/>
          <w:sz w:val="22"/>
        </w:rPr>
        <w:t xml:space="preserve">"Lord, remember me </w:t>
      </w:r>
      <w:r w:rsidRPr="00124E82">
        <w:rPr>
          <w:rFonts w:ascii="Times New Roman" w:hAnsi="Times New Roman"/>
          <w:b/>
          <w:i/>
          <w:sz w:val="22"/>
          <w:u w:val="double"/>
        </w:rPr>
        <w:t>when You come into Your kingdom</w:t>
      </w:r>
      <w:r w:rsidRPr="00124E82">
        <w:rPr>
          <w:rFonts w:ascii="Times New Roman" w:hAnsi="Times New Roman"/>
          <w:b/>
          <w:i/>
          <w:sz w:val="22"/>
        </w:rPr>
        <w:t>."</w:t>
      </w:r>
    </w:p>
    <w:p w14:paraId="09174D02" w14:textId="105EA9EB" w:rsidR="008373EE" w:rsidRPr="00124E82" w:rsidRDefault="00391C42" w:rsidP="008373EE">
      <w:pPr>
        <w:pStyle w:val="PlainText"/>
        <w:ind w:left="432" w:hanging="432"/>
        <w:rPr>
          <w:rFonts w:ascii="Arial" w:hAnsi="Arial"/>
          <w:sz w:val="22"/>
        </w:rPr>
      </w:pPr>
      <w:r>
        <w:rPr>
          <w:rFonts w:ascii="Arial" w:hAnsi="Arial"/>
          <w:sz w:val="22"/>
        </w:rPr>
        <w:t xml:space="preserve">The thief </w:t>
      </w:r>
      <w:r w:rsidR="008373EE" w:rsidRPr="00124E82">
        <w:rPr>
          <w:rFonts w:ascii="Arial" w:hAnsi="Arial"/>
          <w:sz w:val="22"/>
        </w:rPr>
        <w:t xml:space="preserve">knew </w:t>
      </w:r>
      <w:r>
        <w:rPr>
          <w:rFonts w:ascii="Arial" w:hAnsi="Arial"/>
          <w:sz w:val="22"/>
        </w:rPr>
        <w:t>Jesus</w:t>
      </w:r>
      <w:r w:rsidR="008373EE" w:rsidRPr="00124E82">
        <w:rPr>
          <w:rFonts w:ascii="Arial" w:hAnsi="Arial"/>
          <w:sz w:val="22"/>
        </w:rPr>
        <w:t xml:space="preserve"> would </w:t>
      </w:r>
      <w:r w:rsidR="008373EE" w:rsidRPr="00124E82">
        <w:rPr>
          <w:rFonts w:ascii="Arial" w:hAnsi="Arial"/>
          <w:b/>
          <w:sz w:val="22"/>
        </w:rPr>
        <w:t>soon</w:t>
      </w:r>
      <w:r w:rsidR="008373EE" w:rsidRPr="00124E82">
        <w:rPr>
          <w:rFonts w:ascii="Arial" w:hAnsi="Arial"/>
          <w:sz w:val="22"/>
        </w:rPr>
        <w:t xml:space="preserve"> set the kingdom up and that being in it was equal to going to Heaven. </w:t>
      </w:r>
    </w:p>
    <w:p w14:paraId="5DF209FC" w14:textId="77777777" w:rsidR="008373EE" w:rsidRPr="00124E82" w:rsidRDefault="008373EE" w:rsidP="008373EE">
      <w:pPr>
        <w:ind w:left="432" w:hanging="432"/>
        <w:rPr>
          <w:sz w:val="22"/>
        </w:rPr>
      </w:pPr>
      <w:r w:rsidRPr="00124E82">
        <w:rPr>
          <w:rFonts w:ascii="Times New Roman" w:hAnsi="Times New Roman"/>
          <w:b/>
          <w:i/>
          <w:sz w:val="22"/>
        </w:rPr>
        <w:t>(Luke 17:20) Now when He was asked by the Pharisees when the kingdom of God would come, He answered them and said, "The kingdom of God does not come with observation;</w:t>
      </w:r>
    </w:p>
    <w:p w14:paraId="2975F498" w14:textId="77777777" w:rsidR="008373EE" w:rsidRPr="00124E82" w:rsidRDefault="008373EE" w:rsidP="008373EE">
      <w:pPr>
        <w:pStyle w:val="PlainText"/>
        <w:ind w:left="864" w:hanging="432"/>
        <w:rPr>
          <w:rFonts w:ascii="Times New Roman" w:hAnsi="Times New Roman"/>
          <w:b/>
          <w:i/>
          <w:sz w:val="22"/>
        </w:rPr>
      </w:pPr>
      <w:r w:rsidRPr="00124E82">
        <w:rPr>
          <w:rFonts w:ascii="Times New Roman" w:hAnsi="Times New Roman"/>
          <w:b/>
          <w:i/>
          <w:sz w:val="22"/>
        </w:rPr>
        <w:t>"My kingdom is not of this world" (John 18:36).</w:t>
      </w:r>
    </w:p>
    <w:p w14:paraId="2D354236" w14:textId="77777777" w:rsidR="008373EE" w:rsidRPr="00124E82" w:rsidRDefault="008373EE" w:rsidP="00C43221">
      <w:pPr>
        <w:pStyle w:val="PlainText"/>
        <w:rPr>
          <w:rFonts w:ascii="Arial" w:hAnsi="Arial"/>
          <w:sz w:val="22"/>
        </w:rPr>
      </w:pPr>
      <w:r w:rsidRPr="00124E82">
        <w:rPr>
          <w:rFonts w:ascii="Arial" w:hAnsi="Arial"/>
          <w:sz w:val="22"/>
        </w:rPr>
        <w:t>There are many ways that the thief could have learned of the kingdom.</w:t>
      </w:r>
    </w:p>
    <w:p w14:paraId="6F39E708" w14:textId="77777777" w:rsidR="008373EE" w:rsidRPr="006B751D" w:rsidRDefault="008373EE" w:rsidP="00124E82">
      <w:pPr>
        <w:pStyle w:val="PlainText"/>
        <w:numPr>
          <w:ilvl w:val="0"/>
          <w:numId w:val="19"/>
        </w:numPr>
        <w:rPr>
          <w:rFonts w:ascii="Arial" w:hAnsi="Arial"/>
        </w:rPr>
      </w:pPr>
      <w:r w:rsidRPr="006B751D">
        <w:rPr>
          <w:rFonts w:ascii="Arial" w:hAnsi="Arial"/>
        </w:rPr>
        <w:t>John the Baptist preached concerning the coming of the Messiah and the kingdom.</w:t>
      </w:r>
    </w:p>
    <w:p w14:paraId="1B6120CF" w14:textId="77777777" w:rsidR="008373EE" w:rsidRPr="006B751D" w:rsidRDefault="008373EE" w:rsidP="00124E82">
      <w:pPr>
        <w:pStyle w:val="PlainText"/>
        <w:numPr>
          <w:ilvl w:val="0"/>
          <w:numId w:val="19"/>
        </w:numPr>
        <w:rPr>
          <w:rFonts w:ascii="Arial" w:hAnsi="Arial"/>
        </w:rPr>
      </w:pPr>
      <w:r w:rsidRPr="006B751D">
        <w:rPr>
          <w:rFonts w:ascii="Arial" w:hAnsi="Arial"/>
        </w:rPr>
        <w:t>Jesus preached about the kingdom to all of Judea &amp; Galilee.</w:t>
      </w:r>
    </w:p>
    <w:p w14:paraId="78346543" w14:textId="77777777" w:rsidR="008373EE" w:rsidRPr="006B751D" w:rsidRDefault="008373EE" w:rsidP="00124E82">
      <w:pPr>
        <w:pStyle w:val="PlainText"/>
        <w:numPr>
          <w:ilvl w:val="0"/>
          <w:numId w:val="19"/>
        </w:numPr>
        <w:rPr>
          <w:rFonts w:ascii="Arial" w:hAnsi="Arial"/>
        </w:rPr>
      </w:pPr>
      <w:r w:rsidRPr="006B751D">
        <w:rPr>
          <w:rFonts w:ascii="Arial" w:hAnsi="Arial"/>
        </w:rPr>
        <w:t>The Apostles were sent on a limited commission to do the same.</w:t>
      </w:r>
    </w:p>
    <w:p w14:paraId="0D1DA0CC" w14:textId="77777777" w:rsidR="00C43221" w:rsidRPr="00124E82" w:rsidRDefault="00C43221" w:rsidP="00C43221">
      <w:pPr>
        <w:pStyle w:val="PlainText"/>
        <w:ind w:left="435"/>
        <w:rPr>
          <w:rFonts w:ascii="Arial" w:hAnsi="Arial"/>
          <w:sz w:val="14"/>
        </w:rPr>
      </w:pPr>
    </w:p>
    <w:p w14:paraId="44AE637D" w14:textId="11120FCE" w:rsidR="008373EE" w:rsidRPr="00124E82" w:rsidRDefault="00A263EE" w:rsidP="008373EE">
      <w:pPr>
        <w:pStyle w:val="PlainText"/>
        <w:ind w:left="432" w:hanging="432"/>
        <w:rPr>
          <w:rFonts w:ascii="Arial" w:hAnsi="Arial"/>
          <w:b/>
          <w:caps/>
          <w:sz w:val="22"/>
          <w:u w:val="single"/>
        </w:rPr>
      </w:pPr>
      <w:r>
        <w:rPr>
          <w:rFonts w:ascii="Arial" w:hAnsi="Arial"/>
          <w:b/>
          <w:caps/>
          <w:sz w:val="22"/>
          <w:highlight w:val="yellow"/>
          <w:u w:val="single"/>
        </w:rPr>
        <w:t xml:space="preserve">We </w:t>
      </w:r>
      <w:r w:rsidR="008373EE" w:rsidRPr="00124E82">
        <w:rPr>
          <w:rFonts w:ascii="Arial" w:hAnsi="Arial"/>
          <w:b/>
          <w:caps/>
          <w:sz w:val="22"/>
          <w:highlight w:val="yellow"/>
          <w:u w:val="single"/>
        </w:rPr>
        <w:t>DESERVE TO BE PUNISHED</w:t>
      </w:r>
      <w:r>
        <w:rPr>
          <w:rFonts w:ascii="Arial" w:hAnsi="Arial"/>
          <w:b/>
          <w:caps/>
          <w:sz w:val="22"/>
          <w:highlight w:val="yellow"/>
          <w:u w:val="single"/>
        </w:rPr>
        <w:t xml:space="preserve"> for our crimes</w:t>
      </w:r>
      <w:r w:rsidR="008373EE" w:rsidRPr="00124E82">
        <w:rPr>
          <w:rFonts w:ascii="Arial" w:hAnsi="Arial"/>
          <w:b/>
          <w:caps/>
          <w:sz w:val="22"/>
          <w:highlight w:val="yellow"/>
          <w:u w:val="single"/>
        </w:rPr>
        <w:t>.</w:t>
      </w:r>
    </w:p>
    <w:p w14:paraId="712B80C8" w14:textId="77777777" w:rsidR="008373EE" w:rsidRPr="00124E82" w:rsidRDefault="008373EE" w:rsidP="008373EE">
      <w:pPr>
        <w:pStyle w:val="PlainText"/>
        <w:ind w:left="432" w:hanging="432"/>
        <w:rPr>
          <w:rFonts w:ascii="Arial" w:hAnsi="Arial"/>
          <w:sz w:val="22"/>
        </w:rPr>
      </w:pPr>
      <w:r w:rsidRPr="00124E82">
        <w:rPr>
          <w:rFonts w:ascii="Times New Roman" w:hAnsi="Times New Roman"/>
          <w:b/>
          <w:i/>
          <w:sz w:val="22"/>
        </w:rPr>
        <w:t>"We are in same condemnation--and we justly."</w:t>
      </w:r>
    </w:p>
    <w:p w14:paraId="2CF878B6" w14:textId="77777777" w:rsidR="008373EE" w:rsidRPr="00124E82" w:rsidRDefault="008373EE" w:rsidP="006B751D">
      <w:pPr>
        <w:ind w:left="432" w:hanging="432"/>
        <w:rPr>
          <w:rFonts w:ascii="Times New Roman" w:hAnsi="Times New Roman"/>
          <w:b/>
          <w:i/>
          <w:sz w:val="22"/>
        </w:rPr>
      </w:pPr>
      <w:r w:rsidRPr="00124E82">
        <w:rPr>
          <w:sz w:val="22"/>
        </w:rPr>
        <w:t xml:space="preserve">It’s easy to justify our actions. </w:t>
      </w:r>
      <w:r w:rsidRPr="00124E82">
        <w:rPr>
          <w:rFonts w:ascii="Times New Roman" w:hAnsi="Times New Roman"/>
          <w:b/>
          <w:i/>
          <w:sz w:val="22"/>
        </w:rPr>
        <w:t>(1 Corinthians 11:31-32)  For if we would judge ourselves, we would not be judged. {32} But when we are judged, we are chastened by the Lord, that we may not be condemned with the world.</w:t>
      </w:r>
    </w:p>
    <w:p w14:paraId="533BA1ED" w14:textId="77777777" w:rsidR="008373EE" w:rsidRPr="00124E82" w:rsidRDefault="008373EE" w:rsidP="008373EE">
      <w:pPr>
        <w:ind w:left="432" w:hanging="432"/>
        <w:rPr>
          <w:sz w:val="22"/>
        </w:rPr>
      </w:pPr>
      <w:r w:rsidRPr="00124E82">
        <w:rPr>
          <w:rFonts w:ascii="Times New Roman" w:hAnsi="Times New Roman"/>
          <w:b/>
          <w:i/>
          <w:sz w:val="22"/>
        </w:rPr>
        <w:t>(Romans 6:23)  For the wages of sin is death, but the gift of God is eternal life in Christ Jesus our Lord.</w:t>
      </w:r>
    </w:p>
    <w:p w14:paraId="31BFE9B3" w14:textId="77777777" w:rsidR="008373EE" w:rsidRPr="00124E82" w:rsidRDefault="008373EE" w:rsidP="00686170">
      <w:pPr>
        <w:ind w:left="432" w:hanging="432"/>
        <w:rPr>
          <w:sz w:val="22"/>
        </w:rPr>
      </w:pPr>
      <w:r w:rsidRPr="00124E82">
        <w:rPr>
          <w:sz w:val="22"/>
        </w:rPr>
        <w:t xml:space="preserve">Payday is coming. </w:t>
      </w:r>
      <w:r w:rsidRPr="00124E82">
        <w:rPr>
          <w:rFonts w:ascii="Times New Roman" w:hAnsi="Times New Roman"/>
          <w:b/>
          <w:i/>
          <w:sz w:val="22"/>
        </w:rPr>
        <w:t>(Ecclesiastes 8:11)  Because the sentence against an evil work is not executed speedily, therefore the heart of the sons of men is fully set in them to do evil.</w:t>
      </w:r>
    </w:p>
    <w:p w14:paraId="2A754162" w14:textId="77777777" w:rsidR="008373EE" w:rsidRPr="00124E82" w:rsidRDefault="008373EE" w:rsidP="008373EE">
      <w:pPr>
        <w:pStyle w:val="PlainText"/>
        <w:ind w:left="432" w:hanging="432"/>
        <w:rPr>
          <w:rFonts w:ascii="Arial" w:hAnsi="Arial"/>
          <w:sz w:val="14"/>
        </w:rPr>
      </w:pPr>
    </w:p>
    <w:p w14:paraId="6F5A1FC5" w14:textId="666B4204" w:rsidR="008373EE" w:rsidRPr="00124E82" w:rsidRDefault="008373EE" w:rsidP="008373EE">
      <w:pPr>
        <w:pStyle w:val="PlainText"/>
        <w:ind w:left="432" w:hanging="432"/>
        <w:rPr>
          <w:rFonts w:ascii="Arial" w:hAnsi="Arial"/>
          <w:b/>
          <w:caps/>
          <w:sz w:val="22"/>
          <w:u w:val="single"/>
        </w:rPr>
      </w:pPr>
      <w:r w:rsidRPr="00124E82">
        <w:rPr>
          <w:rFonts w:ascii="Arial" w:hAnsi="Arial"/>
          <w:b/>
          <w:caps/>
          <w:sz w:val="22"/>
          <w:highlight w:val="yellow"/>
          <w:u w:val="single"/>
        </w:rPr>
        <w:t xml:space="preserve">BEING WITH </w:t>
      </w:r>
      <w:r w:rsidR="00A263EE">
        <w:rPr>
          <w:rFonts w:ascii="Arial" w:hAnsi="Arial"/>
          <w:b/>
          <w:caps/>
          <w:sz w:val="22"/>
          <w:highlight w:val="yellow"/>
          <w:u w:val="single"/>
        </w:rPr>
        <w:t xml:space="preserve">Jesus </w:t>
      </w:r>
      <w:r w:rsidRPr="00124E82">
        <w:rPr>
          <w:rFonts w:ascii="Arial" w:hAnsi="Arial"/>
          <w:b/>
          <w:caps/>
          <w:sz w:val="22"/>
          <w:highlight w:val="yellow"/>
          <w:u w:val="single"/>
        </w:rPr>
        <w:t>IS</w:t>
      </w:r>
      <w:r w:rsidR="00A263EE">
        <w:rPr>
          <w:rFonts w:ascii="Arial" w:hAnsi="Arial"/>
          <w:b/>
          <w:caps/>
          <w:sz w:val="22"/>
          <w:highlight w:val="yellow"/>
          <w:u w:val="single"/>
        </w:rPr>
        <w:t xml:space="preserve"> </w:t>
      </w:r>
      <w:r w:rsidRPr="00124E82">
        <w:rPr>
          <w:rFonts w:ascii="Arial" w:hAnsi="Arial"/>
          <w:b/>
          <w:caps/>
          <w:sz w:val="22"/>
          <w:highlight w:val="yellow"/>
          <w:u w:val="single"/>
        </w:rPr>
        <w:t xml:space="preserve">BETTER THAN </w:t>
      </w:r>
      <w:r w:rsidR="00A263EE">
        <w:rPr>
          <w:rFonts w:ascii="Arial" w:hAnsi="Arial"/>
          <w:b/>
          <w:caps/>
          <w:sz w:val="22"/>
          <w:highlight w:val="yellow"/>
          <w:u w:val="single"/>
        </w:rPr>
        <w:t xml:space="preserve">Living &amp; Dying in A </w:t>
      </w:r>
      <w:r w:rsidRPr="00124E82">
        <w:rPr>
          <w:rFonts w:ascii="Arial" w:hAnsi="Arial"/>
          <w:b/>
          <w:caps/>
          <w:sz w:val="22"/>
          <w:highlight w:val="yellow"/>
          <w:u w:val="single"/>
        </w:rPr>
        <w:t>SINFUL WAY.</w:t>
      </w:r>
    </w:p>
    <w:p w14:paraId="6F81BA3B" w14:textId="48ACA902" w:rsidR="008373EE" w:rsidRPr="00124E82" w:rsidRDefault="008373EE" w:rsidP="00686170">
      <w:pPr>
        <w:pStyle w:val="PlainText"/>
        <w:ind w:left="432" w:hanging="432"/>
        <w:rPr>
          <w:rFonts w:ascii="Arial" w:hAnsi="Arial"/>
          <w:sz w:val="22"/>
        </w:rPr>
      </w:pPr>
      <w:r w:rsidRPr="00124E82">
        <w:rPr>
          <w:rFonts w:ascii="Times New Roman" w:hAnsi="Times New Roman"/>
          <w:b/>
          <w:i/>
          <w:sz w:val="22"/>
        </w:rPr>
        <w:t>"And the robbers also that were crucified with him cast upon him the same reproach</w:t>
      </w:r>
      <w:r w:rsidR="00A263EE" w:rsidRPr="00124E82">
        <w:rPr>
          <w:rFonts w:ascii="Times New Roman" w:hAnsi="Times New Roman"/>
          <w:b/>
          <w:i/>
          <w:sz w:val="22"/>
        </w:rPr>
        <w:t>” (</w:t>
      </w:r>
      <w:r w:rsidRPr="00124E82">
        <w:rPr>
          <w:rFonts w:ascii="Times New Roman" w:hAnsi="Times New Roman"/>
          <w:b/>
          <w:i/>
          <w:sz w:val="22"/>
        </w:rPr>
        <w:t>Matthew 27:44).</w:t>
      </w:r>
    </w:p>
    <w:p w14:paraId="5ED25867" w14:textId="77777777" w:rsidR="008373EE" w:rsidRPr="00124E82" w:rsidRDefault="008373EE" w:rsidP="008373EE">
      <w:pPr>
        <w:pStyle w:val="PlainText"/>
        <w:ind w:left="432" w:hanging="432"/>
        <w:rPr>
          <w:rFonts w:ascii="Arial" w:hAnsi="Arial"/>
          <w:sz w:val="22"/>
        </w:rPr>
      </w:pPr>
      <w:r w:rsidRPr="00124E82">
        <w:rPr>
          <w:rFonts w:ascii="Times New Roman" w:hAnsi="Times New Roman"/>
          <w:b/>
          <w:i/>
          <w:sz w:val="22"/>
        </w:rPr>
        <w:t>(Luke 13:3)  "I tell you, no; but unless you repent you will all likewise perish.</w:t>
      </w:r>
    </w:p>
    <w:p w14:paraId="469641B5" w14:textId="77777777" w:rsidR="008373EE" w:rsidRDefault="008373EE" w:rsidP="00686170">
      <w:pPr>
        <w:ind w:left="432" w:hanging="432"/>
      </w:pPr>
      <w:r w:rsidRPr="00124E82">
        <w:rPr>
          <w:rFonts w:ascii="Times New Roman" w:hAnsi="Times New Roman"/>
          <w:b/>
          <w:i/>
          <w:sz w:val="22"/>
        </w:rPr>
        <w:t>(Acts 17:30)  "Truly, these times of ignorance God overlooked, but now commands all men everywhere to repent</w:t>
      </w:r>
      <w:r>
        <w:rPr>
          <w:rFonts w:ascii="Times New Roman" w:hAnsi="Times New Roman"/>
          <w:b/>
          <w:i/>
        </w:rPr>
        <w:t>,</w:t>
      </w:r>
    </w:p>
    <w:p w14:paraId="0D6391E0" w14:textId="77777777" w:rsidR="008373EE" w:rsidRPr="00124E82" w:rsidRDefault="008373EE" w:rsidP="008373EE">
      <w:pPr>
        <w:pStyle w:val="PlainText"/>
        <w:ind w:left="432" w:hanging="432"/>
        <w:rPr>
          <w:rFonts w:ascii="Arial" w:hAnsi="Arial"/>
          <w:sz w:val="14"/>
        </w:rPr>
      </w:pPr>
    </w:p>
    <w:p w14:paraId="3FDFFF0A" w14:textId="3B5341CE" w:rsidR="008373EE" w:rsidRPr="00124E82" w:rsidRDefault="00A263EE" w:rsidP="008373EE">
      <w:pPr>
        <w:pStyle w:val="PlainText"/>
        <w:ind w:left="432" w:hanging="432"/>
        <w:rPr>
          <w:rFonts w:ascii="Arial" w:hAnsi="Arial"/>
          <w:b/>
          <w:caps/>
          <w:sz w:val="22"/>
          <w:u w:val="single"/>
        </w:rPr>
      </w:pPr>
      <w:r>
        <w:rPr>
          <w:rFonts w:ascii="Arial" w:hAnsi="Arial"/>
          <w:b/>
          <w:caps/>
          <w:sz w:val="22"/>
          <w:highlight w:val="yellow"/>
          <w:u w:val="single"/>
        </w:rPr>
        <w:t xml:space="preserve">Can We rely on </w:t>
      </w:r>
      <w:r w:rsidR="0081591A" w:rsidRPr="00124E82">
        <w:rPr>
          <w:rFonts w:ascii="Arial" w:hAnsi="Arial"/>
          <w:b/>
          <w:caps/>
          <w:sz w:val="22"/>
          <w:highlight w:val="yellow"/>
          <w:u w:val="single"/>
        </w:rPr>
        <w:t>THe “Loophole</w:t>
      </w:r>
      <w:proofErr w:type="gramStart"/>
      <w:r w:rsidR="0081591A" w:rsidRPr="00124E82">
        <w:rPr>
          <w:rFonts w:ascii="Arial" w:hAnsi="Arial"/>
          <w:b/>
          <w:caps/>
          <w:sz w:val="22"/>
          <w:highlight w:val="yellow"/>
          <w:u w:val="single"/>
        </w:rPr>
        <w:t>”</w:t>
      </w:r>
      <w:proofErr w:type="gramEnd"/>
    </w:p>
    <w:p w14:paraId="0F47F31C" w14:textId="77777777" w:rsidR="008373EE" w:rsidRPr="006B751D" w:rsidRDefault="008373EE" w:rsidP="008373EE">
      <w:pPr>
        <w:pStyle w:val="PlainText"/>
        <w:ind w:left="432" w:hanging="432"/>
        <w:rPr>
          <w:rFonts w:ascii="Arial" w:hAnsi="Arial"/>
        </w:rPr>
      </w:pPr>
      <w:r w:rsidRPr="006B751D">
        <w:rPr>
          <w:rFonts w:ascii="Arial" w:hAnsi="Arial"/>
        </w:rPr>
        <w:t>Do you think that you can find salvation in a similar way to the thief on the cross?</w:t>
      </w:r>
    </w:p>
    <w:p w14:paraId="56462FCB" w14:textId="03B1D688" w:rsidR="008373EE" w:rsidRPr="006B751D" w:rsidRDefault="009B1F1E" w:rsidP="009B1F1E">
      <w:pPr>
        <w:pStyle w:val="PlainText"/>
        <w:ind w:left="432" w:hanging="432"/>
        <w:rPr>
          <w:rFonts w:ascii="Times New Roman" w:hAnsi="Times New Roman"/>
          <w:b/>
          <w:i/>
          <w:sz w:val="22"/>
          <w:szCs w:val="24"/>
        </w:rPr>
      </w:pPr>
      <w:r w:rsidRPr="006B751D">
        <w:rPr>
          <w:rFonts w:ascii="Arial" w:hAnsi="Arial"/>
        </w:rPr>
        <w:t xml:space="preserve">Deathbed repentance - </w:t>
      </w:r>
      <w:r w:rsidR="008373EE" w:rsidRPr="006B751D">
        <w:rPr>
          <w:rFonts w:ascii="Times New Roman" w:hAnsi="Times New Roman"/>
          <w:b/>
          <w:i/>
          <w:sz w:val="22"/>
          <w:szCs w:val="24"/>
        </w:rPr>
        <w:t>(Acts 22:16</w:t>
      </w:r>
      <w:r w:rsidR="00A263EE" w:rsidRPr="006B751D">
        <w:rPr>
          <w:rFonts w:ascii="Times New Roman" w:hAnsi="Times New Roman"/>
          <w:b/>
          <w:i/>
          <w:sz w:val="22"/>
          <w:szCs w:val="24"/>
        </w:rPr>
        <w:t>) ‘</w:t>
      </w:r>
      <w:r w:rsidR="008373EE" w:rsidRPr="006B751D">
        <w:rPr>
          <w:rFonts w:ascii="Times New Roman" w:hAnsi="Times New Roman"/>
          <w:b/>
          <w:i/>
          <w:sz w:val="22"/>
          <w:szCs w:val="24"/>
        </w:rPr>
        <w:t>And now why are you waiting? Arise and be baptized, and wash away your sins, calling on the name of the Lord.'</w:t>
      </w:r>
    </w:p>
    <w:p w14:paraId="5DA4688B" w14:textId="77777777" w:rsidR="008373EE" w:rsidRPr="00124E82" w:rsidRDefault="008373EE" w:rsidP="00124E82">
      <w:pPr>
        <w:pStyle w:val="PlainText"/>
        <w:ind w:left="432" w:hanging="432"/>
        <w:rPr>
          <w:rFonts w:ascii="Arial" w:hAnsi="Arial"/>
          <w:sz w:val="28"/>
        </w:rPr>
      </w:pPr>
      <w:r w:rsidRPr="006B751D">
        <w:rPr>
          <w:rFonts w:ascii="Arial" w:hAnsi="Arial"/>
        </w:rPr>
        <w:t>Have you ever thought of receiving salvation just like the thief on the cross?</w:t>
      </w:r>
      <w:r w:rsidR="00124E82" w:rsidRPr="006B751D">
        <w:rPr>
          <w:rFonts w:ascii="Arial" w:hAnsi="Arial"/>
        </w:rPr>
        <w:t xml:space="preserve"> </w:t>
      </w:r>
      <w:r w:rsidRPr="006B751D">
        <w:rPr>
          <w:rFonts w:ascii="Arial" w:hAnsi="Arial"/>
        </w:rPr>
        <w:t>Choose baptism a</w:t>
      </w:r>
      <w:r w:rsidR="00124E82" w:rsidRPr="006B751D">
        <w:rPr>
          <w:rFonts w:ascii="Arial" w:hAnsi="Arial"/>
        </w:rPr>
        <w:t xml:space="preserve">s opposed </w:t>
      </w:r>
      <w:r w:rsidRPr="006B751D">
        <w:rPr>
          <w:rFonts w:ascii="Arial" w:hAnsi="Arial"/>
        </w:rPr>
        <w:t>to crucifixion.</w:t>
      </w:r>
    </w:p>
    <w:sectPr w:rsidR="008373EE" w:rsidRPr="00124E82">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65AB5" w14:textId="77777777" w:rsidR="004D1FF5" w:rsidRDefault="004D1FF5">
      <w:r>
        <w:separator/>
      </w:r>
    </w:p>
  </w:endnote>
  <w:endnote w:type="continuationSeparator" w:id="0">
    <w:p w14:paraId="76123E8E" w14:textId="77777777" w:rsidR="004D1FF5" w:rsidRDefault="004D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tim">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D314E" w14:textId="77777777" w:rsidR="004D1FF5" w:rsidRDefault="004D1FF5">
      <w:r>
        <w:separator/>
      </w:r>
    </w:p>
  </w:footnote>
  <w:footnote w:type="continuationSeparator" w:id="0">
    <w:p w14:paraId="664D132A" w14:textId="77777777" w:rsidR="004D1FF5" w:rsidRDefault="004D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0A16" w14:textId="77777777" w:rsidR="004917BB" w:rsidRDefault="004917BB">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D80793">
      <w:rPr>
        <w:rStyle w:val="PageNumber"/>
        <w:noProof/>
        <w:sz w:val="22"/>
      </w:rPr>
      <w:t>4</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7723"/>
    <w:multiLevelType w:val="hybridMultilevel"/>
    <w:tmpl w:val="AE207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0781"/>
    <w:multiLevelType w:val="singleLevel"/>
    <w:tmpl w:val="FEA21164"/>
    <w:lvl w:ilvl="0">
      <w:start w:val="1"/>
      <w:numFmt w:val="decimal"/>
      <w:lvlText w:val="%1."/>
      <w:lvlJc w:val="left"/>
      <w:pPr>
        <w:tabs>
          <w:tab w:val="num" w:pos="900"/>
        </w:tabs>
        <w:ind w:left="900" w:hanging="360"/>
      </w:pPr>
      <w:rPr>
        <w:rFonts w:hint="default"/>
      </w:rPr>
    </w:lvl>
  </w:abstractNum>
  <w:abstractNum w:abstractNumId="2" w15:restartNumberingAfterBreak="0">
    <w:nsid w:val="1BCC21DC"/>
    <w:multiLevelType w:val="singleLevel"/>
    <w:tmpl w:val="68001DA4"/>
    <w:lvl w:ilvl="0">
      <w:start w:val="1"/>
      <w:numFmt w:val="lowerLetter"/>
      <w:lvlText w:val="%1."/>
      <w:lvlJc w:val="left"/>
      <w:pPr>
        <w:tabs>
          <w:tab w:val="num" w:pos="1239"/>
        </w:tabs>
        <w:ind w:left="1239" w:hanging="375"/>
      </w:pPr>
      <w:rPr>
        <w:rFonts w:hint="default"/>
      </w:rPr>
    </w:lvl>
  </w:abstractNum>
  <w:abstractNum w:abstractNumId="3" w15:restartNumberingAfterBreak="0">
    <w:nsid w:val="25D170F6"/>
    <w:multiLevelType w:val="singleLevel"/>
    <w:tmpl w:val="96E4448C"/>
    <w:lvl w:ilvl="0">
      <w:start w:val="1"/>
      <w:numFmt w:val="decimal"/>
      <w:lvlText w:val="%1."/>
      <w:lvlJc w:val="left"/>
      <w:pPr>
        <w:tabs>
          <w:tab w:val="num" w:pos="390"/>
        </w:tabs>
        <w:ind w:left="390" w:hanging="390"/>
      </w:pPr>
      <w:rPr>
        <w:rFonts w:hint="default"/>
      </w:rPr>
    </w:lvl>
  </w:abstractNum>
  <w:abstractNum w:abstractNumId="4" w15:restartNumberingAfterBreak="0">
    <w:nsid w:val="28464240"/>
    <w:multiLevelType w:val="singleLevel"/>
    <w:tmpl w:val="AA4E0BD0"/>
    <w:lvl w:ilvl="0">
      <w:start w:val="4"/>
      <w:numFmt w:val="upperLetter"/>
      <w:lvlText w:val="%1."/>
      <w:lvlJc w:val="left"/>
      <w:pPr>
        <w:tabs>
          <w:tab w:val="num" w:pos="435"/>
        </w:tabs>
        <w:ind w:left="435" w:hanging="435"/>
      </w:pPr>
      <w:rPr>
        <w:rFonts w:hint="default"/>
      </w:rPr>
    </w:lvl>
  </w:abstractNum>
  <w:abstractNum w:abstractNumId="5" w15:restartNumberingAfterBreak="0">
    <w:nsid w:val="2C8F2AA1"/>
    <w:multiLevelType w:val="singleLevel"/>
    <w:tmpl w:val="5BB21C12"/>
    <w:lvl w:ilvl="0">
      <w:start w:val="1"/>
      <w:numFmt w:val="decimal"/>
      <w:lvlText w:val="%1."/>
      <w:lvlJc w:val="left"/>
      <w:pPr>
        <w:tabs>
          <w:tab w:val="num" w:pos="390"/>
        </w:tabs>
        <w:ind w:left="390" w:hanging="390"/>
      </w:pPr>
      <w:rPr>
        <w:rFonts w:hint="default"/>
      </w:rPr>
    </w:lvl>
  </w:abstractNum>
  <w:abstractNum w:abstractNumId="6" w15:restartNumberingAfterBreak="0">
    <w:nsid w:val="2FCA1F83"/>
    <w:multiLevelType w:val="singleLevel"/>
    <w:tmpl w:val="5C801E0E"/>
    <w:lvl w:ilvl="0">
      <w:start w:val="1"/>
      <w:numFmt w:val="decimal"/>
      <w:lvlText w:val="%1."/>
      <w:lvlJc w:val="left"/>
      <w:pPr>
        <w:tabs>
          <w:tab w:val="num" w:pos="822"/>
        </w:tabs>
        <w:ind w:left="822" w:hanging="390"/>
      </w:pPr>
      <w:rPr>
        <w:rFonts w:hint="default"/>
      </w:rPr>
    </w:lvl>
  </w:abstractNum>
  <w:abstractNum w:abstractNumId="7" w15:restartNumberingAfterBreak="0">
    <w:nsid w:val="31B778FF"/>
    <w:multiLevelType w:val="singleLevel"/>
    <w:tmpl w:val="5E30AFF8"/>
    <w:lvl w:ilvl="0">
      <w:start w:val="1"/>
      <w:numFmt w:val="decimal"/>
      <w:lvlText w:val="%1."/>
      <w:lvlJc w:val="left"/>
      <w:pPr>
        <w:tabs>
          <w:tab w:val="num" w:pos="822"/>
        </w:tabs>
        <w:ind w:left="822" w:hanging="390"/>
      </w:pPr>
      <w:rPr>
        <w:rFonts w:hint="default"/>
      </w:rPr>
    </w:lvl>
  </w:abstractNum>
  <w:abstractNum w:abstractNumId="8" w15:restartNumberingAfterBreak="0">
    <w:nsid w:val="371D1A13"/>
    <w:multiLevelType w:val="singleLevel"/>
    <w:tmpl w:val="1CFEAE6E"/>
    <w:lvl w:ilvl="0">
      <w:start w:val="1"/>
      <w:numFmt w:val="lowerLetter"/>
      <w:lvlText w:val="%1."/>
      <w:lvlJc w:val="left"/>
      <w:pPr>
        <w:tabs>
          <w:tab w:val="num" w:pos="1239"/>
        </w:tabs>
        <w:ind w:left="1239" w:hanging="375"/>
      </w:pPr>
      <w:rPr>
        <w:rFonts w:hint="default"/>
      </w:rPr>
    </w:lvl>
  </w:abstractNum>
  <w:abstractNum w:abstractNumId="9" w15:restartNumberingAfterBreak="0">
    <w:nsid w:val="399007B6"/>
    <w:multiLevelType w:val="singleLevel"/>
    <w:tmpl w:val="F4C837BC"/>
    <w:lvl w:ilvl="0">
      <w:start w:val="1"/>
      <w:numFmt w:val="lowerLetter"/>
      <w:lvlText w:val="%1."/>
      <w:lvlJc w:val="left"/>
      <w:pPr>
        <w:tabs>
          <w:tab w:val="num" w:pos="1239"/>
        </w:tabs>
        <w:ind w:left="1239" w:hanging="375"/>
      </w:pPr>
      <w:rPr>
        <w:rFonts w:hint="default"/>
      </w:rPr>
    </w:lvl>
  </w:abstractNum>
  <w:abstractNum w:abstractNumId="10" w15:restartNumberingAfterBreak="0">
    <w:nsid w:val="3B95027A"/>
    <w:multiLevelType w:val="singleLevel"/>
    <w:tmpl w:val="4D063BE0"/>
    <w:lvl w:ilvl="0">
      <w:start w:val="1"/>
      <w:numFmt w:val="decimal"/>
      <w:lvlText w:val="%1."/>
      <w:lvlJc w:val="left"/>
      <w:pPr>
        <w:tabs>
          <w:tab w:val="num" w:pos="822"/>
        </w:tabs>
        <w:ind w:left="822" w:hanging="390"/>
      </w:pPr>
      <w:rPr>
        <w:rFonts w:hint="default"/>
      </w:rPr>
    </w:lvl>
  </w:abstractNum>
  <w:abstractNum w:abstractNumId="11" w15:restartNumberingAfterBreak="0">
    <w:nsid w:val="3D436445"/>
    <w:multiLevelType w:val="singleLevel"/>
    <w:tmpl w:val="010ECD90"/>
    <w:lvl w:ilvl="0">
      <w:start w:val="1"/>
      <w:numFmt w:val="upperLetter"/>
      <w:lvlText w:val="%1."/>
      <w:lvlJc w:val="left"/>
      <w:pPr>
        <w:tabs>
          <w:tab w:val="num" w:pos="420"/>
        </w:tabs>
        <w:ind w:left="420" w:hanging="420"/>
      </w:pPr>
      <w:rPr>
        <w:rFonts w:hint="default"/>
      </w:rPr>
    </w:lvl>
  </w:abstractNum>
  <w:abstractNum w:abstractNumId="12" w15:restartNumberingAfterBreak="0">
    <w:nsid w:val="42A73557"/>
    <w:multiLevelType w:val="singleLevel"/>
    <w:tmpl w:val="0EAE7F76"/>
    <w:lvl w:ilvl="0">
      <w:start w:val="1"/>
      <w:numFmt w:val="lowerLetter"/>
      <w:lvlText w:val="%1."/>
      <w:lvlJc w:val="left"/>
      <w:pPr>
        <w:tabs>
          <w:tab w:val="num" w:pos="1239"/>
        </w:tabs>
        <w:ind w:left="1239" w:hanging="375"/>
      </w:pPr>
      <w:rPr>
        <w:rFonts w:hint="default"/>
      </w:rPr>
    </w:lvl>
  </w:abstractNum>
  <w:abstractNum w:abstractNumId="13" w15:restartNumberingAfterBreak="0">
    <w:nsid w:val="432C3E1B"/>
    <w:multiLevelType w:val="singleLevel"/>
    <w:tmpl w:val="6854CF4A"/>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555223E"/>
    <w:multiLevelType w:val="singleLevel"/>
    <w:tmpl w:val="BC6898E0"/>
    <w:lvl w:ilvl="0">
      <w:start w:val="1"/>
      <w:numFmt w:val="decimal"/>
      <w:lvlText w:val="%1."/>
      <w:lvlJc w:val="left"/>
      <w:pPr>
        <w:tabs>
          <w:tab w:val="num" w:pos="390"/>
        </w:tabs>
        <w:ind w:left="390" w:hanging="390"/>
      </w:pPr>
      <w:rPr>
        <w:rFonts w:hint="default"/>
      </w:rPr>
    </w:lvl>
  </w:abstractNum>
  <w:abstractNum w:abstractNumId="15" w15:restartNumberingAfterBreak="0">
    <w:nsid w:val="4D807D3D"/>
    <w:multiLevelType w:val="singleLevel"/>
    <w:tmpl w:val="9DC29632"/>
    <w:lvl w:ilvl="0">
      <w:start w:val="1"/>
      <w:numFmt w:val="lowerLetter"/>
      <w:lvlText w:val="%1."/>
      <w:lvlJc w:val="left"/>
      <w:pPr>
        <w:tabs>
          <w:tab w:val="num" w:pos="1239"/>
        </w:tabs>
        <w:ind w:left="1239" w:hanging="375"/>
      </w:pPr>
      <w:rPr>
        <w:rFonts w:hint="default"/>
      </w:rPr>
    </w:lvl>
  </w:abstractNum>
  <w:abstractNum w:abstractNumId="16" w15:restartNumberingAfterBreak="0">
    <w:nsid w:val="54C37FA5"/>
    <w:multiLevelType w:val="singleLevel"/>
    <w:tmpl w:val="4E06CBE2"/>
    <w:lvl w:ilvl="0">
      <w:start w:val="1"/>
      <w:numFmt w:val="decimal"/>
      <w:lvlText w:val="%1."/>
      <w:lvlJc w:val="left"/>
      <w:pPr>
        <w:tabs>
          <w:tab w:val="num" w:pos="390"/>
        </w:tabs>
        <w:ind w:left="390" w:hanging="390"/>
      </w:pPr>
      <w:rPr>
        <w:rFonts w:hint="default"/>
      </w:rPr>
    </w:lvl>
  </w:abstractNum>
  <w:abstractNum w:abstractNumId="17" w15:restartNumberingAfterBreak="0">
    <w:nsid w:val="58852F32"/>
    <w:multiLevelType w:val="singleLevel"/>
    <w:tmpl w:val="82F6B92C"/>
    <w:lvl w:ilvl="0">
      <w:start w:val="1"/>
      <w:numFmt w:val="decimal"/>
      <w:lvlText w:val="%1."/>
      <w:lvlJc w:val="left"/>
      <w:pPr>
        <w:tabs>
          <w:tab w:val="num" w:pos="390"/>
        </w:tabs>
        <w:ind w:left="390" w:hanging="390"/>
      </w:pPr>
      <w:rPr>
        <w:rFonts w:hint="default"/>
      </w:rPr>
    </w:lvl>
  </w:abstractNum>
  <w:abstractNum w:abstractNumId="18" w15:restartNumberingAfterBreak="0">
    <w:nsid w:val="61791F29"/>
    <w:multiLevelType w:val="singleLevel"/>
    <w:tmpl w:val="3EBE5CD2"/>
    <w:lvl w:ilvl="0">
      <w:start w:val="1"/>
      <w:numFmt w:val="upperLetter"/>
      <w:lvlText w:val="%1."/>
      <w:lvlJc w:val="left"/>
      <w:pPr>
        <w:tabs>
          <w:tab w:val="num" w:pos="420"/>
        </w:tabs>
        <w:ind w:left="420" w:hanging="420"/>
      </w:pPr>
      <w:rPr>
        <w:rFonts w:hint="default"/>
      </w:rPr>
    </w:lvl>
  </w:abstractNum>
  <w:num w:numId="1">
    <w:abstractNumId w:val="18"/>
  </w:num>
  <w:num w:numId="2">
    <w:abstractNumId w:val="6"/>
  </w:num>
  <w:num w:numId="3">
    <w:abstractNumId w:val="12"/>
  </w:num>
  <w:num w:numId="4">
    <w:abstractNumId w:val="3"/>
  </w:num>
  <w:num w:numId="5">
    <w:abstractNumId w:val="2"/>
  </w:num>
  <w:num w:numId="6">
    <w:abstractNumId w:val="13"/>
  </w:num>
  <w:num w:numId="7">
    <w:abstractNumId w:val="14"/>
  </w:num>
  <w:num w:numId="8">
    <w:abstractNumId w:val="4"/>
  </w:num>
  <w:num w:numId="9">
    <w:abstractNumId w:val="10"/>
  </w:num>
  <w:num w:numId="10">
    <w:abstractNumId w:val="9"/>
  </w:num>
  <w:num w:numId="11">
    <w:abstractNumId w:val="16"/>
  </w:num>
  <w:num w:numId="12">
    <w:abstractNumId w:val="1"/>
  </w:num>
  <w:num w:numId="13">
    <w:abstractNumId w:val="15"/>
  </w:num>
  <w:num w:numId="14">
    <w:abstractNumId w:val="11"/>
  </w:num>
  <w:num w:numId="15">
    <w:abstractNumId w:val="17"/>
  </w:num>
  <w:num w:numId="16">
    <w:abstractNumId w:val="5"/>
  </w:num>
  <w:num w:numId="17">
    <w:abstractNumId w:val="7"/>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3EE"/>
    <w:rsid w:val="000B1641"/>
    <w:rsid w:val="000F6452"/>
    <w:rsid w:val="00124E82"/>
    <w:rsid w:val="001268AC"/>
    <w:rsid w:val="001728E3"/>
    <w:rsid w:val="00263495"/>
    <w:rsid w:val="00391C42"/>
    <w:rsid w:val="004917BB"/>
    <w:rsid w:val="004D1FF5"/>
    <w:rsid w:val="00603966"/>
    <w:rsid w:val="00686170"/>
    <w:rsid w:val="006B751D"/>
    <w:rsid w:val="0081591A"/>
    <w:rsid w:val="008373EE"/>
    <w:rsid w:val="00845BC4"/>
    <w:rsid w:val="00937A65"/>
    <w:rsid w:val="0098640C"/>
    <w:rsid w:val="009B1F1E"/>
    <w:rsid w:val="009F24F9"/>
    <w:rsid w:val="00A263EE"/>
    <w:rsid w:val="00A9416B"/>
    <w:rsid w:val="00C43221"/>
    <w:rsid w:val="00C702E4"/>
    <w:rsid w:val="00C7593B"/>
    <w:rsid w:val="00CB5F47"/>
    <w:rsid w:val="00D80793"/>
    <w:rsid w:val="00F80DF1"/>
    <w:rsid w:val="00FA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F2317"/>
  <w15:docId w15:val="{797B62AA-6B57-46AA-A17C-413C16D4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PlainText">
    <w:name w:val="Plain Text"/>
    <w:basedOn w:val="Normal"/>
    <w:link w:val="PlainTextChar"/>
    <w:semiHidden/>
    <w:rPr>
      <w:rFonts w:ascii="Courier" w:hAnsi="Courie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PlainTextChar">
    <w:name w:val="Plain Text Char"/>
    <w:link w:val="PlainText"/>
    <w:semiHidden/>
    <w:rsid w:val="008373EE"/>
    <w:rPr>
      <w:rFonts w:ascii="Courier" w:hAnsi="Courier"/>
    </w:rPr>
  </w:style>
  <w:style w:type="paragraph" w:styleId="BalloonText">
    <w:name w:val="Balloon Text"/>
    <w:basedOn w:val="Normal"/>
    <w:link w:val="BalloonTextChar"/>
    <w:uiPriority w:val="99"/>
    <w:semiHidden/>
    <w:unhideWhenUsed/>
    <w:rsid w:val="00845BC4"/>
    <w:rPr>
      <w:rFonts w:ascii="Tahoma" w:hAnsi="Tahoma" w:cs="Tahoma"/>
      <w:sz w:val="16"/>
      <w:szCs w:val="16"/>
    </w:rPr>
  </w:style>
  <w:style w:type="character" w:customStyle="1" w:styleId="BalloonTextChar">
    <w:name w:val="Balloon Text Char"/>
    <w:basedOn w:val="DefaultParagraphFont"/>
    <w:link w:val="BalloonText"/>
    <w:uiPriority w:val="99"/>
    <w:semiHidden/>
    <w:rsid w:val="00845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What The Thief On The Cross Knew That We Should Know</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Thief On The Cross Knew That We Should Know</dc:title>
  <dc:creator>Bill McIlvain</dc:creator>
  <cp:lastModifiedBy>Bill McIlvain</cp:lastModifiedBy>
  <cp:revision>2</cp:revision>
  <cp:lastPrinted>2020-10-31T21:18:00Z</cp:lastPrinted>
  <dcterms:created xsi:type="dcterms:W3CDTF">2020-10-31T21:21:00Z</dcterms:created>
  <dcterms:modified xsi:type="dcterms:W3CDTF">2020-10-31T21:21:00Z</dcterms:modified>
</cp:coreProperties>
</file>