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A6497" w14:textId="14A34C57" w:rsidR="008727FE" w:rsidRDefault="008727FE" w:rsidP="008727FE">
      <w:pPr>
        <w:jc w:val="center"/>
        <w:rPr>
          <w:b/>
          <w:sz w:val="36"/>
        </w:rPr>
      </w:pPr>
      <w:r>
        <w:rPr>
          <w:b/>
          <w:sz w:val="36"/>
        </w:rPr>
        <w:t>What We Gain From One Another</w:t>
      </w:r>
    </w:p>
    <w:p w14:paraId="4E01ECD1" w14:textId="77777777" w:rsidR="008727FE" w:rsidRDefault="008727FE" w:rsidP="00627913">
      <w:pPr>
        <w:spacing w:after="60"/>
        <w:jc w:val="center"/>
        <w:rPr>
          <w:b/>
          <w:sz w:val="18"/>
        </w:rPr>
      </w:pPr>
      <w:smartTag w:uri="urn:schemas-microsoft-com:office:smarttags" w:element="place">
        <w:smartTag w:uri="urn:schemas-microsoft-com:office:smarttags" w:element="City">
          <w:r>
            <w:rPr>
              <w:b/>
              <w:sz w:val="18"/>
            </w:rPr>
            <w:t>Reading</w:t>
          </w:r>
        </w:smartTag>
      </w:smartTag>
      <w:r>
        <w:rPr>
          <w:b/>
          <w:sz w:val="18"/>
        </w:rPr>
        <w:t xml:space="preserve"> - Exodus 17:8-13</w:t>
      </w:r>
    </w:p>
    <w:p w14:paraId="3AE6E06C" w14:textId="77777777" w:rsidR="008727FE" w:rsidRPr="00627913" w:rsidRDefault="008727FE" w:rsidP="008727FE">
      <w:pPr>
        <w:ind w:left="432" w:hanging="432"/>
        <w:rPr>
          <w:b/>
          <w:caps/>
          <w:sz w:val="20"/>
          <w:u w:val="single"/>
        </w:rPr>
      </w:pPr>
      <w:r w:rsidRPr="00627913">
        <w:rPr>
          <w:b/>
          <w:caps/>
          <w:sz w:val="20"/>
          <w:highlight w:val="yellow"/>
          <w:u w:val="single"/>
        </w:rPr>
        <w:t>We Gain Strength to Carry Out our Common Mission</w:t>
      </w:r>
    </w:p>
    <w:p w14:paraId="463C688D" w14:textId="77777777" w:rsidR="008727FE" w:rsidRPr="00627913" w:rsidRDefault="008727FE" w:rsidP="008727FE">
      <w:pPr>
        <w:spacing w:line="273" w:lineRule="atLeast"/>
        <w:ind w:left="432" w:hanging="432"/>
        <w:rPr>
          <w:sz w:val="20"/>
        </w:rPr>
      </w:pPr>
      <w:r w:rsidRPr="00627913">
        <w:rPr>
          <w:rFonts w:ascii="Times New Roman" w:hAnsi="Times New Roman"/>
          <w:b/>
          <w:i/>
          <w:sz w:val="20"/>
        </w:rPr>
        <w:t>(Ephesians 6:10-13) Finally, my brethren, be strong in the Lord and in the power of His might. {11} Put on the whole armor of God, that you may be able to stand against the wiles of the devil. {12} For we do not wrestle against flesh and blood, but against principalities, against powers, against the rulers of the darkness of this age, against spiritual hosts of wickedness in the heavenly places. {13} Therefore take up the whole armor of God, that you may be able to withstand in the evil day, and having done all, to stand.</w:t>
      </w:r>
    </w:p>
    <w:p w14:paraId="1683B07B" w14:textId="77777777" w:rsidR="008727FE" w:rsidRPr="00A21B4B" w:rsidRDefault="008727FE" w:rsidP="008727FE">
      <w:pPr>
        <w:spacing w:line="273" w:lineRule="atLeast"/>
        <w:ind w:left="432" w:hanging="432"/>
        <w:rPr>
          <w:color w:val="FF0000"/>
          <w:sz w:val="20"/>
        </w:rPr>
      </w:pPr>
      <w:r w:rsidRPr="00A21B4B">
        <w:rPr>
          <w:rFonts w:ascii="Times New Roman" w:hAnsi="Times New Roman"/>
          <w:b/>
          <w:i/>
          <w:color w:val="FF0000"/>
          <w:sz w:val="20"/>
        </w:rPr>
        <w:t>(John 17:20-21)  "I do not pray for these alone, but also for those who will believe in Me through their word; {21} "that they all may be one, as You, Father, are in Me, and I in You; that they also may be one in Us, that the world may believe that You sent Me.</w:t>
      </w:r>
    </w:p>
    <w:p w14:paraId="55162E8E" w14:textId="77777777" w:rsidR="008727FE" w:rsidRPr="00627913" w:rsidRDefault="008727FE" w:rsidP="008727FE">
      <w:pPr>
        <w:spacing w:line="273" w:lineRule="atLeast"/>
        <w:ind w:left="432" w:hanging="432"/>
        <w:rPr>
          <w:sz w:val="20"/>
        </w:rPr>
      </w:pPr>
      <w:r w:rsidRPr="00627913">
        <w:rPr>
          <w:rFonts w:ascii="Times New Roman" w:hAnsi="Times New Roman"/>
          <w:b/>
          <w:i/>
          <w:sz w:val="20"/>
        </w:rPr>
        <w:t>(Ephesians 4:1-6) I, therefore, the prisoner of the Lord, beseech you to walk worthy of the calling with which you were called, {2} with all lowliness and gentleness, with longsuffering, bearing with one another in love, {3} endeavoring to keep the unity of the Spirit in the bond of peace. {4} There is one body and one Spirit, just as you were called in one hope of your calling; {5} one Lord, one faith, one baptism; {6} one God and Father of all, who is above all, and through all, and in you all.</w:t>
      </w:r>
    </w:p>
    <w:p w14:paraId="4F04EF8D" w14:textId="77777777" w:rsidR="008727FE" w:rsidRPr="00627913" w:rsidRDefault="008727FE" w:rsidP="008727FE">
      <w:pPr>
        <w:spacing w:line="273" w:lineRule="atLeast"/>
        <w:ind w:left="432" w:hanging="432"/>
        <w:rPr>
          <w:sz w:val="20"/>
        </w:rPr>
      </w:pPr>
      <w:r w:rsidRPr="00627913">
        <w:rPr>
          <w:rFonts w:ascii="Times New Roman" w:hAnsi="Times New Roman"/>
          <w:b/>
          <w:i/>
          <w:sz w:val="20"/>
        </w:rPr>
        <w:t>(Colossians 3:12-14) Therefore, as the elect of God, holy and beloved, put on tender mercies, kindness, humility, meekness, longsuffering; {13} bearing with one another, and forgiving one another, if anyone has a complaint against another; even as Christ forgave you, so you also must do. {14} But above all these things put on love, which is the bond of perfection.</w:t>
      </w:r>
    </w:p>
    <w:p w14:paraId="0B66D8A1" w14:textId="77777777" w:rsidR="008727FE" w:rsidRDefault="008727FE" w:rsidP="00627913">
      <w:pPr>
        <w:spacing w:after="60"/>
        <w:ind w:left="432" w:hanging="432"/>
        <w:rPr>
          <w:rFonts w:ascii="Times New Roman" w:hAnsi="Times New Roman"/>
          <w:b/>
          <w:i/>
          <w:sz w:val="20"/>
        </w:rPr>
      </w:pPr>
      <w:r w:rsidRPr="00627913">
        <w:rPr>
          <w:rFonts w:ascii="Times New Roman" w:hAnsi="Times New Roman"/>
          <w:b/>
          <w:i/>
          <w:sz w:val="20"/>
        </w:rPr>
        <w:t>(Hebrews 10:23-25)  Let us hold fast the confession of our hope without wavering, for He who promised is faithful. {24} And let us consider one another in order to stir up love and good works, {25} not forsaking the assembling of ourselves together, as is the manner of some, but exhorting one another, and so much the more as you see the Day approaching.</w:t>
      </w:r>
    </w:p>
    <w:p w14:paraId="03915B41" w14:textId="77777777" w:rsidR="008727FE" w:rsidRPr="00627913" w:rsidRDefault="008727FE" w:rsidP="008727FE">
      <w:pPr>
        <w:ind w:left="432" w:hanging="432"/>
        <w:rPr>
          <w:b/>
          <w:caps/>
          <w:sz w:val="20"/>
          <w:u w:val="single"/>
        </w:rPr>
      </w:pPr>
      <w:r w:rsidRPr="00627913">
        <w:rPr>
          <w:b/>
          <w:caps/>
          <w:sz w:val="20"/>
          <w:highlight w:val="yellow"/>
          <w:u w:val="single"/>
        </w:rPr>
        <w:t>We Gain Comfort &amp; Encouragement to Endure Trials.</w:t>
      </w:r>
    </w:p>
    <w:p w14:paraId="7A667A04" w14:textId="77777777" w:rsidR="008727FE" w:rsidRPr="00627913" w:rsidRDefault="008727FE" w:rsidP="008727FE">
      <w:pPr>
        <w:ind w:left="432" w:hanging="432"/>
        <w:rPr>
          <w:sz w:val="20"/>
        </w:rPr>
      </w:pPr>
      <w:r w:rsidRPr="00627913">
        <w:rPr>
          <w:rFonts w:ascii="Times New Roman" w:hAnsi="Times New Roman"/>
          <w:b/>
          <w:i/>
          <w:sz w:val="20"/>
        </w:rPr>
        <w:t xml:space="preserve">(Philippians 4:15-18) Now you Philippians know also that in the beginning of the gospel, when I departed from </w:t>
      </w:r>
      <w:smartTag w:uri="urn:schemas-microsoft-com:office:smarttags" w:element="country-region">
        <w:smartTag w:uri="urn:schemas-microsoft-com:office:smarttags" w:element="place">
          <w:r w:rsidRPr="00627913">
            <w:rPr>
              <w:rFonts w:ascii="Times New Roman" w:hAnsi="Times New Roman"/>
              <w:b/>
              <w:i/>
              <w:sz w:val="20"/>
            </w:rPr>
            <w:t>Macedonia</w:t>
          </w:r>
        </w:smartTag>
      </w:smartTag>
      <w:r w:rsidRPr="00627913">
        <w:rPr>
          <w:rFonts w:ascii="Times New Roman" w:hAnsi="Times New Roman"/>
          <w:b/>
          <w:i/>
          <w:sz w:val="20"/>
        </w:rPr>
        <w:t>, no church shared with me concerning giving and receiving but you only. {16} For even in Thessalonica you sent aid once and again for my necessities. {17} Not that I seek the gift, but I seek the fruit that abounds to your account. {18} Indeed I have all and abound. I am full, having received from Epaphroditus the things sent from you, a sweet-smelling aroma, an acceptable sacrifice, well pleasing to God.</w:t>
      </w:r>
    </w:p>
    <w:p w14:paraId="4863EE81" w14:textId="77777777" w:rsidR="008727FE" w:rsidRPr="00A21B4B" w:rsidRDefault="008727FE" w:rsidP="008727FE">
      <w:pPr>
        <w:spacing w:line="273" w:lineRule="atLeast"/>
        <w:ind w:left="432" w:hanging="432"/>
        <w:rPr>
          <w:color w:val="FF0000"/>
          <w:sz w:val="20"/>
        </w:rPr>
      </w:pPr>
      <w:r w:rsidRPr="00A21B4B">
        <w:rPr>
          <w:rFonts w:ascii="Times New Roman" w:hAnsi="Times New Roman"/>
          <w:b/>
          <w:i/>
          <w:color w:val="FF0000"/>
          <w:sz w:val="20"/>
        </w:rPr>
        <w:t>(Mark 10:29-30) Jesus said, "Assuredly, I say to you, there is no one who has left house or brothers or sisters or father or mother or wife or children or lands, for My sake and the gospel's, {30} "who shall not receive a hundredfold now in this time; houses and brothers and sisters and mothers and children and lands, with persecutions; and in the age to come, eternal life.</w:t>
      </w:r>
    </w:p>
    <w:p w14:paraId="3CC198DD" w14:textId="77777777" w:rsidR="008727FE" w:rsidRDefault="008727FE" w:rsidP="00627913">
      <w:pPr>
        <w:spacing w:after="60" w:line="273" w:lineRule="atLeast"/>
        <w:ind w:left="432" w:hanging="432"/>
        <w:rPr>
          <w:rFonts w:ascii="Times New Roman" w:hAnsi="Times New Roman"/>
          <w:b/>
          <w:i/>
          <w:sz w:val="20"/>
        </w:rPr>
      </w:pPr>
      <w:r w:rsidRPr="00627913">
        <w:rPr>
          <w:rFonts w:ascii="Times New Roman" w:hAnsi="Times New Roman"/>
          <w:b/>
          <w:i/>
          <w:sz w:val="20"/>
        </w:rPr>
        <w:t>(James 5:16) Confess your trespasses to one another, and pray for one another, that you may be healed. The effective, fervent prayer of a righteous man avails much.</w:t>
      </w:r>
    </w:p>
    <w:p w14:paraId="6A12337E" w14:textId="77777777" w:rsidR="008727FE" w:rsidRPr="00627913" w:rsidRDefault="008727FE" w:rsidP="008727FE">
      <w:pPr>
        <w:ind w:left="432" w:hanging="432"/>
        <w:rPr>
          <w:b/>
          <w:caps/>
          <w:sz w:val="20"/>
          <w:u w:val="single"/>
        </w:rPr>
      </w:pPr>
      <w:r w:rsidRPr="00627913">
        <w:rPr>
          <w:b/>
          <w:caps/>
          <w:sz w:val="20"/>
          <w:highlight w:val="yellow"/>
          <w:u w:val="single"/>
        </w:rPr>
        <w:t>We Gain Wisdom to Grow in God's Word.</w:t>
      </w:r>
    </w:p>
    <w:p w14:paraId="574E677A" w14:textId="77777777" w:rsidR="008727FE" w:rsidRDefault="008727FE" w:rsidP="00627913">
      <w:pPr>
        <w:spacing w:after="60"/>
        <w:ind w:left="432" w:hanging="432"/>
        <w:rPr>
          <w:rFonts w:ascii="Times New Roman" w:hAnsi="Times New Roman"/>
          <w:b/>
          <w:i/>
          <w:sz w:val="20"/>
        </w:rPr>
      </w:pPr>
      <w:r w:rsidRPr="00627913">
        <w:rPr>
          <w:rFonts w:ascii="Times New Roman" w:hAnsi="Times New Roman"/>
          <w:b/>
          <w:i/>
          <w:sz w:val="20"/>
        </w:rPr>
        <w:t>(1 Peter 2:1-2) Therefore, laying aside all malice, all deceit, hypocrisy, envy, and all evil speaking, {2} as newborn babes, desire the pure milk of the word, that you may grow thereby,</w:t>
      </w:r>
    </w:p>
    <w:p w14:paraId="75E49313" w14:textId="77777777" w:rsidR="008727FE" w:rsidRPr="00627913" w:rsidRDefault="008727FE" w:rsidP="008727FE">
      <w:pPr>
        <w:ind w:left="432" w:hanging="432"/>
        <w:rPr>
          <w:b/>
          <w:caps/>
          <w:sz w:val="20"/>
          <w:u w:val="single"/>
        </w:rPr>
      </w:pPr>
      <w:r w:rsidRPr="00627913">
        <w:rPr>
          <w:b/>
          <w:caps/>
          <w:sz w:val="20"/>
          <w:highlight w:val="yellow"/>
          <w:u w:val="single"/>
        </w:rPr>
        <w:t>We Gain Correction &amp; Admonition to Help Us Overcome Sin.</w:t>
      </w:r>
    </w:p>
    <w:p w14:paraId="5CEB4559" w14:textId="77777777" w:rsidR="008727FE" w:rsidRPr="00627913" w:rsidRDefault="008727FE" w:rsidP="008727FE">
      <w:pPr>
        <w:ind w:left="432" w:hanging="432"/>
        <w:rPr>
          <w:sz w:val="20"/>
        </w:rPr>
      </w:pPr>
      <w:r w:rsidRPr="00627913">
        <w:rPr>
          <w:rFonts w:ascii="Times New Roman" w:hAnsi="Times New Roman"/>
          <w:b/>
          <w:i/>
          <w:sz w:val="20"/>
        </w:rPr>
        <w:t>(Proverbs 27:6)  Faithful are the wounds of a friend, But the kisses of an enemy are deceitful.</w:t>
      </w:r>
    </w:p>
    <w:p w14:paraId="48D05481" w14:textId="77777777" w:rsidR="008727FE" w:rsidRPr="00627913" w:rsidRDefault="008727FE" w:rsidP="008727FE">
      <w:pPr>
        <w:ind w:left="432" w:hanging="432"/>
        <w:rPr>
          <w:sz w:val="20"/>
        </w:rPr>
      </w:pPr>
      <w:r w:rsidRPr="00627913">
        <w:rPr>
          <w:rFonts w:ascii="Times New Roman" w:hAnsi="Times New Roman"/>
          <w:b/>
          <w:i/>
          <w:sz w:val="20"/>
        </w:rPr>
        <w:t>(Galatians 6:1-2)  Brethren, if a man is overtaken in any trespass, you who are spiritual restore such a one in a spirit of gentleness, considering yourself lest you also be tempted. {2} Bear one another's burdens, and so fulfill the law of Christ.</w:t>
      </w:r>
    </w:p>
    <w:p w14:paraId="7B46A549" w14:textId="77777777" w:rsidR="008727FE" w:rsidRPr="00627913" w:rsidRDefault="008727FE" w:rsidP="008727FE">
      <w:pPr>
        <w:pStyle w:val="wfxRecipient"/>
        <w:rPr>
          <w:sz w:val="20"/>
        </w:rPr>
      </w:pPr>
    </w:p>
    <w:p w14:paraId="603FEC36" w14:textId="77777777" w:rsidR="008727FE" w:rsidRPr="00627913" w:rsidRDefault="008727FE" w:rsidP="008727FE">
      <w:pPr>
        <w:ind w:left="432" w:hanging="432"/>
        <w:rPr>
          <w:b/>
          <w:caps/>
          <w:sz w:val="20"/>
          <w:u w:val="single"/>
        </w:rPr>
      </w:pPr>
      <w:r w:rsidRPr="00627913">
        <w:rPr>
          <w:b/>
          <w:caps/>
          <w:sz w:val="20"/>
          <w:highlight w:val="yellow"/>
          <w:u w:val="single"/>
        </w:rPr>
        <w:t>We Gain Examples to Help Guide Our Life</w:t>
      </w:r>
    </w:p>
    <w:p w14:paraId="0F55B5DA" w14:textId="77777777" w:rsidR="008727FE" w:rsidRPr="00627913" w:rsidRDefault="008727FE" w:rsidP="008727FE">
      <w:pPr>
        <w:ind w:left="432" w:hanging="432"/>
        <w:rPr>
          <w:sz w:val="20"/>
        </w:rPr>
      </w:pPr>
      <w:r w:rsidRPr="00627913">
        <w:rPr>
          <w:rFonts w:ascii="Times New Roman" w:hAnsi="Times New Roman"/>
          <w:b/>
          <w:i/>
          <w:sz w:val="20"/>
        </w:rPr>
        <w:t>(1 Peter 2:21)  For to this you were called, because Christ also suffered for us, leaving us an example, that you should follow His steps:</w:t>
      </w:r>
    </w:p>
    <w:p w14:paraId="662E24B0" w14:textId="77777777" w:rsidR="008727FE" w:rsidRPr="00627913" w:rsidRDefault="008727FE" w:rsidP="004A62B1">
      <w:pPr>
        <w:spacing w:line="273" w:lineRule="atLeast"/>
        <w:ind w:left="432" w:hanging="432"/>
        <w:rPr>
          <w:sz w:val="20"/>
        </w:rPr>
      </w:pPr>
      <w:r w:rsidRPr="00627913">
        <w:rPr>
          <w:rFonts w:ascii="Times New Roman" w:hAnsi="Times New Roman"/>
          <w:b/>
          <w:i/>
          <w:sz w:val="20"/>
        </w:rPr>
        <w:t>(Romans 12:21) Do not be overcome by evil, but overcome evil with good.</w:t>
      </w:r>
    </w:p>
    <w:p w14:paraId="1342727F" w14:textId="77777777" w:rsidR="008727FE" w:rsidRPr="00627913" w:rsidRDefault="008727FE" w:rsidP="000D4AEF">
      <w:pPr>
        <w:spacing w:line="273" w:lineRule="atLeast"/>
        <w:ind w:left="432" w:hanging="432"/>
        <w:rPr>
          <w:rFonts w:ascii="Times New Roman" w:hAnsi="Times New Roman"/>
          <w:b/>
          <w:i/>
          <w:sz w:val="20"/>
        </w:rPr>
      </w:pPr>
      <w:r w:rsidRPr="00627913">
        <w:rPr>
          <w:rFonts w:ascii="Times New Roman" w:hAnsi="Times New Roman"/>
          <w:b/>
          <w:i/>
          <w:sz w:val="20"/>
        </w:rPr>
        <w:t>(1 Corinthians 11:1) Imitate me, just as I also imitate Christ.</w:t>
      </w:r>
    </w:p>
    <w:p w14:paraId="772F1D98" w14:textId="77777777" w:rsidR="008727FE" w:rsidRDefault="008727FE" w:rsidP="000D4AEF">
      <w:pPr>
        <w:spacing w:line="273" w:lineRule="atLeast"/>
        <w:ind w:left="432" w:hanging="432"/>
        <w:rPr>
          <w:rFonts w:ascii="Times New Roman" w:hAnsi="Times New Roman"/>
          <w:b/>
          <w:i/>
        </w:rPr>
      </w:pPr>
      <w:r w:rsidRPr="00627913">
        <w:rPr>
          <w:rFonts w:ascii="Times New Roman" w:hAnsi="Times New Roman"/>
          <w:b/>
          <w:i/>
          <w:sz w:val="20"/>
        </w:rPr>
        <w:t>(1 Timothy 4:12) Let no one despise your youth, but be an example to the believers in word, in conduct, in love, in spirit, in faith, in purity.</w:t>
      </w:r>
    </w:p>
    <w:sectPr w:rsidR="008727FE">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8A7F4" w14:textId="77777777" w:rsidR="0035723C" w:rsidRDefault="0035723C">
      <w:r>
        <w:separator/>
      </w:r>
    </w:p>
  </w:endnote>
  <w:endnote w:type="continuationSeparator" w:id="0">
    <w:p w14:paraId="5B9A24B7" w14:textId="77777777" w:rsidR="0035723C" w:rsidRDefault="0035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62E28" w14:textId="77777777" w:rsidR="0035723C" w:rsidRDefault="0035723C">
      <w:r>
        <w:separator/>
      </w:r>
    </w:p>
  </w:footnote>
  <w:footnote w:type="continuationSeparator" w:id="0">
    <w:p w14:paraId="68C98508" w14:textId="77777777" w:rsidR="0035723C" w:rsidRDefault="0035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7021" w14:textId="77777777" w:rsidR="000D4AEF" w:rsidRDefault="000D4AEF">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E52A00">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D1804"/>
    <w:multiLevelType w:val="singleLevel"/>
    <w:tmpl w:val="302429C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 w15:restartNumberingAfterBreak="0">
    <w:nsid w:val="195A5767"/>
    <w:multiLevelType w:val="singleLevel"/>
    <w:tmpl w:val="557045E2"/>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246B4ABB"/>
    <w:multiLevelType w:val="singleLevel"/>
    <w:tmpl w:val="1CC63E7C"/>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 w15:restartNumberingAfterBreak="0">
    <w:nsid w:val="27047CC0"/>
    <w:multiLevelType w:val="singleLevel"/>
    <w:tmpl w:val="5F804390"/>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4" w15:restartNumberingAfterBreak="0">
    <w:nsid w:val="358E4A89"/>
    <w:multiLevelType w:val="singleLevel"/>
    <w:tmpl w:val="1CC63E7C"/>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5" w15:restartNumberingAfterBreak="0">
    <w:nsid w:val="37E636C5"/>
    <w:multiLevelType w:val="singleLevel"/>
    <w:tmpl w:val="1CC63E7C"/>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394844E8"/>
    <w:multiLevelType w:val="singleLevel"/>
    <w:tmpl w:val="557045E2"/>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7" w15:restartNumberingAfterBreak="0">
    <w:nsid w:val="3AFD4E34"/>
    <w:multiLevelType w:val="singleLevel"/>
    <w:tmpl w:val="5F804390"/>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8" w15:restartNumberingAfterBreak="0">
    <w:nsid w:val="3E130F0A"/>
    <w:multiLevelType w:val="singleLevel"/>
    <w:tmpl w:val="1CC63E7C"/>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45505572"/>
    <w:multiLevelType w:val="singleLevel"/>
    <w:tmpl w:val="C5ACF2B2"/>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0" w15:restartNumberingAfterBreak="0">
    <w:nsid w:val="4FB174FD"/>
    <w:multiLevelType w:val="singleLevel"/>
    <w:tmpl w:val="C5ACF2B2"/>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1" w15:restartNumberingAfterBreak="0">
    <w:nsid w:val="5453458F"/>
    <w:multiLevelType w:val="singleLevel"/>
    <w:tmpl w:val="8BAE34E8"/>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2" w15:restartNumberingAfterBreak="0">
    <w:nsid w:val="5C36490C"/>
    <w:multiLevelType w:val="singleLevel"/>
    <w:tmpl w:val="557045E2"/>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3" w15:restartNumberingAfterBreak="0">
    <w:nsid w:val="5CD774D3"/>
    <w:multiLevelType w:val="singleLevel"/>
    <w:tmpl w:val="C5ACF2B2"/>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4" w15:restartNumberingAfterBreak="0">
    <w:nsid w:val="600D23F8"/>
    <w:multiLevelType w:val="singleLevel"/>
    <w:tmpl w:val="1CC63E7C"/>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5" w15:restartNumberingAfterBreak="0">
    <w:nsid w:val="631436FA"/>
    <w:multiLevelType w:val="singleLevel"/>
    <w:tmpl w:val="302429C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6" w15:restartNumberingAfterBreak="0">
    <w:nsid w:val="6C0C4789"/>
    <w:multiLevelType w:val="singleLevel"/>
    <w:tmpl w:val="42A4DA08"/>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7" w15:restartNumberingAfterBreak="0">
    <w:nsid w:val="77392559"/>
    <w:multiLevelType w:val="singleLevel"/>
    <w:tmpl w:val="1CC63E7C"/>
    <w:lvl w:ilvl="0">
      <w:start w:val="2"/>
      <w:numFmt w:val="decimal"/>
      <w:lvlText w:val="%1. "/>
      <w:legacy w:legacy="1" w:legacySpace="0" w:legacyIndent="360"/>
      <w:lvlJc w:val="left"/>
      <w:pPr>
        <w:ind w:left="792" w:hanging="360"/>
      </w:pPr>
      <w:rPr>
        <w:rFonts w:ascii="Arial" w:hAnsi="Arial" w:hint="default"/>
        <w:b w:val="0"/>
        <w:i w:val="0"/>
        <w:sz w:val="28"/>
        <w:u w:val="none"/>
      </w:rPr>
    </w:lvl>
  </w:abstractNum>
  <w:num w:numId="1">
    <w:abstractNumId w:val="16"/>
  </w:num>
  <w:num w:numId="2">
    <w:abstractNumId w:val="17"/>
  </w:num>
  <w:num w:numId="3">
    <w:abstractNumId w:val="17"/>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4">
    <w:abstractNumId w:val="6"/>
  </w:num>
  <w:num w:numId="5">
    <w:abstractNumId w:val="3"/>
  </w:num>
  <w:num w:numId="6">
    <w:abstractNumId w:val="4"/>
  </w:num>
  <w:num w:numId="7">
    <w:abstractNumId w:val="10"/>
  </w:num>
  <w:num w:numId="8">
    <w:abstractNumId w:val="2"/>
  </w:num>
  <w:num w:numId="9">
    <w:abstractNumId w:val="12"/>
  </w:num>
  <w:num w:numId="10">
    <w:abstractNumId w:val="5"/>
  </w:num>
  <w:num w:numId="11">
    <w:abstractNumId w:val="7"/>
  </w:num>
  <w:num w:numId="12">
    <w:abstractNumId w:val="11"/>
  </w:num>
  <w:num w:numId="13">
    <w:abstractNumId w:val="0"/>
  </w:num>
  <w:num w:numId="14">
    <w:abstractNumId w:val="8"/>
  </w:num>
  <w:num w:numId="15">
    <w:abstractNumId w:val="9"/>
  </w:num>
  <w:num w:numId="16">
    <w:abstractNumId w:val="14"/>
  </w:num>
  <w:num w:numId="17">
    <w:abstractNumId w:val="14"/>
    <w:lvlOverride w:ilvl="0">
      <w:lvl w:ilvl="0">
        <w:start w:val="3"/>
        <w:numFmt w:val="decimal"/>
        <w:lvlText w:val="%1. "/>
        <w:legacy w:legacy="1" w:legacySpace="0" w:legacyIndent="360"/>
        <w:lvlJc w:val="left"/>
        <w:pPr>
          <w:ind w:left="792" w:hanging="360"/>
        </w:pPr>
        <w:rPr>
          <w:rFonts w:ascii="Arial" w:hAnsi="Arial" w:hint="default"/>
          <w:b w:val="0"/>
          <w:i w:val="0"/>
          <w:sz w:val="28"/>
          <w:u w:val="none"/>
        </w:rPr>
      </w:lvl>
    </w:lvlOverride>
  </w:num>
  <w:num w:numId="18">
    <w:abstractNumId w:val="14"/>
    <w:lvlOverride w:ilvl="0">
      <w:lvl w:ilvl="0">
        <w:start w:val="5"/>
        <w:numFmt w:val="decimal"/>
        <w:lvlText w:val="%1. "/>
        <w:legacy w:legacy="1" w:legacySpace="0" w:legacyIndent="360"/>
        <w:lvlJc w:val="left"/>
        <w:pPr>
          <w:ind w:left="792" w:hanging="360"/>
        </w:pPr>
        <w:rPr>
          <w:rFonts w:ascii="Arial" w:hAnsi="Arial" w:hint="default"/>
          <w:b w:val="0"/>
          <w:i w:val="0"/>
          <w:sz w:val="28"/>
          <w:u w:val="none"/>
        </w:rPr>
      </w:lvl>
    </w:lvlOverride>
  </w:num>
  <w:num w:numId="19">
    <w:abstractNumId w:val="15"/>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A0"/>
    <w:rsid w:val="000D4AEF"/>
    <w:rsid w:val="000E3142"/>
    <w:rsid w:val="000E7A59"/>
    <w:rsid w:val="00170781"/>
    <w:rsid w:val="00183A51"/>
    <w:rsid w:val="00243952"/>
    <w:rsid w:val="0024751C"/>
    <w:rsid w:val="002536F3"/>
    <w:rsid w:val="002C0180"/>
    <w:rsid w:val="0035723C"/>
    <w:rsid w:val="004A62B1"/>
    <w:rsid w:val="004E22B4"/>
    <w:rsid w:val="00627913"/>
    <w:rsid w:val="00746819"/>
    <w:rsid w:val="00793D78"/>
    <w:rsid w:val="007E5037"/>
    <w:rsid w:val="008727FE"/>
    <w:rsid w:val="00A21B4B"/>
    <w:rsid w:val="00AC4B8A"/>
    <w:rsid w:val="00BD66A0"/>
    <w:rsid w:val="00CB7649"/>
    <w:rsid w:val="00D20C30"/>
    <w:rsid w:val="00DC59F2"/>
    <w:rsid w:val="00E07AE0"/>
    <w:rsid w:val="00E52A00"/>
    <w:rsid w:val="00ED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77A0EE7"/>
  <w15:docId w15:val="{1496E7CB-8885-41FC-BEE2-F923CE7B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432" w:hanging="432"/>
    </w:pPr>
  </w:style>
  <w:style w:type="paragraph" w:styleId="BalloonText">
    <w:name w:val="Balloon Text"/>
    <w:basedOn w:val="Normal"/>
    <w:link w:val="BalloonTextChar"/>
    <w:semiHidden/>
    <w:unhideWhenUsed/>
    <w:rsid w:val="00E52A00"/>
    <w:rPr>
      <w:rFonts w:ascii="Segoe UI" w:hAnsi="Segoe UI" w:cs="Segoe UI"/>
      <w:sz w:val="18"/>
      <w:szCs w:val="18"/>
    </w:rPr>
  </w:style>
  <w:style w:type="character" w:customStyle="1" w:styleId="BalloonTextChar">
    <w:name w:val="Balloon Text Char"/>
    <w:basedOn w:val="DefaultParagraphFont"/>
    <w:link w:val="BalloonText"/>
    <w:semiHidden/>
    <w:rsid w:val="00E52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2020-11-15T01:37:00Z</cp:lastPrinted>
  <dcterms:created xsi:type="dcterms:W3CDTF">2020-11-15T01:40:00Z</dcterms:created>
  <dcterms:modified xsi:type="dcterms:W3CDTF">2020-11-15T01:40:00Z</dcterms:modified>
</cp:coreProperties>
</file>