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D157" w14:textId="77777777" w:rsidR="002F677A" w:rsidRDefault="002F677A">
      <w:pPr>
        <w:pStyle w:val="Style0"/>
        <w:spacing w:line="273" w:lineRule="atLeast"/>
        <w:ind w:left="432" w:hanging="432"/>
        <w:jc w:val="center"/>
        <w:rPr>
          <w:b/>
          <w:color w:val="000000"/>
          <w:sz w:val="36"/>
        </w:rPr>
      </w:pPr>
      <w:r>
        <w:rPr>
          <w:b/>
          <w:color w:val="000000"/>
          <w:sz w:val="36"/>
        </w:rPr>
        <w:t xml:space="preserve">Chances </w:t>
      </w:r>
      <w:proofErr w:type="gramStart"/>
      <w:r w:rsidR="002201A1">
        <w:rPr>
          <w:b/>
          <w:color w:val="000000"/>
          <w:sz w:val="36"/>
        </w:rPr>
        <w:t>O</w:t>
      </w:r>
      <w:r>
        <w:rPr>
          <w:b/>
          <w:color w:val="000000"/>
          <w:sz w:val="36"/>
        </w:rPr>
        <w:t>f</w:t>
      </w:r>
      <w:proofErr w:type="gramEnd"/>
      <w:r>
        <w:rPr>
          <w:b/>
          <w:color w:val="000000"/>
          <w:sz w:val="36"/>
        </w:rPr>
        <w:t xml:space="preserve"> Making</w:t>
      </w:r>
      <w:r w:rsidR="00EC0436">
        <w:rPr>
          <w:b/>
          <w:color w:val="000000"/>
          <w:sz w:val="36"/>
        </w:rPr>
        <w:t xml:space="preserve"> It To Heaven</w:t>
      </w:r>
    </w:p>
    <w:p w14:paraId="0E39B21A" w14:textId="77777777" w:rsidR="002F677A" w:rsidRDefault="002F677A">
      <w:pPr>
        <w:pStyle w:val="Style0"/>
        <w:spacing w:line="273" w:lineRule="atLeast"/>
        <w:ind w:left="432" w:hanging="432"/>
        <w:jc w:val="center"/>
        <w:rPr>
          <w:b/>
          <w:color w:val="000000"/>
          <w:sz w:val="18"/>
        </w:rPr>
      </w:pPr>
      <w:r>
        <w:rPr>
          <w:b/>
          <w:color w:val="000000"/>
          <w:sz w:val="18"/>
        </w:rPr>
        <w:t>Reading – Revelation 21:1-4</w:t>
      </w:r>
    </w:p>
    <w:p w14:paraId="190992F0" w14:textId="77777777" w:rsidR="00DF6742" w:rsidRDefault="00DF6742" w:rsidP="00226394">
      <w:pPr>
        <w:pStyle w:val="Style0"/>
        <w:spacing w:line="273" w:lineRule="atLeast"/>
        <w:jc w:val="center"/>
        <w:rPr>
          <w:rFonts w:ascii="Times New Roman" w:hAnsi="Times New Roman"/>
          <w:b/>
          <w:i/>
          <w:color w:val="000000"/>
          <w:sz w:val="28"/>
        </w:rPr>
      </w:pPr>
      <w:r w:rsidRPr="003F25ED">
        <w:rPr>
          <w:rFonts w:ascii="Times New Roman" w:hAnsi="Times New Roman"/>
          <w:b/>
          <w:i/>
          <w:color w:val="000000"/>
          <w:szCs w:val="24"/>
        </w:rPr>
        <w:t>And God shall wipe away all tears from their eyes; and there shall be no more death, neither sorrow, nor     crying, neither shall there be any more pain: for the former things are passed away</w:t>
      </w:r>
      <w:r w:rsidRPr="00226394">
        <w:rPr>
          <w:rFonts w:ascii="Times New Roman" w:hAnsi="Times New Roman"/>
          <w:b/>
          <w:i/>
          <w:color w:val="000000"/>
          <w:sz w:val="20"/>
        </w:rPr>
        <w:t>.</w:t>
      </w:r>
    </w:p>
    <w:p w14:paraId="05938E22" w14:textId="77777777" w:rsidR="003F25ED" w:rsidRDefault="003F25ED" w:rsidP="00226394">
      <w:pPr>
        <w:pStyle w:val="Style0"/>
        <w:ind w:left="432" w:hanging="432"/>
        <w:rPr>
          <w:rFonts w:ascii="Times New Roman" w:hAnsi="Times New Roman"/>
          <w:b/>
          <w:i/>
          <w:color w:val="000000"/>
        </w:rPr>
      </w:pPr>
    </w:p>
    <w:p w14:paraId="1F56C7FF" w14:textId="13643009" w:rsidR="00DF6742" w:rsidRPr="00226394" w:rsidRDefault="00DF6742" w:rsidP="00226394">
      <w:pPr>
        <w:pStyle w:val="Style0"/>
        <w:ind w:left="432" w:hanging="432"/>
        <w:rPr>
          <w:rFonts w:ascii="Times New Roman" w:hAnsi="Times New Roman"/>
          <w:b/>
          <w:i/>
          <w:color w:val="000000"/>
        </w:rPr>
      </w:pPr>
      <w:r w:rsidRPr="00226394">
        <w:rPr>
          <w:rFonts w:ascii="Times New Roman" w:hAnsi="Times New Roman"/>
          <w:b/>
          <w:i/>
          <w:color w:val="000000"/>
        </w:rPr>
        <w:t xml:space="preserve">2 Corinthians </w:t>
      </w:r>
      <w:r w:rsidR="003F25ED" w:rsidRPr="00226394">
        <w:rPr>
          <w:rFonts w:ascii="Times New Roman" w:hAnsi="Times New Roman"/>
          <w:b/>
          <w:i/>
          <w:color w:val="000000"/>
        </w:rPr>
        <w:t>5:1 For</w:t>
      </w:r>
      <w:r w:rsidRPr="00226394">
        <w:rPr>
          <w:rFonts w:ascii="Times New Roman" w:hAnsi="Times New Roman"/>
          <w:b/>
          <w:i/>
          <w:color w:val="000000"/>
        </w:rPr>
        <w:t xml:space="preserve"> we know that if our earthly house of [this] tabernacle </w:t>
      </w:r>
      <w:proofErr w:type="gramStart"/>
      <w:r w:rsidRPr="00226394">
        <w:rPr>
          <w:rFonts w:ascii="Times New Roman" w:hAnsi="Times New Roman"/>
          <w:b/>
          <w:i/>
          <w:color w:val="000000"/>
        </w:rPr>
        <w:t>were</w:t>
      </w:r>
      <w:proofErr w:type="gramEnd"/>
      <w:r w:rsidRPr="00226394">
        <w:rPr>
          <w:rFonts w:ascii="Times New Roman" w:hAnsi="Times New Roman"/>
          <w:b/>
          <w:i/>
          <w:color w:val="000000"/>
        </w:rPr>
        <w:t xml:space="preserve"> dissolved, we have a building of God, an house not made with hands, eternal in the heavens. </w:t>
      </w:r>
    </w:p>
    <w:p w14:paraId="5F434E10" w14:textId="4AC1E786" w:rsidR="00DF6742" w:rsidRPr="00226394" w:rsidRDefault="00DF6742" w:rsidP="00226394">
      <w:pPr>
        <w:pStyle w:val="Style0"/>
        <w:ind w:left="432" w:hanging="432"/>
        <w:rPr>
          <w:color w:val="000000"/>
        </w:rPr>
      </w:pPr>
      <w:r w:rsidRPr="00226394">
        <w:rPr>
          <w:rFonts w:ascii="Times New Roman" w:hAnsi="Times New Roman"/>
          <w:b/>
          <w:i/>
          <w:color w:val="000000"/>
        </w:rPr>
        <w:t xml:space="preserve">2 Timothy </w:t>
      </w:r>
      <w:r w:rsidR="003F25ED" w:rsidRPr="00226394">
        <w:rPr>
          <w:rFonts w:ascii="Times New Roman" w:hAnsi="Times New Roman"/>
          <w:b/>
          <w:i/>
          <w:color w:val="000000"/>
        </w:rPr>
        <w:t>4:7 I</w:t>
      </w:r>
      <w:r w:rsidRPr="00226394">
        <w:rPr>
          <w:rFonts w:ascii="Times New Roman" w:hAnsi="Times New Roman"/>
          <w:b/>
          <w:i/>
          <w:color w:val="000000"/>
        </w:rPr>
        <w:t xml:space="preserve"> have fought a good fight, I have finished [my] course, I have kept the faith: </w:t>
      </w:r>
      <w:proofErr w:type="gramStart"/>
      <w:r w:rsidRPr="00226394">
        <w:rPr>
          <w:rFonts w:ascii="Times New Roman" w:hAnsi="Times New Roman"/>
          <w:b/>
          <w:i/>
          <w:color w:val="000000"/>
        </w:rPr>
        <w:t>8  Henceforth</w:t>
      </w:r>
      <w:proofErr w:type="gramEnd"/>
      <w:r w:rsidRPr="00226394">
        <w:rPr>
          <w:rFonts w:ascii="Times New Roman" w:hAnsi="Times New Roman"/>
          <w:b/>
          <w:i/>
          <w:color w:val="000000"/>
        </w:rPr>
        <w:t xml:space="preserve"> there is laid up for me a crown of righteousness, which the Lord, the righteous judge, shall give me at that day: and not to me only, but unto all them also that love his appearing.</w:t>
      </w:r>
      <w:r w:rsidRPr="00226394">
        <w:rPr>
          <w:color w:val="000000"/>
        </w:rPr>
        <w:t xml:space="preserve"> </w:t>
      </w:r>
    </w:p>
    <w:p w14:paraId="3416A024" w14:textId="6ED6D4A2" w:rsidR="00DF6742" w:rsidRPr="00226394" w:rsidRDefault="00DF6742" w:rsidP="00DF6742">
      <w:pPr>
        <w:pStyle w:val="Style0"/>
        <w:spacing w:line="273" w:lineRule="atLeast"/>
        <w:ind w:left="432" w:hanging="432"/>
        <w:rPr>
          <w:rFonts w:ascii="Times New Roman" w:hAnsi="Times New Roman"/>
          <w:b/>
          <w:i/>
          <w:color w:val="000000"/>
        </w:rPr>
      </w:pPr>
      <w:r w:rsidRPr="00226394">
        <w:rPr>
          <w:color w:val="000000"/>
        </w:rPr>
        <w:t xml:space="preserve">Jesus says there are commands: </w:t>
      </w:r>
      <w:r w:rsidRPr="00226394">
        <w:rPr>
          <w:rFonts w:ascii="Times New Roman" w:hAnsi="Times New Roman"/>
          <w:b/>
          <w:i/>
          <w:color w:val="000000"/>
        </w:rPr>
        <w:t xml:space="preserve">Revelation </w:t>
      </w:r>
      <w:r w:rsidR="003F25ED" w:rsidRPr="00226394">
        <w:rPr>
          <w:rFonts w:ascii="Times New Roman" w:hAnsi="Times New Roman"/>
          <w:b/>
          <w:i/>
          <w:color w:val="000000"/>
        </w:rPr>
        <w:t>22:14 Blessed</w:t>
      </w:r>
      <w:r w:rsidRPr="00226394">
        <w:rPr>
          <w:rFonts w:ascii="Times New Roman" w:hAnsi="Times New Roman"/>
          <w:b/>
          <w:i/>
          <w:color w:val="000000"/>
        </w:rPr>
        <w:t xml:space="preserve"> [are] they that do his commandments, that they may have right to the tree of life, and may enter in through the gates into the city. </w:t>
      </w:r>
    </w:p>
    <w:p w14:paraId="630A673B" w14:textId="77777777" w:rsidR="00DF6742" w:rsidRPr="00226394" w:rsidRDefault="00DF6742" w:rsidP="00226394">
      <w:pPr>
        <w:pStyle w:val="Style0"/>
        <w:ind w:left="432" w:hanging="432"/>
        <w:rPr>
          <w:color w:val="000000"/>
        </w:rPr>
      </w:pPr>
      <w:r w:rsidRPr="00226394">
        <w:rPr>
          <w:rFonts w:ascii="Times New Roman" w:hAnsi="Times New Roman"/>
          <w:b/>
          <w:i/>
          <w:color w:val="000000"/>
        </w:rPr>
        <w:t xml:space="preserve">Hebrews </w:t>
      </w:r>
      <w:r w:rsidR="00226394" w:rsidRPr="00226394">
        <w:rPr>
          <w:rFonts w:ascii="Times New Roman" w:hAnsi="Times New Roman"/>
          <w:b/>
          <w:i/>
          <w:color w:val="000000"/>
        </w:rPr>
        <w:t>4:11 “</w:t>
      </w:r>
      <w:r w:rsidRPr="00226394">
        <w:rPr>
          <w:rFonts w:ascii="Times New Roman" w:hAnsi="Times New Roman"/>
          <w:b/>
          <w:i/>
          <w:color w:val="000000"/>
        </w:rPr>
        <w:t>Let us labor, therefore, to enter into that rest."</w:t>
      </w:r>
    </w:p>
    <w:p w14:paraId="212740B1" w14:textId="77777777" w:rsidR="00DF6742" w:rsidRPr="00226394" w:rsidRDefault="00DF6742" w:rsidP="00DF6742">
      <w:pPr>
        <w:pStyle w:val="Style0"/>
        <w:spacing w:line="273" w:lineRule="atLeast"/>
        <w:ind w:left="432" w:hanging="432"/>
        <w:rPr>
          <w:color w:val="000000"/>
        </w:rPr>
      </w:pPr>
    </w:p>
    <w:p w14:paraId="79E97C3F" w14:textId="77777777" w:rsidR="00DF6742" w:rsidRPr="00226394" w:rsidRDefault="00DF6742" w:rsidP="00DF6742">
      <w:pPr>
        <w:pStyle w:val="Style0"/>
        <w:spacing w:line="273" w:lineRule="atLeast"/>
        <w:ind w:left="432" w:hanging="432"/>
        <w:rPr>
          <w:b/>
          <w:caps/>
          <w:color w:val="000000"/>
          <w:u w:val="single"/>
        </w:rPr>
      </w:pPr>
      <w:r w:rsidRPr="00226394">
        <w:rPr>
          <w:b/>
          <w:caps/>
          <w:color w:val="000000"/>
          <w:highlight w:val="yellow"/>
          <w:u w:val="single"/>
        </w:rPr>
        <w:t>Taking the proper precautions</w:t>
      </w:r>
    </w:p>
    <w:p w14:paraId="0D5074B3" w14:textId="77777777" w:rsidR="00DF6742" w:rsidRPr="00226394" w:rsidRDefault="00DF6742" w:rsidP="00EA3B2D">
      <w:pPr>
        <w:ind w:left="432" w:hanging="432"/>
        <w:rPr>
          <w:snapToGrid w:val="0"/>
          <w:sz w:val="24"/>
        </w:rPr>
      </w:pPr>
      <w:r w:rsidRPr="00226394">
        <w:rPr>
          <w:sz w:val="24"/>
        </w:rPr>
        <w:t xml:space="preserve">No one will just coast into heaven, nor sneak in.  </w:t>
      </w:r>
      <w:r w:rsidRPr="00226394">
        <w:rPr>
          <w:rFonts w:ascii="Times New Roman" w:hAnsi="Times New Roman"/>
          <w:b/>
          <w:i/>
          <w:sz w:val="24"/>
        </w:rPr>
        <w:t>Romans 2:6-10</w:t>
      </w:r>
      <w:r w:rsidRPr="00226394">
        <w:rPr>
          <w:sz w:val="24"/>
        </w:rPr>
        <w:t xml:space="preserve"> </w:t>
      </w:r>
      <w:r w:rsidR="00EA3B2D" w:rsidRPr="00226394">
        <w:rPr>
          <w:sz w:val="24"/>
        </w:rPr>
        <w:t xml:space="preserve"> </w:t>
      </w:r>
      <w:r w:rsidRPr="00226394">
        <w:rPr>
          <w:sz w:val="24"/>
        </w:rPr>
        <w:t xml:space="preserve">God </w:t>
      </w:r>
      <w:r w:rsidRPr="00226394">
        <w:rPr>
          <w:rFonts w:ascii="Times New Roman" w:hAnsi="Times New Roman"/>
          <w:b/>
          <w:i/>
          <w:snapToGrid w:val="0"/>
          <w:sz w:val="24"/>
        </w:rPr>
        <w:t>"will render to each one according to his deeds": {7} eternal life to those who by patient continuance in doing good seek for glory, honor, and immortality; {8} but to those who are self-seeking and do not obey the truth, but obey unrighteousness; indignation and wrath, {9} tribulation and anguish, on every soul of man who does evil, of the Jew first and also of the Greek; {10} but glory, honor, and peace to everyone who works what is good, to the Jew first and also to the Greek.</w:t>
      </w:r>
    </w:p>
    <w:p w14:paraId="6299BB96" w14:textId="77777777" w:rsidR="00DF6742" w:rsidRPr="00226394" w:rsidRDefault="00DF6742" w:rsidP="00EA3B2D">
      <w:pPr>
        <w:pStyle w:val="Style0"/>
        <w:ind w:left="432" w:hanging="432"/>
        <w:rPr>
          <w:color w:val="000000"/>
        </w:rPr>
      </w:pPr>
      <w:r w:rsidRPr="00226394">
        <w:rPr>
          <w:rFonts w:ascii="Times New Roman" w:hAnsi="Times New Roman"/>
          <w:b/>
          <w:i/>
          <w:color w:val="000000"/>
        </w:rPr>
        <w:t>1 John 5:3</w:t>
      </w:r>
      <w:r w:rsidRPr="00226394">
        <w:rPr>
          <w:color w:val="000000"/>
        </w:rPr>
        <w:t xml:space="preserve"> says that the commands of God </w:t>
      </w:r>
      <w:r w:rsidRPr="00226394">
        <w:rPr>
          <w:rFonts w:ascii="Times New Roman" w:hAnsi="Times New Roman"/>
          <w:b/>
          <w:i/>
          <w:color w:val="000000"/>
        </w:rPr>
        <w:t>are not grievous</w:t>
      </w:r>
      <w:r w:rsidRPr="00226394">
        <w:rPr>
          <w:color w:val="000000"/>
        </w:rPr>
        <w:t xml:space="preserve">.  </w:t>
      </w:r>
    </w:p>
    <w:p w14:paraId="3EBE4B0D" w14:textId="3E42CAFD" w:rsidR="00DF6742" w:rsidRPr="003F25ED" w:rsidRDefault="00DF6742" w:rsidP="00DF6742">
      <w:pPr>
        <w:spacing w:line="273" w:lineRule="atLeast"/>
        <w:ind w:left="432" w:hanging="432"/>
        <w:rPr>
          <w:snapToGrid w:val="0"/>
          <w:color w:val="FF0000"/>
          <w:sz w:val="24"/>
        </w:rPr>
      </w:pPr>
      <w:r w:rsidRPr="003F25ED">
        <w:rPr>
          <w:rFonts w:ascii="Times New Roman" w:hAnsi="Times New Roman"/>
          <w:b/>
          <w:i/>
          <w:snapToGrid w:val="0"/>
          <w:color w:val="FF0000"/>
          <w:sz w:val="24"/>
        </w:rPr>
        <w:t>(Matthew 7:13-14) "Enter by the narrow gate; for wide is the gate and broad is the way that leads to destruction, and there are many who go in by it. {14} "Because narrow is the gate and difficult is the way which leads to life, and there are few who find it.</w:t>
      </w:r>
    </w:p>
    <w:p w14:paraId="2551F83B" w14:textId="77777777" w:rsidR="00DF6742" w:rsidRPr="003F25ED" w:rsidRDefault="00DF6742" w:rsidP="00EA3B2D">
      <w:pPr>
        <w:pStyle w:val="Style0"/>
        <w:ind w:left="432" w:hanging="432"/>
        <w:rPr>
          <w:rFonts w:ascii="Times New Roman" w:hAnsi="Times New Roman"/>
          <w:b/>
          <w:i/>
          <w:color w:val="FF0000"/>
        </w:rPr>
      </w:pPr>
      <w:r w:rsidRPr="003F25ED">
        <w:rPr>
          <w:rFonts w:ascii="Times New Roman" w:hAnsi="Times New Roman"/>
          <w:b/>
          <w:i/>
          <w:color w:val="FF0000"/>
        </w:rPr>
        <w:t>John 14:6 - I am the way, the truth, and the life; no man can come to the Father but by me.</w:t>
      </w:r>
    </w:p>
    <w:p w14:paraId="54ACC659" w14:textId="77777777" w:rsidR="00DF6742" w:rsidRPr="00226394" w:rsidRDefault="00DF6742" w:rsidP="00EA3B2D">
      <w:pPr>
        <w:pStyle w:val="Style0"/>
        <w:spacing w:line="273" w:lineRule="atLeast"/>
        <w:ind w:left="432" w:hanging="432"/>
        <w:rPr>
          <w:color w:val="000000"/>
        </w:rPr>
      </w:pPr>
      <w:r w:rsidRPr="00226394">
        <w:rPr>
          <w:color w:val="000000"/>
        </w:rPr>
        <w:t xml:space="preserve">What then is it that God requires of us?  </w:t>
      </w:r>
      <w:r w:rsidRPr="00226394">
        <w:rPr>
          <w:rFonts w:ascii="Times New Roman" w:hAnsi="Times New Roman"/>
          <w:b/>
          <w:i/>
          <w:color w:val="000000"/>
        </w:rPr>
        <w:t>Ecclesiastes12:13</w:t>
      </w:r>
      <w:r w:rsidRPr="00226394">
        <w:rPr>
          <w:color w:val="000000"/>
        </w:rPr>
        <w:t xml:space="preserve"> says that the </w:t>
      </w:r>
      <w:r w:rsidRPr="00226394">
        <w:rPr>
          <w:rFonts w:ascii="Times New Roman" w:hAnsi="Times New Roman"/>
          <w:b/>
          <w:i/>
          <w:color w:val="000000"/>
        </w:rPr>
        <w:t>whole duty of man is to fear God and keep His commands</w:t>
      </w:r>
      <w:r w:rsidRPr="00226394">
        <w:rPr>
          <w:color w:val="000000"/>
        </w:rPr>
        <w:t xml:space="preserve">.  </w:t>
      </w:r>
    </w:p>
    <w:p w14:paraId="03423926" w14:textId="77777777" w:rsidR="00DF6742" w:rsidRPr="00226394" w:rsidRDefault="00DF6742" w:rsidP="00DF6742">
      <w:pPr>
        <w:pStyle w:val="Style0"/>
        <w:spacing w:line="273" w:lineRule="atLeast"/>
        <w:ind w:left="432" w:hanging="432"/>
        <w:rPr>
          <w:color w:val="000000"/>
        </w:rPr>
      </w:pPr>
    </w:p>
    <w:p w14:paraId="1E97211A" w14:textId="77777777" w:rsidR="00DF6742" w:rsidRPr="00226394" w:rsidRDefault="00DF6742" w:rsidP="00DF6742">
      <w:pPr>
        <w:pStyle w:val="Style0"/>
        <w:spacing w:line="273" w:lineRule="atLeast"/>
        <w:ind w:left="432" w:hanging="432"/>
        <w:rPr>
          <w:b/>
          <w:caps/>
          <w:color w:val="000000"/>
          <w:u w:val="single"/>
        </w:rPr>
      </w:pPr>
      <w:r w:rsidRPr="00226394">
        <w:rPr>
          <w:b/>
          <w:caps/>
          <w:color w:val="000000"/>
          <w:highlight w:val="yellow"/>
          <w:u w:val="single"/>
        </w:rPr>
        <w:t>FAITH -</w:t>
      </w:r>
    </w:p>
    <w:p w14:paraId="26DDA210" w14:textId="77777777" w:rsidR="00DF6742" w:rsidRPr="00226394" w:rsidRDefault="00DF6742" w:rsidP="00DF6742">
      <w:pPr>
        <w:spacing w:line="273" w:lineRule="atLeast"/>
        <w:ind w:left="432" w:hanging="432"/>
        <w:rPr>
          <w:snapToGrid w:val="0"/>
          <w:sz w:val="24"/>
        </w:rPr>
      </w:pPr>
      <w:r w:rsidRPr="00226394">
        <w:rPr>
          <w:rFonts w:ascii="Times New Roman" w:hAnsi="Times New Roman"/>
          <w:b/>
          <w:i/>
          <w:snapToGrid w:val="0"/>
          <w:sz w:val="24"/>
        </w:rPr>
        <w:t>(Hebrews 11:6) But without faith it is impossible to please Him, for he who comes to God must believe that He is, and that He is a rewarder of those who diligently seek Him.</w:t>
      </w:r>
    </w:p>
    <w:p w14:paraId="1F9F1276" w14:textId="77777777" w:rsidR="00DF6742" w:rsidRPr="00226394" w:rsidRDefault="00DF6742" w:rsidP="00DF6742">
      <w:pPr>
        <w:spacing w:line="273" w:lineRule="atLeast"/>
        <w:ind w:left="432" w:hanging="432"/>
        <w:rPr>
          <w:snapToGrid w:val="0"/>
          <w:sz w:val="24"/>
        </w:rPr>
      </w:pPr>
      <w:r w:rsidRPr="00226394">
        <w:rPr>
          <w:rFonts w:ascii="Times New Roman" w:hAnsi="Times New Roman"/>
          <w:b/>
          <w:i/>
          <w:snapToGrid w:val="0"/>
          <w:sz w:val="24"/>
        </w:rPr>
        <w:t>(Romans 10:17) So then faith comes by hearing, and hearing by the word of God.</w:t>
      </w:r>
    </w:p>
    <w:p w14:paraId="3493F9C2" w14:textId="77777777" w:rsidR="00F704D6" w:rsidRPr="00226394" w:rsidRDefault="00F704D6" w:rsidP="00DF6742">
      <w:pPr>
        <w:pStyle w:val="Style0"/>
        <w:spacing w:line="273" w:lineRule="atLeast"/>
        <w:ind w:left="432" w:hanging="432"/>
        <w:rPr>
          <w:color w:val="000000"/>
        </w:rPr>
      </w:pPr>
    </w:p>
    <w:p w14:paraId="2BE1467E" w14:textId="77777777" w:rsidR="00DF6742" w:rsidRPr="00226394" w:rsidRDefault="00DF6742" w:rsidP="00DF6742">
      <w:pPr>
        <w:pStyle w:val="Style0"/>
        <w:spacing w:line="273" w:lineRule="atLeast"/>
        <w:ind w:left="432" w:hanging="432"/>
        <w:rPr>
          <w:b/>
          <w:caps/>
          <w:color w:val="000000"/>
          <w:u w:val="single"/>
        </w:rPr>
      </w:pPr>
      <w:r w:rsidRPr="00226394">
        <w:rPr>
          <w:b/>
          <w:caps/>
          <w:color w:val="000000"/>
          <w:highlight w:val="yellow"/>
          <w:u w:val="single"/>
        </w:rPr>
        <w:t>REPENTANCE -</w:t>
      </w:r>
    </w:p>
    <w:p w14:paraId="7C5A2065" w14:textId="05202BF3" w:rsidR="00DF6742" w:rsidRPr="003F25ED" w:rsidRDefault="00DF6742" w:rsidP="00DF6742">
      <w:pPr>
        <w:pStyle w:val="Style0"/>
        <w:spacing w:line="273" w:lineRule="atLeast"/>
        <w:ind w:left="432" w:hanging="432"/>
        <w:rPr>
          <w:rFonts w:ascii="Times New Roman" w:hAnsi="Times New Roman"/>
          <w:b/>
          <w:i/>
          <w:color w:val="FF0000"/>
        </w:rPr>
      </w:pPr>
      <w:r w:rsidRPr="003F25ED">
        <w:rPr>
          <w:rFonts w:ascii="Times New Roman" w:hAnsi="Times New Roman"/>
          <w:b/>
          <w:i/>
          <w:color w:val="FF0000"/>
        </w:rPr>
        <w:t xml:space="preserve">Luke </w:t>
      </w:r>
      <w:r w:rsidR="003F25ED" w:rsidRPr="003F25ED">
        <w:rPr>
          <w:rFonts w:ascii="Times New Roman" w:hAnsi="Times New Roman"/>
          <w:b/>
          <w:i/>
          <w:color w:val="FF0000"/>
        </w:rPr>
        <w:t>13:3 I</w:t>
      </w:r>
      <w:r w:rsidRPr="003F25ED">
        <w:rPr>
          <w:rFonts w:ascii="Times New Roman" w:hAnsi="Times New Roman"/>
          <w:b/>
          <w:i/>
          <w:color w:val="FF0000"/>
        </w:rPr>
        <w:t xml:space="preserve"> tell you, Nay: but, except ye repent, ye shall all likewise perish. </w:t>
      </w:r>
    </w:p>
    <w:p w14:paraId="2899AD9E" w14:textId="77777777" w:rsidR="00DF6742" w:rsidRPr="003F25ED" w:rsidRDefault="00DF6742" w:rsidP="00F704D6">
      <w:pPr>
        <w:pStyle w:val="Style0"/>
        <w:ind w:left="432" w:hanging="432"/>
        <w:rPr>
          <w:rFonts w:ascii="Times New Roman" w:hAnsi="Times New Roman"/>
          <w:b/>
          <w:i/>
          <w:color w:val="FF0000"/>
        </w:rPr>
      </w:pPr>
      <w:r w:rsidRPr="003F25ED">
        <w:rPr>
          <w:rFonts w:ascii="Times New Roman" w:hAnsi="Times New Roman"/>
          <w:b/>
          <w:i/>
          <w:color w:val="FF0000"/>
        </w:rPr>
        <w:t xml:space="preserve">"Bring forth fruits meet for repentance."  Matt 3:8. </w:t>
      </w:r>
    </w:p>
    <w:p w14:paraId="2AA641AB" w14:textId="15606BDA" w:rsidR="002D0D25" w:rsidRDefault="002D0D25" w:rsidP="002D0D25">
      <w:pPr>
        <w:pStyle w:val="Style0"/>
        <w:spacing w:line="273" w:lineRule="atLeast"/>
        <w:ind w:left="432" w:hanging="432"/>
        <w:rPr>
          <w:color w:val="000000"/>
          <w:sz w:val="28"/>
        </w:rPr>
      </w:pPr>
      <w:r>
        <w:rPr>
          <w:color w:val="000000"/>
          <w:sz w:val="28"/>
        </w:rPr>
        <w:t xml:space="preserve">Repentance is not a suggestion: </w:t>
      </w:r>
      <w:r>
        <w:br/>
      </w:r>
      <w:r w:rsidRPr="002D0D25">
        <w:rPr>
          <w:rFonts w:ascii="Times New Roman" w:hAnsi="Times New Roman"/>
          <w:b/>
          <w:i/>
          <w:sz w:val="28"/>
        </w:rPr>
        <w:t>[Acts 17:30-31</w:t>
      </w:r>
      <w:r w:rsidR="003F25ED" w:rsidRPr="002D0D25">
        <w:rPr>
          <w:rFonts w:ascii="Times New Roman" w:hAnsi="Times New Roman"/>
          <w:b/>
          <w:i/>
          <w:sz w:val="28"/>
        </w:rPr>
        <w:t>] The</w:t>
      </w:r>
      <w:r w:rsidRPr="002D0D25">
        <w:rPr>
          <w:rFonts w:ascii="Times New Roman" w:hAnsi="Times New Roman"/>
          <w:b/>
          <w:i/>
          <w:sz w:val="28"/>
        </w:rPr>
        <w:t xml:space="preserve"> times of ignorance God overlooked, but now he commands all people everywhere to repent, </w:t>
      </w:r>
      <w:r w:rsidRPr="002D0D25">
        <w:rPr>
          <w:rFonts w:ascii="Times New Roman" w:hAnsi="Times New Roman"/>
          <w:b/>
          <w:i/>
          <w:sz w:val="28"/>
          <w:vertAlign w:val="superscript"/>
        </w:rPr>
        <w:t>31</w:t>
      </w:r>
      <w:r w:rsidRPr="002D0D25">
        <w:rPr>
          <w:rFonts w:ascii="Times New Roman" w:hAnsi="Times New Roman"/>
          <w:b/>
          <w:i/>
          <w:sz w:val="28"/>
        </w:rPr>
        <w:t>because he has fixed a day on which he will judge the world in righteousness by a man whom he has appointed; and of this he has given assurance to all by raising him from the dead.”</w:t>
      </w:r>
    </w:p>
    <w:p w14:paraId="47320A99" w14:textId="77777777" w:rsidR="002D0D25" w:rsidRPr="00226394" w:rsidRDefault="002D0D25" w:rsidP="00F704D6">
      <w:pPr>
        <w:pStyle w:val="Style0"/>
        <w:ind w:left="432" w:hanging="432"/>
        <w:rPr>
          <w:color w:val="000000"/>
        </w:rPr>
      </w:pPr>
    </w:p>
    <w:p w14:paraId="65CD6260" w14:textId="77777777" w:rsidR="00DF6742" w:rsidRPr="00226394" w:rsidRDefault="00DF6742" w:rsidP="00DF6742">
      <w:pPr>
        <w:pStyle w:val="Style0"/>
        <w:spacing w:line="273" w:lineRule="atLeast"/>
        <w:ind w:left="432" w:hanging="432"/>
        <w:rPr>
          <w:color w:val="000000"/>
        </w:rPr>
      </w:pPr>
    </w:p>
    <w:p w14:paraId="1343F211" w14:textId="77777777" w:rsidR="002D0D25" w:rsidRDefault="002D0D25">
      <w:pPr>
        <w:rPr>
          <w:b/>
          <w:caps/>
          <w:snapToGrid w:val="0"/>
          <w:sz w:val="24"/>
          <w:highlight w:val="yellow"/>
          <w:u w:val="single"/>
        </w:rPr>
      </w:pPr>
      <w:r>
        <w:rPr>
          <w:b/>
          <w:caps/>
          <w:highlight w:val="yellow"/>
          <w:u w:val="single"/>
        </w:rPr>
        <w:br w:type="page"/>
      </w:r>
    </w:p>
    <w:p w14:paraId="30AA2CF3" w14:textId="77777777" w:rsidR="00DF6742" w:rsidRPr="00226394" w:rsidRDefault="00DF6742" w:rsidP="00DF6742">
      <w:pPr>
        <w:pStyle w:val="Style0"/>
        <w:spacing w:line="273" w:lineRule="atLeast"/>
        <w:ind w:left="432" w:hanging="432"/>
        <w:rPr>
          <w:b/>
          <w:caps/>
          <w:color w:val="000000"/>
          <w:u w:val="single"/>
        </w:rPr>
      </w:pPr>
      <w:r w:rsidRPr="00226394">
        <w:rPr>
          <w:b/>
          <w:caps/>
          <w:color w:val="000000"/>
          <w:highlight w:val="yellow"/>
          <w:u w:val="single"/>
        </w:rPr>
        <w:t>CONFESSION -</w:t>
      </w:r>
    </w:p>
    <w:p w14:paraId="0B8B37A7" w14:textId="72298E87" w:rsidR="00DF6742" w:rsidRPr="00226394" w:rsidRDefault="00DF6742" w:rsidP="00F704D6">
      <w:pPr>
        <w:pStyle w:val="Style0"/>
        <w:ind w:left="432" w:hanging="432"/>
        <w:rPr>
          <w:rFonts w:ascii="Times New Roman" w:hAnsi="Times New Roman"/>
          <w:b/>
          <w:i/>
          <w:color w:val="000000"/>
        </w:rPr>
      </w:pPr>
      <w:r w:rsidRPr="003F25ED">
        <w:rPr>
          <w:rFonts w:ascii="Times New Roman" w:hAnsi="Times New Roman"/>
          <w:b/>
          <w:i/>
          <w:color w:val="FF0000"/>
        </w:rPr>
        <w:t>Matthew 10:32-</w:t>
      </w:r>
      <w:r w:rsidR="003F25ED" w:rsidRPr="003F25ED">
        <w:rPr>
          <w:rFonts w:ascii="Times New Roman" w:hAnsi="Times New Roman"/>
          <w:b/>
          <w:i/>
          <w:color w:val="FF0000"/>
        </w:rPr>
        <w:t>33 Whosoever</w:t>
      </w:r>
      <w:r w:rsidRPr="003F25ED">
        <w:rPr>
          <w:rFonts w:ascii="Times New Roman" w:hAnsi="Times New Roman"/>
          <w:b/>
          <w:i/>
          <w:color w:val="FF0000"/>
        </w:rPr>
        <w:t xml:space="preserve"> therefore shall confess me before men, him will I confess also before my Father which is in heaven. </w:t>
      </w:r>
      <w:r w:rsidR="003F25ED" w:rsidRPr="003F25ED">
        <w:rPr>
          <w:rFonts w:ascii="Times New Roman" w:hAnsi="Times New Roman"/>
          <w:b/>
          <w:i/>
          <w:color w:val="FF0000"/>
        </w:rPr>
        <w:t>33 But</w:t>
      </w:r>
      <w:r w:rsidRPr="003F25ED">
        <w:rPr>
          <w:rFonts w:ascii="Times New Roman" w:hAnsi="Times New Roman"/>
          <w:b/>
          <w:i/>
          <w:color w:val="FF0000"/>
        </w:rPr>
        <w:t xml:space="preserve"> whosoever shall deny me before men, him will I also deny before my Father which is in heaven</w:t>
      </w:r>
      <w:r w:rsidRPr="00226394">
        <w:rPr>
          <w:rFonts w:ascii="Times New Roman" w:hAnsi="Times New Roman"/>
          <w:b/>
          <w:i/>
          <w:color w:val="000000"/>
        </w:rPr>
        <w:t xml:space="preserve">. </w:t>
      </w:r>
    </w:p>
    <w:p w14:paraId="76E2BF2E" w14:textId="277DEE58" w:rsidR="00DF6742" w:rsidRPr="00226394" w:rsidRDefault="00DF6742" w:rsidP="00F704D6">
      <w:pPr>
        <w:ind w:left="432" w:hanging="432"/>
        <w:rPr>
          <w:snapToGrid w:val="0"/>
          <w:sz w:val="24"/>
        </w:rPr>
      </w:pPr>
      <w:r w:rsidRPr="00226394">
        <w:rPr>
          <w:rFonts w:ascii="Times New Roman" w:hAnsi="Times New Roman"/>
          <w:b/>
          <w:i/>
          <w:snapToGrid w:val="0"/>
          <w:sz w:val="24"/>
        </w:rPr>
        <w:t>(Romans 10:9-10</w:t>
      </w:r>
      <w:r w:rsidR="003F25ED" w:rsidRPr="00226394">
        <w:rPr>
          <w:rFonts w:ascii="Times New Roman" w:hAnsi="Times New Roman"/>
          <w:b/>
          <w:i/>
          <w:snapToGrid w:val="0"/>
          <w:sz w:val="24"/>
        </w:rPr>
        <w:t>) that</w:t>
      </w:r>
      <w:r w:rsidRPr="00226394">
        <w:rPr>
          <w:rFonts w:ascii="Times New Roman" w:hAnsi="Times New Roman"/>
          <w:b/>
          <w:i/>
          <w:snapToGrid w:val="0"/>
          <w:sz w:val="24"/>
        </w:rPr>
        <w:t xml:space="preserve"> if you confess with your mouth the Lord Jesus and believe in your heart that God has raised Him from the dead, you will be saved. {10} For with the heart one believes unto righteousness, and with the mouth confession is made unto salvation.</w:t>
      </w:r>
    </w:p>
    <w:p w14:paraId="73CD4CC8" w14:textId="13013607" w:rsidR="00DF6742" w:rsidRPr="00226394" w:rsidRDefault="00DF6742" w:rsidP="00DF6742">
      <w:pPr>
        <w:pStyle w:val="Style0"/>
        <w:spacing w:line="273" w:lineRule="atLeast"/>
        <w:ind w:left="432" w:hanging="432"/>
        <w:rPr>
          <w:rFonts w:ascii="Times New Roman" w:hAnsi="Times New Roman"/>
          <w:b/>
          <w:i/>
          <w:color w:val="000000"/>
        </w:rPr>
      </w:pPr>
      <w:r w:rsidRPr="00226394">
        <w:rPr>
          <w:rFonts w:ascii="Times New Roman" w:hAnsi="Times New Roman"/>
          <w:b/>
          <w:i/>
          <w:color w:val="000000"/>
        </w:rPr>
        <w:t xml:space="preserve">Acts </w:t>
      </w:r>
      <w:r w:rsidR="003F25ED" w:rsidRPr="00226394">
        <w:rPr>
          <w:rFonts w:ascii="Times New Roman" w:hAnsi="Times New Roman"/>
          <w:b/>
          <w:i/>
          <w:color w:val="000000"/>
        </w:rPr>
        <w:t xml:space="preserve">8:37 </w:t>
      </w:r>
      <w:proofErr w:type="gramStart"/>
      <w:r w:rsidR="003F25ED" w:rsidRPr="00226394">
        <w:rPr>
          <w:rFonts w:ascii="Times New Roman" w:hAnsi="Times New Roman"/>
          <w:b/>
          <w:i/>
          <w:color w:val="000000"/>
        </w:rPr>
        <w:t>“</w:t>
      </w:r>
      <w:r w:rsidRPr="00226394">
        <w:rPr>
          <w:color w:val="000000"/>
        </w:rPr>
        <w:t xml:space="preserve"> </w:t>
      </w:r>
      <w:r w:rsidRPr="00226394">
        <w:rPr>
          <w:rFonts w:ascii="Times New Roman" w:hAnsi="Times New Roman"/>
          <w:b/>
          <w:i/>
          <w:color w:val="000000"/>
        </w:rPr>
        <w:t>I</w:t>
      </w:r>
      <w:proofErr w:type="gramEnd"/>
      <w:r w:rsidRPr="00226394">
        <w:rPr>
          <w:rFonts w:ascii="Times New Roman" w:hAnsi="Times New Roman"/>
          <w:b/>
          <w:i/>
          <w:color w:val="000000"/>
        </w:rPr>
        <w:t xml:space="preserve"> believe that Jesus Christ is the Son of God."</w:t>
      </w:r>
    </w:p>
    <w:p w14:paraId="26078546" w14:textId="77777777" w:rsidR="00DF6742" w:rsidRPr="00226394" w:rsidRDefault="00DF6742" w:rsidP="00DF6742">
      <w:pPr>
        <w:pStyle w:val="Style0"/>
        <w:spacing w:line="273" w:lineRule="atLeast"/>
        <w:ind w:left="432" w:hanging="432"/>
        <w:rPr>
          <w:color w:val="000000"/>
        </w:rPr>
      </w:pPr>
    </w:p>
    <w:p w14:paraId="0990A892" w14:textId="77777777" w:rsidR="00DF6742" w:rsidRPr="00226394" w:rsidRDefault="00DF6742" w:rsidP="00DF6742">
      <w:pPr>
        <w:pStyle w:val="Style0"/>
        <w:spacing w:line="273" w:lineRule="atLeast"/>
        <w:ind w:left="432" w:hanging="432"/>
        <w:rPr>
          <w:b/>
          <w:caps/>
          <w:color w:val="000000"/>
          <w:u w:val="single"/>
        </w:rPr>
      </w:pPr>
      <w:r w:rsidRPr="00226394">
        <w:rPr>
          <w:b/>
          <w:caps/>
          <w:color w:val="000000"/>
          <w:highlight w:val="yellow"/>
          <w:u w:val="single"/>
        </w:rPr>
        <w:t>BAPTISM -</w:t>
      </w:r>
      <w:r w:rsidRPr="00226394">
        <w:rPr>
          <w:b/>
          <w:caps/>
          <w:color w:val="000000"/>
          <w:u w:val="single"/>
        </w:rPr>
        <w:t xml:space="preserve"> </w:t>
      </w:r>
    </w:p>
    <w:p w14:paraId="0D9FB039" w14:textId="76E9C7F2" w:rsidR="00DF6742" w:rsidRPr="003F25ED" w:rsidRDefault="00DF6742" w:rsidP="00DF6742">
      <w:pPr>
        <w:spacing w:line="273" w:lineRule="atLeast"/>
        <w:ind w:left="432" w:hanging="432"/>
        <w:rPr>
          <w:snapToGrid w:val="0"/>
          <w:color w:val="FF0000"/>
          <w:sz w:val="24"/>
        </w:rPr>
      </w:pPr>
      <w:r w:rsidRPr="003F25ED">
        <w:rPr>
          <w:rFonts w:ascii="Times New Roman" w:hAnsi="Times New Roman"/>
          <w:b/>
          <w:i/>
          <w:snapToGrid w:val="0"/>
          <w:color w:val="FF0000"/>
          <w:sz w:val="24"/>
        </w:rPr>
        <w:t>(Mark 16:15-16</w:t>
      </w:r>
      <w:r w:rsidR="003F25ED" w:rsidRPr="003F25ED">
        <w:rPr>
          <w:rFonts w:ascii="Times New Roman" w:hAnsi="Times New Roman"/>
          <w:b/>
          <w:i/>
          <w:snapToGrid w:val="0"/>
          <w:color w:val="FF0000"/>
          <w:sz w:val="24"/>
        </w:rPr>
        <w:t>) And</w:t>
      </w:r>
      <w:r w:rsidRPr="003F25ED">
        <w:rPr>
          <w:rFonts w:ascii="Times New Roman" w:hAnsi="Times New Roman"/>
          <w:b/>
          <w:i/>
          <w:snapToGrid w:val="0"/>
          <w:color w:val="FF0000"/>
          <w:sz w:val="24"/>
        </w:rPr>
        <w:t xml:space="preserve"> He said to them, "Go into all the world and preach the gospel to every creature. {16} "He who believes and is baptized will be saved; but he who does not believe will be condemned.</w:t>
      </w:r>
    </w:p>
    <w:p w14:paraId="4238439D" w14:textId="25254E37" w:rsidR="00DF6742" w:rsidRPr="00226394" w:rsidRDefault="00DF6742" w:rsidP="00F704D6">
      <w:pPr>
        <w:ind w:left="432" w:hanging="432"/>
        <w:rPr>
          <w:snapToGrid w:val="0"/>
          <w:sz w:val="24"/>
        </w:rPr>
      </w:pPr>
      <w:r w:rsidRPr="00226394">
        <w:rPr>
          <w:rFonts w:ascii="Times New Roman" w:hAnsi="Times New Roman"/>
          <w:b/>
          <w:i/>
          <w:snapToGrid w:val="0"/>
          <w:sz w:val="24"/>
        </w:rPr>
        <w:t>(1 Peter 3:21</w:t>
      </w:r>
      <w:r w:rsidR="003F25ED" w:rsidRPr="00226394">
        <w:rPr>
          <w:rFonts w:ascii="Times New Roman" w:hAnsi="Times New Roman"/>
          <w:b/>
          <w:i/>
          <w:snapToGrid w:val="0"/>
          <w:sz w:val="24"/>
        </w:rPr>
        <w:t>) There</w:t>
      </w:r>
      <w:r w:rsidRPr="00226394">
        <w:rPr>
          <w:rFonts w:ascii="Times New Roman" w:hAnsi="Times New Roman"/>
          <w:b/>
          <w:i/>
          <w:snapToGrid w:val="0"/>
          <w:sz w:val="24"/>
        </w:rPr>
        <w:t xml:space="preserve"> is also an antitype which now saves us; baptism (not the removal of the filth of the flesh, but the answer of a good conscience toward God), through the resurrection of Jesus Christ,</w:t>
      </w:r>
    </w:p>
    <w:p w14:paraId="0386ADC3" w14:textId="384C329E" w:rsidR="00B558E1" w:rsidRDefault="00DF6742" w:rsidP="00DF6742">
      <w:pPr>
        <w:pStyle w:val="Style0"/>
        <w:spacing w:line="273" w:lineRule="atLeast"/>
        <w:ind w:left="432" w:hanging="432"/>
        <w:rPr>
          <w:rFonts w:ascii="Times New Roman" w:hAnsi="Times New Roman"/>
          <w:b/>
          <w:i/>
          <w:color w:val="000000"/>
        </w:rPr>
      </w:pPr>
      <w:r w:rsidRPr="00226394">
        <w:rPr>
          <w:rFonts w:ascii="Times New Roman" w:hAnsi="Times New Roman"/>
          <w:b/>
          <w:i/>
          <w:color w:val="000000"/>
        </w:rPr>
        <w:t xml:space="preserve">Acts </w:t>
      </w:r>
      <w:r w:rsidR="003F25ED" w:rsidRPr="00226394">
        <w:rPr>
          <w:rFonts w:ascii="Times New Roman" w:hAnsi="Times New Roman"/>
          <w:b/>
          <w:i/>
          <w:color w:val="000000"/>
        </w:rPr>
        <w:t>2:38 Then</w:t>
      </w:r>
      <w:r w:rsidRPr="00226394">
        <w:rPr>
          <w:rFonts w:ascii="Times New Roman" w:hAnsi="Times New Roman"/>
          <w:b/>
          <w:i/>
          <w:color w:val="000000"/>
        </w:rPr>
        <w:t xml:space="preserve"> Peter said unto them, Repent, and be baptized every one of you in the name of Jesus Christ for the remission of sins, and ye shall receive the gift of the Holy Ghost. </w:t>
      </w:r>
    </w:p>
    <w:p w14:paraId="60C4CF81" w14:textId="77777777" w:rsidR="00DF6742" w:rsidRPr="00226394" w:rsidRDefault="00B558E1" w:rsidP="00DF6742">
      <w:pPr>
        <w:pStyle w:val="Style0"/>
        <w:spacing w:line="273" w:lineRule="atLeast"/>
        <w:ind w:left="432" w:hanging="432"/>
        <w:rPr>
          <w:rFonts w:ascii="Times New Roman" w:hAnsi="Times New Roman"/>
          <w:b/>
          <w:i/>
          <w:color w:val="000000"/>
        </w:rPr>
      </w:pPr>
      <w:r>
        <w:rPr>
          <w:rFonts w:ascii="Times New Roman" w:hAnsi="Times New Roman"/>
          <w:b/>
          <w:i/>
          <w:color w:val="000000"/>
          <w:sz w:val="28"/>
        </w:rPr>
        <w:t>Acts 22:16 And now why are you waiting? Arise and be baptized, and wash way your sins, calling on the name of the Lord,</w:t>
      </w:r>
    </w:p>
    <w:p w14:paraId="79597482" w14:textId="77777777" w:rsidR="00F704D6" w:rsidRPr="00226394" w:rsidRDefault="00F704D6" w:rsidP="00F704D6">
      <w:pPr>
        <w:pStyle w:val="Style0"/>
        <w:ind w:left="432" w:hanging="432"/>
        <w:rPr>
          <w:b/>
          <w:caps/>
          <w:color w:val="000000"/>
          <w:highlight w:val="yellow"/>
          <w:u w:val="single"/>
        </w:rPr>
      </w:pPr>
    </w:p>
    <w:p w14:paraId="77D78799" w14:textId="77777777" w:rsidR="00F704D6" w:rsidRPr="00226394" w:rsidRDefault="00F704D6" w:rsidP="00F704D6">
      <w:pPr>
        <w:pStyle w:val="Style0"/>
        <w:rPr>
          <w:color w:val="000000"/>
        </w:rPr>
      </w:pPr>
      <w:r w:rsidRPr="00226394">
        <w:rPr>
          <w:b/>
          <w:caps/>
          <w:color w:val="000000"/>
          <w:highlight w:val="yellow"/>
          <w:u w:val="single"/>
        </w:rPr>
        <w:t>Faithful -</w:t>
      </w:r>
      <w:r w:rsidRPr="00226394">
        <w:rPr>
          <w:b/>
          <w:caps/>
          <w:color w:val="000000"/>
          <w:u w:val="single"/>
        </w:rPr>
        <w:t xml:space="preserve"> </w:t>
      </w:r>
      <w:r w:rsidRPr="00226394">
        <w:rPr>
          <w:rFonts w:ascii="Times New Roman" w:hAnsi="Times New Roman"/>
          <w:b/>
          <w:i/>
          <w:color w:val="000000"/>
        </w:rPr>
        <w:t>Revelation 2:10 faithful till death</w:t>
      </w:r>
      <w:r w:rsidRPr="00226394">
        <w:rPr>
          <w:color w:val="000000"/>
        </w:rPr>
        <w:t>.</w:t>
      </w:r>
    </w:p>
    <w:p w14:paraId="2279F9D6" w14:textId="39021BDD" w:rsidR="00DF6742" w:rsidRPr="00226394" w:rsidRDefault="00DF6742" w:rsidP="00DF6742">
      <w:pPr>
        <w:spacing w:line="273" w:lineRule="atLeast"/>
        <w:ind w:left="432" w:hanging="432"/>
        <w:rPr>
          <w:snapToGrid w:val="0"/>
          <w:sz w:val="24"/>
        </w:rPr>
      </w:pPr>
      <w:r w:rsidRPr="00226394">
        <w:rPr>
          <w:rFonts w:ascii="Times New Roman" w:hAnsi="Times New Roman"/>
          <w:b/>
          <w:i/>
          <w:snapToGrid w:val="0"/>
          <w:sz w:val="24"/>
        </w:rPr>
        <w:t>(Romans 6:3-6</w:t>
      </w:r>
      <w:r w:rsidR="003F25ED" w:rsidRPr="00226394">
        <w:rPr>
          <w:rFonts w:ascii="Times New Roman" w:hAnsi="Times New Roman"/>
          <w:b/>
          <w:i/>
          <w:snapToGrid w:val="0"/>
          <w:sz w:val="24"/>
        </w:rPr>
        <w:t>) Or</w:t>
      </w:r>
      <w:r w:rsidRPr="00226394">
        <w:rPr>
          <w:rFonts w:ascii="Times New Roman" w:hAnsi="Times New Roman"/>
          <w:b/>
          <w:i/>
          <w:snapToGrid w:val="0"/>
          <w:sz w:val="24"/>
        </w:rPr>
        <w:t xml:space="preserve">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 {5} For if we have been united together in the likeness of His death, certainly we also shall be in the likeness of His resurrection, {6} knowing this, that our old man was crucified with Him, that the body of sin might be done away with, that we should no longer be slaves of sin.</w:t>
      </w:r>
    </w:p>
    <w:p w14:paraId="3C7246F5" w14:textId="40B284C0" w:rsidR="00DF6742" w:rsidRPr="00226394" w:rsidRDefault="00DF6742" w:rsidP="00F704D6">
      <w:pPr>
        <w:pStyle w:val="Style0"/>
        <w:ind w:left="432" w:hanging="432"/>
        <w:rPr>
          <w:color w:val="000000"/>
        </w:rPr>
      </w:pPr>
      <w:r w:rsidRPr="00226394">
        <w:rPr>
          <w:rFonts w:ascii="Times New Roman" w:hAnsi="Times New Roman"/>
          <w:b/>
          <w:i/>
          <w:color w:val="000000"/>
        </w:rPr>
        <w:t>Romans 6:17-</w:t>
      </w:r>
      <w:r w:rsidR="003F25ED" w:rsidRPr="00226394">
        <w:rPr>
          <w:rFonts w:ascii="Times New Roman" w:hAnsi="Times New Roman"/>
          <w:b/>
          <w:i/>
          <w:color w:val="000000"/>
        </w:rPr>
        <w:t>18 But</w:t>
      </w:r>
      <w:r w:rsidRPr="00226394">
        <w:rPr>
          <w:rFonts w:ascii="Times New Roman" w:hAnsi="Times New Roman"/>
          <w:b/>
          <w:i/>
          <w:color w:val="000000"/>
        </w:rPr>
        <w:t xml:space="preserve"> God be thanked, that ye were the servants of sin, but ye have obeyed from the heart that form of doctrine which was delivered you. </w:t>
      </w:r>
      <w:r w:rsidR="003F25ED" w:rsidRPr="00226394">
        <w:rPr>
          <w:rFonts w:ascii="Times New Roman" w:hAnsi="Times New Roman"/>
          <w:b/>
          <w:i/>
          <w:color w:val="000000"/>
        </w:rPr>
        <w:t>18 Being</w:t>
      </w:r>
      <w:r w:rsidRPr="00226394">
        <w:rPr>
          <w:rFonts w:ascii="Times New Roman" w:hAnsi="Times New Roman"/>
          <w:b/>
          <w:i/>
          <w:color w:val="000000"/>
        </w:rPr>
        <w:t xml:space="preserve"> then made free from sin, ye became the servants of righteousness.</w:t>
      </w:r>
      <w:r w:rsidRPr="00226394">
        <w:rPr>
          <w:color w:val="000000"/>
        </w:rPr>
        <w:t xml:space="preserve"> </w:t>
      </w:r>
    </w:p>
    <w:p w14:paraId="0718F209" w14:textId="77777777" w:rsidR="00DF6742" w:rsidRPr="00226394" w:rsidRDefault="00DF6742" w:rsidP="00DF6742">
      <w:pPr>
        <w:pStyle w:val="Style0"/>
        <w:spacing w:line="273" w:lineRule="atLeast"/>
        <w:ind w:left="432" w:hanging="432"/>
        <w:rPr>
          <w:color w:val="000000"/>
        </w:rPr>
      </w:pPr>
      <w:r w:rsidRPr="00226394">
        <w:rPr>
          <w:color w:val="000000"/>
        </w:rPr>
        <w:t>Wh</w:t>
      </w:r>
      <w:r w:rsidR="00E31F9C">
        <w:rPr>
          <w:color w:val="000000"/>
        </w:rPr>
        <w:t xml:space="preserve">en </w:t>
      </w:r>
      <w:r w:rsidRPr="00226394">
        <w:rPr>
          <w:color w:val="000000"/>
        </w:rPr>
        <w:t xml:space="preserve">is the best time? </w:t>
      </w:r>
      <w:r w:rsidRPr="00226394">
        <w:rPr>
          <w:rFonts w:ascii="Times New Roman" w:hAnsi="Times New Roman"/>
          <w:b/>
          <w:i/>
          <w:color w:val="000000"/>
        </w:rPr>
        <w:t>"</w:t>
      </w:r>
      <w:r w:rsidRPr="00226394">
        <w:rPr>
          <w:rFonts w:ascii="Times New Roman" w:hAnsi="Times New Roman"/>
          <w:b/>
          <w:i/>
          <w:color w:val="000000"/>
          <w:u w:val="single"/>
        </w:rPr>
        <w:t>Now</w:t>
      </w:r>
      <w:r w:rsidRPr="00226394">
        <w:rPr>
          <w:rFonts w:ascii="Times New Roman" w:hAnsi="Times New Roman"/>
          <w:b/>
          <w:i/>
          <w:color w:val="000000"/>
        </w:rPr>
        <w:t xml:space="preserve"> is the accepted time, today is the day of salvation." 2 Corinthians 6:2.</w:t>
      </w:r>
    </w:p>
    <w:p w14:paraId="6309EC41" w14:textId="6185DC85" w:rsidR="00DF6742" w:rsidRPr="00226394" w:rsidRDefault="00DF6742" w:rsidP="00F704D6">
      <w:pPr>
        <w:pStyle w:val="Style0"/>
        <w:ind w:left="432" w:hanging="432"/>
        <w:rPr>
          <w:rFonts w:ascii="Times New Roman" w:hAnsi="Times New Roman"/>
          <w:b/>
          <w:i/>
          <w:color w:val="000000"/>
        </w:rPr>
      </w:pPr>
      <w:r w:rsidRPr="00226394">
        <w:rPr>
          <w:rFonts w:ascii="Times New Roman" w:hAnsi="Times New Roman"/>
          <w:b/>
          <w:i/>
          <w:color w:val="000000"/>
        </w:rPr>
        <w:t xml:space="preserve">Hebrews </w:t>
      </w:r>
      <w:r w:rsidR="003F25ED" w:rsidRPr="00226394">
        <w:rPr>
          <w:rFonts w:ascii="Times New Roman" w:hAnsi="Times New Roman"/>
          <w:b/>
          <w:i/>
          <w:color w:val="000000"/>
        </w:rPr>
        <w:t>2:3 How</w:t>
      </w:r>
      <w:r w:rsidRPr="00226394">
        <w:rPr>
          <w:rFonts w:ascii="Times New Roman" w:hAnsi="Times New Roman"/>
          <w:b/>
          <w:i/>
          <w:color w:val="000000"/>
        </w:rPr>
        <w:t xml:space="preserve"> shall we escape, if we neglect so great salvation; which at the first began to be spoken by the Lord, and was confirmed unto us by them that heard [him]; </w:t>
      </w:r>
    </w:p>
    <w:p w14:paraId="0EB9612B" w14:textId="21DCC1C8" w:rsidR="00DF6742" w:rsidRPr="00226394" w:rsidRDefault="00DF6742" w:rsidP="00F704D6">
      <w:pPr>
        <w:pStyle w:val="Style0"/>
        <w:ind w:left="432" w:hanging="432"/>
        <w:rPr>
          <w:color w:val="000000"/>
        </w:rPr>
      </w:pPr>
      <w:r w:rsidRPr="00226394">
        <w:rPr>
          <w:rFonts w:ascii="Times New Roman" w:hAnsi="Times New Roman"/>
          <w:b/>
          <w:i/>
          <w:color w:val="000000"/>
        </w:rPr>
        <w:t xml:space="preserve">Romans </w:t>
      </w:r>
      <w:r w:rsidR="003F25ED" w:rsidRPr="00226394">
        <w:rPr>
          <w:rFonts w:ascii="Times New Roman" w:hAnsi="Times New Roman"/>
          <w:b/>
          <w:i/>
          <w:color w:val="000000"/>
        </w:rPr>
        <w:t>1:20 For</w:t>
      </w:r>
      <w:r w:rsidRPr="00226394">
        <w:rPr>
          <w:rFonts w:ascii="Times New Roman" w:hAnsi="Times New Roman"/>
          <w:b/>
          <w:i/>
          <w:color w:val="000000"/>
        </w:rPr>
        <w:t xml:space="preserve"> the invisible things of him from the creation of the world are clearly seen, being understood by the things that are made, [even] his eternal power and Godhead; so that they are without excuse:</w:t>
      </w:r>
      <w:r w:rsidRPr="00226394">
        <w:rPr>
          <w:color w:val="000000"/>
        </w:rPr>
        <w:t xml:space="preserve"> </w:t>
      </w:r>
    </w:p>
    <w:p w14:paraId="78D16325" w14:textId="77777777" w:rsidR="00DF6742" w:rsidRPr="00226394" w:rsidRDefault="00F704D6" w:rsidP="00DF6742">
      <w:pPr>
        <w:pStyle w:val="Style0"/>
        <w:spacing w:line="273" w:lineRule="atLeast"/>
        <w:ind w:left="432" w:hanging="432"/>
        <w:rPr>
          <w:color w:val="000000"/>
        </w:rPr>
      </w:pPr>
      <w:r w:rsidRPr="00226394">
        <w:rPr>
          <w:color w:val="000000"/>
        </w:rPr>
        <w:t>A</w:t>
      </w:r>
      <w:r w:rsidR="00DF6742" w:rsidRPr="00226394">
        <w:rPr>
          <w:color w:val="000000"/>
        </w:rPr>
        <w:t>nyone refusing after this has no one to blame for the consequences but themselves.  You asked for what you get.</w:t>
      </w:r>
    </w:p>
    <w:p w14:paraId="13D568F2" w14:textId="77777777" w:rsidR="00DF6742" w:rsidRDefault="00DF6742" w:rsidP="00F704D6">
      <w:pPr>
        <w:pStyle w:val="Style0"/>
        <w:spacing w:line="273" w:lineRule="atLeast"/>
        <w:rPr>
          <w:color w:val="000000"/>
          <w:sz w:val="28"/>
        </w:rPr>
      </w:pPr>
    </w:p>
    <w:sectPr w:rsidR="00DF6742">
      <w:headerReference w:type="default" r:id="rId8"/>
      <w:headerReference w:type="first" r:id="rId9"/>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CD61" w14:textId="77777777" w:rsidR="00F22EC8" w:rsidRDefault="00F22EC8">
      <w:r>
        <w:separator/>
      </w:r>
    </w:p>
  </w:endnote>
  <w:endnote w:type="continuationSeparator" w:id="0">
    <w:p w14:paraId="7502A821" w14:textId="77777777" w:rsidR="00F22EC8" w:rsidRDefault="00F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72A6" w14:textId="77777777" w:rsidR="00F22EC8" w:rsidRDefault="00F22EC8">
      <w:r>
        <w:separator/>
      </w:r>
    </w:p>
  </w:footnote>
  <w:footnote w:type="continuationSeparator" w:id="0">
    <w:p w14:paraId="594FF1D6" w14:textId="77777777" w:rsidR="00F22EC8" w:rsidRDefault="00F2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438A" w14:textId="77777777" w:rsidR="002F677A" w:rsidRDefault="002F677A">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AF0B9E">
      <w:rPr>
        <w:rStyle w:val="PageNumber"/>
        <w:noProof/>
        <w:sz w:val="22"/>
      </w:rPr>
      <w:t>7</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8F1D" w14:textId="77777777" w:rsidR="002F677A" w:rsidRDefault="002F677A">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AF0B9E">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6C7"/>
    <w:multiLevelType w:val="singleLevel"/>
    <w:tmpl w:val="371A7262"/>
    <w:lvl w:ilvl="0">
      <w:start w:val="1"/>
      <w:numFmt w:val="decimal"/>
      <w:lvlText w:val="%1."/>
      <w:lvlJc w:val="left"/>
      <w:pPr>
        <w:tabs>
          <w:tab w:val="num" w:pos="822"/>
        </w:tabs>
        <w:ind w:left="822" w:hanging="390"/>
      </w:pPr>
      <w:rPr>
        <w:rFonts w:hint="default"/>
      </w:rPr>
    </w:lvl>
  </w:abstractNum>
  <w:abstractNum w:abstractNumId="1" w15:restartNumberingAfterBreak="0">
    <w:nsid w:val="10B8178D"/>
    <w:multiLevelType w:val="singleLevel"/>
    <w:tmpl w:val="40CAF444"/>
    <w:lvl w:ilvl="0">
      <w:start w:val="1"/>
      <w:numFmt w:val="decimal"/>
      <w:lvlText w:val="%1."/>
      <w:lvlJc w:val="left"/>
      <w:pPr>
        <w:tabs>
          <w:tab w:val="num" w:pos="822"/>
        </w:tabs>
        <w:ind w:left="822" w:hanging="390"/>
      </w:pPr>
      <w:rPr>
        <w:rFonts w:hint="default"/>
      </w:rPr>
    </w:lvl>
  </w:abstractNum>
  <w:abstractNum w:abstractNumId="2" w15:restartNumberingAfterBreak="0">
    <w:nsid w:val="16AE3699"/>
    <w:multiLevelType w:val="singleLevel"/>
    <w:tmpl w:val="8FE4A10E"/>
    <w:lvl w:ilvl="0">
      <w:start w:val="1"/>
      <w:numFmt w:val="decimal"/>
      <w:lvlText w:val="%1."/>
      <w:lvlJc w:val="left"/>
      <w:pPr>
        <w:tabs>
          <w:tab w:val="num" w:pos="750"/>
        </w:tabs>
        <w:ind w:left="750" w:hanging="390"/>
      </w:pPr>
      <w:rPr>
        <w:rFonts w:hint="default"/>
      </w:rPr>
    </w:lvl>
  </w:abstractNum>
  <w:abstractNum w:abstractNumId="3" w15:restartNumberingAfterBreak="0">
    <w:nsid w:val="171C405C"/>
    <w:multiLevelType w:val="singleLevel"/>
    <w:tmpl w:val="8BA473D2"/>
    <w:lvl w:ilvl="0">
      <w:start w:val="2"/>
      <w:numFmt w:val="decimal"/>
      <w:lvlText w:val="%1."/>
      <w:lvlJc w:val="left"/>
      <w:pPr>
        <w:tabs>
          <w:tab w:val="num" w:pos="822"/>
        </w:tabs>
        <w:ind w:left="822" w:hanging="390"/>
      </w:pPr>
      <w:rPr>
        <w:rFonts w:hint="default"/>
      </w:rPr>
    </w:lvl>
  </w:abstractNum>
  <w:abstractNum w:abstractNumId="4" w15:restartNumberingAfterBreak="0">
    <w:nsid w:val="177A5785"/>
    <w:multiLevelType w:val="singleLevel"/>
    <w:tmpl w:val="B2D4E9A4"/>
    <w:lvl w:ilvl="0">
      <w:start w:val="1"/>
      <w:numFmt w:val="decimal"/>
      <w:lvlText w:val="%1."/>
      <w:lvlJc w:val="left"/>
      <w:pPr>
        <w:tabs>
          <w:tab w:val="num" w:pos="822"/>
        </w:tabs>
        <w:ind w:left="822" w:hanging="390"/>
      </w:pPr>
      <w:rPr>
        <w:rFonts w:hint="default"/>
      </w:rPr>
    </w:lvl>
  </w:abstractNum>
  <w:abstractNum w:abstractNumId="5" w15:restartNumberingAfterBreak="0">
    <w:nsid w:val="1DB278E1"/>
    <w:multiLevelType w:val="singleLevel"/>
    <w:tmpl w:val="2B666AC0"/>
    <w:lvl w:ilvl="0">
      <w:start w:val="1"/>
      <w:numFmt w:val="decimal"/>
      <w:lvlText w:val="%1."/>
      <w:lvlJc w:val="left"/>
      <w:pPr>
        <w:tabs>
          <w:tab w:val="num" w:pos="822"/>
        </w:tabs>
        <w:ind w:left="822" w:hanging="390"/>
      </w:pPr>
      <w:rPr>
        <w:rFonts w:hint="default"/>
      </w:rPr>
    </w:lvl>
  </w:abstractNum>
  <w:abstractNum w:abstractNumId="6" w15:restartNumberingAfterBreak="0">
    <w:nsid w:val="3C135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720D77"/>
    <w:multiLevelType w:val="singleLevel"/>
    <w:tmpl w:val="A6520DEC"/>
    <w:lvl w:ilvl="0">
      <w:start w:val="1"/>
      <w:numFmt w:val="decimal"/>
      <w:lvlText w:val="%1."/>
      <w:lvlJc w:val="left"/>
      <w:pPr>
        <w:tabs>
          <w:tab w:val="num" w:pos="822"/>
        </w:tabs>
        <w:ind w:left="822" w:hanging="390"/>
      </w:pPr>
      <w:rPr>
        <w:rFonts w:hint="default"/>
      </w:rPr>
    </w:lvl>
  </w:abstractNum>
  <w:abstractNum w:abstractNumId="8" w15:restartNumberingAfterBreak="0">
    <w:nsid w:val="5C736818"/>
    <w:multiLevelType w:val="singleLevel"/>
    <w:tmpl w:val="BE149436"/>
    <w:lvl w:ilvl="0">
      <w:start w:val="2"/>
      <w:numFmt w:val="upperLetter"/>
      <w:lvlText w:val="%1."/>
      <w:lvlJc w:val="left"/>
      <w:pPr>
        <w:tabs>
          <w:tab w:val="num" w:pos="420"/>
        </w:tabs>
        <w:ind w:left="420" w:hanging="420"/>
      </w:pPr>
      <w:rPr>
        <w:rFonts w:hint="default"/>
      </w:rPr>
    </w:lvl>
  </w:abstractNum>
  <w:abstractNum w:abstractNumId="9" w15:restartNumberingAfterBreak="0">
    <w:nsid w:val="69AE000F"/>
    <w:multiLevelType w:val="singleLevel"/>
    <w:tmpl w:val="DB7A8306"/>
    <w:lvl w:ilvl="0">
      <w:start w:val="1"/>
      <w:numFmt w:val="decimal"/>
      <w:lvlText w:val="%1."/>
      <w:lvlJc w:val="left"/>
      <w:pPr>
        <w:tabs>
          <w:tab w:val="num" w:pos="822"/>
        </w:tabs>
        <w:ind w:left="822" w:hanging="390"/>
      </w:pPr>
      <w:rPr>
        <w:rFonts w:hint="default"/>
      </w:rPr>
    </w:lvl>
  </w:abstractNum>
  <w:abstractNum w:abstractNumId="10" w15:restartNumberingAfterBreak="0">
    <w:nsid w:val="6CBB1AD3"/>
    <w:multiLevelType w:val="singleLevel"/>
    <w:tmpl w:val="6E9CD84C"/>
    <w:lvl w:ilvl="0">
      <w:start w:val="1"/>
      <w:numFmt w:val="decimal"/>
      <w:lvlText w:val="%1."/>
      <w:lvlJc w:val="left"/>
      <w:pPr>
        <w:tabs>
          <w:tab w:val="num" w:pos="822"/>
        </w:tabs>
        <w:ind w:left="822" w:hanging="390"/>
      </w:pPr>
      <w:rPr>
        <w:rFonts w:hint="default"/>
      </w:rPr>
    </w:lvl>
  </w:abstractNum>
  <w:abstractNum w:abstractNumId="11" w15:restartNumberingAfterBreak="0">
    <w:nsid w:val="6D565156"/>
    <w:multiLevelType w:val="singleLevel"/>
    <w:tmpl w:val="45AE7ADC"/>
    <w:lvl w:ilvl="0">
      <w:start w:val="1"/>
      <w:numFmt w:val="decimal"/>
      <w:lvlText w:val="%1."/>
      <w:lvlJc w:val="left"/>
      <w:pPr>
        <w:tabs>
          <w:tab w:val="num" w:pos="930"/>
        </w:tabs>
        <w:ind w:left="930" w:hanging="390"/>
      </w:pPr>
      <w:rPr>
        <w:rFonts w:hint="default"/>
      </w:rPr>
    </w:lvl>
  </w:abstractNum>
  <w:abstractNum w:abstractNumId="12" w15:restartNumberingAfterBreak="0">
    <w:nsid w:val="6E96314F"/>
    <w:multiLevelType w:val="singleLevel"/>
    <w:tmpl w:val="A6F0BF10"/>
    <w:lvl w:ilvl="0">
      <w:start w:val="1"/>
      <w:numFmt w:val="decimal"/>
      <w:lvlText w:val="%1."/>
      <w:lvlJc w:val="left"/>
      <w:pPr>
        <w:tabs>
          <w:tab w:val="num" w:pos="822"/>
        </w:tabs>
        <w:ind w:left="822" w:hanging="390"/>
      </w:pPr>
      <w:rPr>
        <w:rFonts w:hint="default"/>
      </w:rPr>
    </w:lvl>
  </w:abstractNum>
  <w:num w:numId="1">
    <w:abstractNumId w:val="6"/>
  </w:num>
  <w:num w:numId="2">
    <w:abstractNumId w:val="3"/>
  </w:num>
  <w:num w:numId="3">
    <w:abstractNumId w:val="11"/>
  </w:num>
  <w:num w:numId="4">
    <w:abstractNumId w:val="2"/>
  </w:num>
  <w:num w:numId="5">
    <w:abstractNumId w:val="10"/>
  </w:num>
  <w:num w:numId="6">
    <w:abstractNumId w:val="5"/>
  </w:num>
  <w:num w:numId="7">
    <w:abstractNumId w:val="4"/>
  </w:num>
  <w:num w:numId="8">
    <w:abstractNumId w:val="9"/>
  </w:num>
  <w:num w:numId="9">
    <w:abstractNumId w:val="12"/>
  </w:num>
  <w:num w:numId="10">
    <w:abstractNumId w:val="7"/>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42"/>
    <w:rsid w:val="00062B65"/>
    <w:rsid w:val="00103195"/>
    <w:rsid w:val="00107FA4"/>
    <w:rsid w:val="00141725"/>
    <w:rsid w:val="002201A1"/>
    <w:rsid w:val="00226394"/>
    <w:rsid w:val="002D0D25"/>
    <w:rsid w:val="002F677A"/>
    <w:rsid w:val="003B0F39"/>
    <w:rsid w:val="003B5439"/>
    <w:rsid w:val="003F25ED"/>
    <w:rsid w:val="004427DD"/>
    <w:rsid w:val="00446CE4"/>
    <w:rsid w:val="00560646"/>
    <w:rsid w:val="005657EB"/>
    <w:rsid w:val="006D7835"/>
    <w:rsid w:val="007001A9"/>
    <w:rsid w:val="0082267C"/>
    <w:rsid w:val="0085576F"/>
    <w:rsid w:val="00894FFB"/>
    <w:rsid w:val="008D0BD2"/>
    <w:rsid w:val="008F6C7F"/>
    <w:rsid w:val="008F73EC"/>
    <w:rsid w:val="00951B2E"/>
    <w:rsid w:val="00952F44"/>
    <w:rsid w:val="00AA47FE"/>
    <w:rsid w:val="00AF0B9E"/>
    <w:rsid w:val="00AF232D"/>
    <w:rsid w:val="00B342CD"/>
    <w:rsid w:val="00B558E1"/>
    <w:rsid w:val="00B87C0F"/>
    <w:rsid w:val="00BA1A0E"/>
    <w:rsid w:val="00BC475F"/>
    <w:rsid w:val="00BF30FF"/>
    <w:rsid w:val="00C33F84"/>
    <w:rsid w:val="00CD1E40"/>
    <w:rsid w:val="00D72753"/>
    <w:rsid w:val="00D836A8"/>
    <w:rsid w:val="00DF6742"/>
    <w:rsid w:val="00E31F9C"/>
    <w:rsid w:val="00EA3B2D"/>
    <w:rsid w:val="00EC0436"/>
    <w:rsid w:val="00F22EC8"/>
    <w:rsid w:val="00F46475"/>
    <w:rsid w:val="00F704D6"/>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32094"/>
  <w15:docId w15:val="{7DD7499D-F94C-438A-B651-5C44FC3E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Pr>
      <w:rFonts w:ascii="Arial" w:hAnsi="Arial"/>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72753"/>
    <w:rPr>
      <w:rFonts w:ascii="Tahoma" w:hAnsi="Tahoma" w:cs="Tahoma"/>
      <w:sz w:val="16"/>
      <w:szCs w:val="16"/>
    </w:rPr>
  </w:style>
  <w:style w:type="character" w:customStyle="1" w:styleId="BalloonTextChar">
    <w:name w:val="Balloon Text Char"/>
    <w:basedOn w:val="DefaultParagraphFont"/>
    <w:link w:val="BalloonText"/>
    <w:uiPriority w:val="99"/>
    <w:semiHidden/>
    <w:rsid w:val="00D727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E190-1F1D-470D-B0B3-00565E38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What Are Your Chances</vt:lpstr>
    </vt:vector>
  </TitlesOfParts>
  <Company>vp</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Chances</dc:title>
  <dc:creator>Bill McIlvain</dc:creator>
  <cp:lastModifiedBy>Bill McIlvain</cp:lastModifiedBy>
  <cp:revision>2</cp:revision>
  <cp:lastPrinted>2020-12-27T04:17:00Z</cp:lastPrinted>
  <dcterms:created xsi:type="dcterms:W3CDTF">2020-12-27T04:28:00Z</dcterms:created>
  <dcterms:modified xsi:type="dcterms:W3CDTF">2020-12-27T04:28:00Z</dcterms:modified>
</cp:coreProperties>
</file>