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8DAC" w14:textId="77777777" w:rsidR="00411678" w:rsidRPr="00DB5AE3" w:rsidRDefault="009B445C" w:rsidP="00DB5AE3">
      <w:pPr>
        <w:jc w:val="center"/>
        <w:rPr>
          <w:b/>
          <w:sz w:val="36"/>
        </w:rPr>
      </w:pPr>
      <w:r>
        <w:rPr>
          <w:b/>
          <w:sz w:val="36"/>
        </w:rPr>
        <w:t>The City Of Refuge</w:t>
      </w:r>
    </w:p>
    <w:p w14:paraId="406FEC81" w14:textId="77777777" w:rsidR="00586E52" w:rsidRDefault="00586E52" w:rsidP="00DB5AE3">
      <w:pPr>
        <w:jc w:val="center"/>
        <w:rPr>
          <w:b/>
          <w:sz w:val="18"/>
        </w:rPr>
      </w:pPr>
      <w:r w:rsidRPr="00DB5AE3">
        <w:rPr>
          <w:b/>
          <w:sz w:val="18"/>
        </w:rPr>
        <w:t>Reading –</w:t>
      </w:r>
      <w:r w:rsidR="00DB5AE3" w:rsidRPr="00DB5AE3">
        <w:rPr>
          <w:b/>
          <w:sz w:val="18"/>
        </w:rPr>
        <w:t xml:space="preserve"> </w:t>
      </w:r>
      <w:r w:rsidR="00535345">
        <w:rPr>
          <w:b/>
          <w:sz w:val="18"/>
        </w:rPr>
        <w:t xml:space="preserve">Numbers 35:9-29  </w:t>
      </w:r>
    </w:p>
    <w:p w14:paraId="20D0F5CB" w14:textId="67BFC3C4" w:rsidR="00237400" w:rsidRDefault="00237400" w:rsidP="00610588">
      <w:pPr>
        <w:rPr>
          <w:b/>
          <w:sz w:val="18"/>
        </w:rPr>
      </w:pPr>
      <w:r>
        <w:rPr>
          <w:b/>
          <w:sz w:val="18"/>
        </w:rPr>
        <w:t xml:space="preserve">Related Passages: </w:t>
      </w:r>
      <w:r w:rsidR="00535345">
        <w:rPr>
          <w:b/>
          <w:sz w:val="18"/>
        </w:rPr>
        <w:t xml:space="preserve">Joshua </w:t>
      </w:r>
      <w:r w:rsidR="00557C0E">
        <w:rPr>
          <w:b/>
          <w:sz w:val="18"/>
        </w:rPr>
        <w:t>20 &amp;</w:t>
      </w:r>
      <w:r>
        <w:rPr>
          <w:b/>
          <w:sz w:val="18"/>
        </w:rPr>
        <w:t xml:space="preserve"> Deuteronomy 19:1-13</w:t>
      </w:r>
    </w:p>
    <w:p w14:paraId="0B7239ED" w14:textId="77777777" w:rsidR="00983B0A" w:rsidRPr="00610588" w:rsidRDefault="00983B0A"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Romans 15:4 For whatever was written in former days was written for our instruction, that through endurance and through the encouragement of the Scriptures </w:t>
      </w:r>
      <w:r w:rsidRPr="00610588">
        <w:rPr>
          <w:rFonts w:ascii="Times New Roman" w:hAnsi="Times New Roman" w:cs="Times New Roman"/>
          <w:b/>
          <w:i/>
          <w:sz w:val="26"/>
          <w:szCs w:val="26"/>
          <w:u w:val="single"/>
        </w:rPr>
        <w:t>we might have hope</w:t>
      </w:r>
      <w:r w:rsidRPr="00610588">
        <w:rPr>
          <w:rFonts w:ascii="Times New Roman" w:hAnsi="Times New Roman" w:cs="Times New Roman"/>
          <w:b/>
          <w:i/>
          <w:sz w:val="26"/>
          <w:szCs w:val="26"/>
        </w:rPr>
        <w:t xml:space="preserve">.  </w:t>
      </w:r>
    </w:p>
    <w:p w14:paraId="3824F005" w14:textId="77777777" w:rsidR="00983B0A" w:rsidRPr="00610588" w:rsidRDefault="00983B0A"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Hebrews 10:1 For since the law has but a </w:t>
      </w:r>
      <w:r w:rsidRPr="00610588">
        <w:rPr>
          <w:rFonts w:ascii="Times New Roman" w:hAnsi="Times New Roman" w:cs="Times New Roman"/>
          <w:b/>
          <w:i/>
          <w:sz w:val="26"/>
          <w:szCs w:val="26"/>
          <w:u w:val="single"/>
        </w:rPr>
        <w:t>shadow of the good things</w:t>
      </w:r>
      <w:r w:rsidRPr="00610588">
        <w:rPr>
          <w:rFonts w:ascii="Times New Roman" w:hAnsi="Times New Roman" w:cs="Times New Roman"/>
          <w:b/>
          <w:i/>
          <w:sz w:val="26"/>
          <w:szCs w:val="26"/>
        </w:rPr>
        <w:t xml:space="preserve"> to come instead of the true form of these realities…</w:t>
      </w:r>
    </w:p>
    <w:p w14:paraId="7C18CF1F" w14:textId="77777777" w:rsidR="00983B0A" w:rsidRPr="00610588" w:rsidRDefault="00983B0A"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Colossians 2:16-17 </w:t>
      </w:r>
      <w:bookmarkStart w:id="0" w:name="18"/>
      <w:bookmarkEnd w:id="0"/>
      <w:r w:rsidRPr="00610588">
        <w:rPr>
          <w:rFonts w:ascii="Times New Roman" w:hAnsi="Times New Roman" w:cs="Times New Roman"/>
          <w:b/>
          <w:i/>
          <w:sz w:val="26"/>
          <w:szCs w:val="26"/>
        </w:rPr>
        <w:t xml:space="preserve">Therefore let no one pass judgment on you in questions of food and drink, or with regard to a festival or a new moon or a Sabbath. </w:t>
      </w:r>
      <w:bookmarkStart w:id="1" w:name="19"/>
      <w:bookmarkEnd w:id="1"/>
      <w:r w:rsidRPr="00610588">
        <w:rPr>
          <w:rFonts w:ascii="Times New Roman" w:hAnsi="Times New Roman" w:cs="Times New Roman"/>
          <w:b/>
          <w:i/>
          <w:sz w:val="26"/>
          <w:szCs w:val="26"/>
          <w:u w:val="single"/>
          <w:vertAlign w:val="superscript"/>
        </w:rPr>
        <w:t>17</w:t>
      </w:r>
      <w:r w:rsidRPr="00610588">
        <w:rPr>
          <w:rFonts w:ascii="Times New Roman" w:hAnsi="Times New Roman" w:cs="Times New Roman"/>
          <w:b/>
          <w:i/>
          <w:sz w:val="26"/>
          <w:szCs w:val="26"/>
          <w:u w:val="single"/>
        </w:rPr>
        <w:t>These are a shadow of the things to come</w:t>
      </w:r>
      <w:r w:rsidRPr="00610588">
        <w:rPr>
          <w:rFonts w:ascii="Times New Roman" w:hAnsi="Times New Roman" w:cs="Times New Roman"/>
          <w:b/>
          <w:i/>
          <w:sz w:val="26"/>
          <w:szCs w:val="26"/>
        </w:rPr>
        <w:t>, but the substance belongs to Christ.</w:t>
      </w:r>
    </w:p>
    <w:p w14:paraId="5ECEDA43" w14:textId="77777777" w:rsidR="00983B0A" w:rsidRPr="00610588" w:rsidRDefault="00983B0A"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 </w:t>
      </w:r>
      <w:r w:rsidR="00237400" w:rsidRPr="00610588">
        <w:rPr>
          <w:rFonts w:ascii="Times New Roman" w:hAnsi="Times New Roman" w:cs="Times New Roman"/>
          <w:b/>
          <w:i/>
          <w:sz w:val="26"/>
          <w:szCs w:val="26"/>
        </w:rPr>
        <w:t xml:space="preserve">Hebrews 6:17-18  So when God desired to show more convincingly to the heirs of the promise the unchangeable character of his purpose, he guaranteed it with an oath, </w:t>
      </w:r>
      <w:r w:rsidR="00237400" w:rsidRPr="00610588">
        <w:rPr>
          <w:rFonts w:ascii="Times New Roman" w:hAnsi="Times New Roman" w:cs="Times New Roman"/>
          <w:b/>
          <w:i/>
          <w:sz w:val="26"/>
          <w:szCs w:val="26"/>
          <w:vertAlign w:val="superscript"/>
        </w:rPr>
        <w:t>18</w:t>
      </w:r>
      <w:r w:rsidR="00237400" w:rsidRPr="00610588">
        <w:rPr>
          <w:rFonts w:ascii="Times New Roman" w:hAnsi="Times New Roman" w:cs="Times New Roman"/>
          <w:b/>
          <w:i/>
          <w:sz w:val="26"/>
          <w:szCs w:val="26"/>
        </w:rPr>
        <w:t xml:space="preserve">so that by two unchangeable things, in which it is impossible for God to lie, </w:t>
      </w:r>
      <w:r w:rsidR="00237400" w:rsidRPr="00610588">
        <w:rPr>
          <w:rFonts w:ascii="Times New Roman" w:hAnsi="Times New Roman" w:cs="Times New Roman"/>
          <w:b/>
          <w:i/>
          <w:color w:val="00B050"/>
          <w:sz w:val="26"/>
          <w:szCs w:val="26"/>
          <w:u w:val="single"/>
        </w:rPr>
        <w:t>we who have fled for refuge</w:t>
      </w:r>
      <w:r w:rsidR="00237400" w:rsidRPr="00610588">
        <w:rPr>
          <w:rFonts w:ascii="Times New Roman" w:hAnsi="Times New Roman" w:cs="Times New Roman"/>
          <w:b/>
          <w:i/>
          <w:color w:val="00B050"/>
          <w:sz w:val="26"/>
          <w:szCs w:val="26"/>
        </w:rPr>
        <w:t xml:space="preserve"> </w:t>
      </w:r>
      <w:r w:rsidR="00237400" w:rsidRPr="00610588">
        <w:rPr>
          <w:rFonts w:ascii="Times New Roman" w:hAnsi="Times New Roman" w:cs="Times New Roman"/>
          <w:b/>
          <w:i/>
          <w:sz w:val="26"/>
          <w:szCs w:val="26"/>
        </w:rPr>
        <w:t xml:space="preserve">might have strong encouragement to hold fast to the hope set before us. </w:t>
      </w:r>
      <w:r w:rsidRPr="00610588">
        <w:rPr>
          <w:rFonts w:ascii="Times New Roman" w:hAnsi="Times New Roman" w:cs="Times New Roman"/>
          <w:b/>
          <w:i/>
          <w:sz w:val="26"/>
          <w:szCs w:val="26"/>
        </w:rPr>
        <w:t xml:space="preserve"> </w:t>
      </w:r>
    </w:p>
    <w:p w14:paraId="40981BE0" w14:textId="6085B964" w:rsidR="008D0994" w:rsidRPr="00610588" w:rsidRDefault="008D0994"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Romans 5:1-2 </w:t>
      </w:r>
      <w:bookmarkStart w:id="2" w:name="2"/>
      <w:bookmarkEnd w:id="2"/>
      <w:r w:rsidRPr="00610588">
        <w:rPr>
          <w:rFonts w:ascii="Times New Roman" w:hAnsi="Times New Roman" w:cs="Times New Roman"/>
          <w:b/>
          <w:i/>
          <w:sz w:val="26"/>
          <w:szCs w:val="26"/>
        </w:rPr>
        <w:t xml:space="preserve">Therefore, since we have been justified by faith, </w:t>
      </w:r>
      <w:r w:rsidR="00557C0E" w:rsidRPr="00610588">
        <w:rPr>
          <w:rFonts w:ascii="Times New Roman" w:hAnsi="Times New Roman" w:cs="Times New Roman"/>
          <w:b/>
          <w:i/>
          <w:sz w:val="26"/>
          <w:szCs w:val="26"/>
        </w:rPr>
        <w:t>we have</w:t>
      </w:r>
      <w:r w:rsidRPr="00610588">
        <w:rPr>
          <w:rFonts w:ascii="Times New Roman" w:hAnsi="Times New Roman" w:cs="Times New Roman"/>
          <w:b/>
          <w:i/>
          <w:sz w:val="26"/>
          <w:szCs w:val="26"/>
        </w:rPr>
        <w:t xml:space="preserve"> peace with God through our Lord Jesus Christ. </w:t>
      </w:r>
      <w:bookmarkStart w:id="3" w:name="3"/>
      <w:bookmarkEnd w:id="3"/>
      <w:r w:rsidRPr="00610588">
        <w:rPr>
          <w:rFonts w:ascii="Times New Roman" w:hAnsi="Times New Roman" w:cs="Times New Roman"/>
          <w:b/>
          <w:i/>
          <w:sz w:val="26"/>
          <w:szCs w:val="26"/>
          <w:vertAlign w:val="superscript"/>
        </w:rPr>
        <w:t>2</w:t>
      </w:r>
      <w:r w:rsidRPr="00610588">
        <w:rPr>
          <w:rFonts w:ascii="Times New Roman" w:hAnsi="Times New Roman" w:cs="Times New Roman"/>
          <w:b/>
          <w:i/>
          <w:sz w:val="26"/>
          <w:szCs w:val="26"/>
        </w:rPr>
        <w:t xml:space="preserve">Through him we have </w:t>
      </w:r>
      <w:r w:rsidRPr="00610588">
        <w:rPr>
          <w:rFonts w:ascii="Times New Roman" w:hAnsi="Times New Roman" w:cs="Times New Roman"/>
          <w:b/>
          <w:i/>
          <w:sz w:val="26"/>
          <w:szCs w:val="26"/>
          <w:u w:val="single"/>
        </w:rPr>
        <w:t xml:space="preserve">also obtained access by </w:t>
      </w:r>
      <w:proofErr w:type="gramStart"/>
      <w:r w:rsidRPr="00610588">
        <w:rPr>
          <w:rFonts w:ascii="Times New Roman" w:hAnsi="Times New Roman" w:cs="Times New Roman"/>
          <w:b/>
          <w:i/>
          <w:sz w:val="26"/>
          <w:szCs w:val="26"/>
          <w:u w:val="single"/>
        </w:rPr>
        <w:t>faith  into</w:t>
      </w:r>
      <w:proofErr w:type="gramEnd"/>
      <w:r w:rsidRPr="00610588">
        <w:rPr>
          <w:rFonts w:ascii="Times New Roman" w:hAnsi="Times New Roman" w:cs="Times New Roman"/>
          <w:b/>
          <w:i/>
          <w:sz w:val="26"/>
          <w:szCs w:val="26"/>
          <w:u w:val="single"/>
        </w:rPr>
        <w:t xml:space="preserve"> this grace</w:t>
      </w:r>
      <w:r w:rsidRPr="00610588">
        <w:rPr>
          <w:rFonts w:ascii="Times New Roman" w:hAnsi="Times New Roman" w:cs="Times New Roman"/>
          <w:b/>
          <w:i/>
          <w:sz w:val="26"/>
          <w:szCs w:val="26"/>
        </w:rPr>
        <w:t xml:space="preserve"> in which we stand, and we  rejoice  in hope of the glory of God.</w:t>
      </w:r>
    </w:p>
    <w:p w14:paraId="26722A8E" w14:textId="77777777" w:rsidR="00FB4303" w:rsidRPr="00610588" w:rsidRDefault="00FB4303"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2 Corinthians 5:17 Therefore, if anyone is in Christ, he is a new creation.  The old has passed away; behold, the new has come.  </w:t>
      </w:r>
    </w:p>
    <w:p w14:paraId="04D75CAF" w14:textId="77777777" w:rsidR="00473E70" w:rsidRPr="00610588" w:rsidRDefault="00473E70"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Galatians 3:27 </w:t>
      </w:r>
      <w:bookmarkStart w:id="4" w:name="30"/>
      <w:bookmarkEnd w:id="4"/>
      <w:r w:rsidRPr="00610588">
        <w:rPr>
          <w:rFonts w:ascii="Times New Roman" w:hAnsi="Times New Roman" w:cs="Times New Roman"/>
          <w:b/>
          <w:i/>
          <w:sz w:val="26"/>
          <w:szCs w:val="26"/>
        </w:rPr>
        <w:t>For as many of you as were baptized into Christ have put on Christ.</w:t>
      </w:r>
    </w:p>
    <w:p w14:paraId="550B69E8" w14:textId="77777777" w:rsidR="00983B0A" w:rsidRPr="00610588" w:rsidRDefault="00535345" w:rsidP="00610588">
      <w:pPr>
        <w:spacing w:after="60"/>
        <w:ind w:left="432" w:hanging="432"/>
        <w:rPr>
          <w:rFonts w:ascii="Times New Roman" w:hAnsi="Times New Roman" w:cs="Times New Roman"/>
          <w:b/>
          <w:i/>
          <w:sz w:val="26"/>
          <w:szCs w:val="26"/>
        </w:rPr>
      </w:pPr>
      <w:r w:rsidRPr="00610588">
        <w:rPr>
          <w:rFonts w:ascii="Times New Roman" w:hAnsi="Times New Roman" w:cs="Times New Roman"/>
          <w:b/>
          <w:i/>
          <w:sz w:val="26"/>
          <w:szCs w:val="26"/>
        </w:rPr>
        <w:t xml:space="preserve">2 Thessalonians 3:10 10For even when we were with you, we would give you this command: If anyone is not willing to work, let him not eat.  </w:t>
      </w:r>
    </w:p>
    <w:p w14:paraId="31EADC4C" w14:textId="77777777" w:rsidR="0022404A" w:rsidRPr="00610588" w:rsidRDefault="0022404A" w:rsidP="00CE1026">
      <w:pPr>
        <w:spacing w:after="60"/>
        <w:ind w:left="432" w:hanging="432"/>
        <w:rPr>
          <w:rFonts w:ascii="Times New Roman" w:hAnsi="Times New Roman" w:cs="Times New Roman"/>
          <w:b/>
          <w:i/>
          <w:sz w:val="26"/>
          <w:szCs w:val="26"/>
        </w:rPr>
      </w:pPr>
      <w:r w:rsidRPr="00610588">
        <w:rPr>
          <w:b/>
          <w:sz w:val="26"/>
          <w:szCs w:val="26"/>
        </w:rPr>
        <w:t>Con</w:t>
      </w:r>
      <w:r w:rsidR="006440B0" w:rsidRPr="00610588">
        <w:rPr>
          <w:b/>
          <w:sz w:val="26"/>
          <w:szCs w:val="26"/>
        </w:rPr>
        <w:t>ditions Back Home</w:t>
      </w:r>
      <w:r w:rsidRPr="00610588">
        <w:rPr>
          <w:b/>
          <w:sz w:val="26"/>
          <w:szCs w:val="26"/>
        </w:rPr>
        <w:t xml:space="preserve">:  </w:t>
      </w:r>
      <w:r w:rsidRPr="00610588">
        <w:rPr>
          <w:rFonts w:ascii="Times New Roman" w:hAnsi="Times New Roman" w:cs="Times New Roman"/>
          <w:b/>
          <w:i/>
          <w:sz w:val="26"/>
          <w:szCs w:val="26"/>
        </w:rPr>
        <w:t xml:space="preserve">Romans 6:15-23 </w:t>
      </w:r>
      <w:bookmarkStart w:id="5" w:name="17"/>
      <w:bookmarkEnd w:id="5"/>
      <w:r w:rsidRPr="00610588">
        <w:rPr>
          <w:rFonts w:ascii="Times New Roman" w:hAnsi="Times New Roman" w:cs="Times New Roman"/>
          <w:b/>
          <w:i/>
          <w:sz w:val="26"/>
          <w:szCs w:val="26"/>
        </w:rPr>
        <w:t xml:space="preserve">What then? Are we to sin because we are not under law but under grace? By no means! </w:t>
      </w:r>
      <w:r w:rsidRPr="00610588">
        <w:rPr>
          <w:rFonts w:ascii="Times New Roman" w:hAnsi="Times New Roman" w:cs="Times New Roman"/>
          <w:b/>
          <w:i/>
          <w:sz w:val="26"/>
          <w:szCs w:val="26"/>
          <w:vertAlign w:val="superscript"/>
        </w:rPr>
        <w:t>16</w:t>
      </w:r>
      <w:r w:rsidRPr="00610588">
        <w:rPr>
          <w:rFonts w:ascii="Times New Roman" w:hAnsi="Times New Roman" w:cs="Times New Roman"/>
          <w:b/>
          <w:i/>
          <w:sz w:val="26"/>
          <w:szCs w:val="26"/>
        </w:rPr>
        <w:t>Do you not know that if you present yourselves to anyone as obedient slaves,</w:t>
      </w:r>
      <w:r w:rsidR="00705317" w:rsidRPr="00610588">
        <w:rPr>
          <w:rFonts w:ascii="Times New Roman" w:hAnsi="Times New Roman" w:cs="Times New Roman"/>
          <w:b/>
          <w:i/>
          <w:sz w:val="26"/>
          <w:szCs w:val="26"/>
        </w:rPr>
        <w:t xml:space="preserve"> </w:t>
      </w:r>
      <w:r w:rsidRPr="00610588">
        <w:rPr>
          <w:rFonts w:ascii="Times New Roman" w:hAnsi="Times New Roman" w:cs="Times New Roman"/>
          <w:b/>
          <w:i/>
          <w:sz w:val="26"/>
          <w:szCs w:val="26"/>
        </w:rPr>
        <w:t xml:space="preserve">you are slaves of the one whom you obey, either of sin, which leads to death, or of obedience, which leads to righteousness? </w:t>
      </w:r>
      <w:r w:rsidRPr="00610588">
        <w:rPr>
          <w:rFonts w:ascii="Times New Roman" w:hAnsi="Times New Roman" w:cs="Times New Roman"/>
          <w:b/>
          <w:i/>
          <w:sz w:val="26"/>
          <w:szCs w:val="26"/>
          <w:vertAlign w:val="superscript"/>
        </w:rPr>
        <w:t>17</w:t>
      </w:r>
      <w:r w:rsidRPr="00610588">
        <w:rPr>
          <w:rFonts w:ascii="Times New Roman" w:hAnsi="Times New Roman" w:cs="Times New Roman"/>
          <w:b/>
          <w:i/>
          <w:sz w:val="26"/>
          <w:szCs w:val="26"/>
        </w:rPr>
        <w:t xml:space="preserve">But thanks be to God, that you who were once slaves of sin have become obedient from the heart to the standard of teaching to which you were committed, </w:t>
      </w:r>
      <w:bookmarkStart w:id="6" w:name="20"/>
      <w:bookmarkEnd w:id="6"/>
      <w:r w:rsidRPr="00610588">
        <w:rPr>
          <w:rFonts w:ascii="Times New Roman" w:hAnsi="Times New Roman" w:cs="Times New Roman"/>
          <w:b/>
          <w:i/>
          <w:sz w:val="26"/>
          <w:szCs w:val="26"/>
          <w:vertAlign w:val="superscript"/>
        </w:rPr>
        <w:t>18</w:t>
      </w:r>
      <w:r w:rsidRPr="00610588">
        <w:rPr>
          <w:rFonts w:ascii="Times New Roman" w:hAnsi="Times New Roman" w:cs="Times New Roman"/>
          <w:b/>
          <w:i/>
          <w:sz w:val="26"/>
          <w:szCs w:val="26"/>
        </w:rPr>
        <w:t xml:space="preserve">and, having been set free from sin, have become slaves of righteousness. </w:t>
      </w:r>
      <w:bookmarkStart w:id="7" w:name="21"/>
      <w:bookmarkEnd w:id="7"/>
      <w:r w:rsidRPr="00610588">
        <w:rPr>
          <w:rFonts w:ascii="Times New Roman" w:hAnsi="Times New Roman" w:cs="Times New Roman"/>
          <w:b/>
          <w:i/>
          <w:sz w:val="26"/>
          <w:szCs w:val="26"/>
          <w:vertAlign w:val="superscript"/>
        </w:rPr>
        <w:t>19</w:t>
      </w:r>
      <w:r w:rsidRPr="00610588">
        <w:rPr>
          <w:rFonts w:ascii="Times New Roman" w:hAnsi="Times New Roman" w:cs="Times New Roman"/>
          <w:b/>
          <w:i/>
          <w:sz w:val="26"/>
          <w:szCs w:val="26"/>
        </w:rPr>
        <w:t xml:space="preserve">I am speaking in human terms, because of your natural limitations. For just as you once presented your members as slaves to impurity and to lawlessness leading to more lawlessness, so now present your members as slaves to righteousness leading to sanctification. </w:t>
      </w:r>
      <w:bookmarkStart w:id="8" w:name="22"/>
      <w:bookmarkEnd w:id="8"/>
      <w:r w:rsidRPr="00610588">
        <w:rPr>
          <w:rFonts w:ascii="Times New Roman" w:hAnsi="Times New Roman" w:cs="Times New Roman"/>
          <w:b/>
          <w:i/>
          <w:sz w:val="26"/>
          <w:szCs w:val="26"/>
          <w:vertAlign w:val="superscript"/>
        </w:rPr>
        <w:t>20</w:t>
      </w:r>
      <w:r w:rsidRPr="00610588">
        <w:rPr>
          <w:rFonts w:ascii="Times New Roman" w:hAnsi="Times New Roman" w:cs="Times New Roman"/>
          <w:b/>
          <w:i/>
          <w:sz w:val="26"/>
          <w:szCs w:val="26"/>
        </w:rPr>
        <w:t xml:space="preserve">When you were slaves of sin, you were free in regard to righteousness. </w:t>
      </w:r>
      <w:bookmarkStart w:id="9" w:name="23"/>
      <w:bookmarkEnd w:id="9"/>
      <w:r w:rsidRPr="00610588">
        <w:rPr>
          <w:rFonts w:ascii="Times New Roman" w:hAnsi="Times New Roman" w:cs="Times New Roman"/>
          <w:b/>
          <w:i/>
          <w:sz w:val="26"/>
          <w:szCs w:val="26"/>
          <w:vertAlign w:val="superscript"/>
        </w:rPr>
        <w:t>21</w:t>
      </w:r>
      <w:r w:rsidRPr="00610588">
        <w:rPr>
          <w:rFonts w:ascii="Times New Roman" w:hAnsi="Times New Roman" w:cs="Times New Roman"/>
          <w:b/>
          <w:i/>
          <w:sz w:val="26"/>
          <w:szCs w:val="26"/>
        </w:rPr>
        <w:t xml:space="preserve">But what fruit were you getting at that time from the things of which you are now ashamed? The end of those things is death. </w:t>
      </w:r>
      <w:bookmarkStart w:id="10" w:name="24"/>
      <w:bookmarkEnd w:id="10"/>
      <w:r w:rsidRPr="00610588">
        <w:rPr>
          <w:rFonts w:ascii="Times New Roman" w:hAnsi="Times New Roman" w:cs="Times New Roman"/>
          <w:b/>
          <w:i/>
          <w:sz w:val="26"/>
          <w:szCs w:val="26"/>
          <w:vertAlign w:val="superscript"/>
        </w:rPr>
        <w:t>22</w:t>
      </w:r>
      <w:r w:rsidRPr="00610588">
        <w:rPr>
          <w:rFonts w:ascii="Times New Roman" w:hAnsi="Times New Roman" w:cs="Times New Roman"/>
          <w:b/>
          <w:i/>
          <w:sz w:val="26"/>
          <w:szCs w:val="26"/>
        </w:rPr>
        <w:t xml:space="preserve">But now that you have been set free from sin and have become slaves of God, the fruit you get leads to sanctification and its end, eternal life. </w:t>
      </w:r>
      <w:bookmarkStart w:id="11" w:name="25"/>
      <w:bookmarkEnd w:id="11"/>
      <w:r w:rsidRPr="00610588">
        <w:rPr>
          <w:rFonts w:ascii="Times New Roman" w:hAnsi="Times New Roman" w:cs="Times New Roman"/>
          <w:b/>
          <w:i/>
          <w:sz w:val="26"/>
          <w:szCs w:val="26"/>
          <w:vertAlign w:val="superscript"/>
        </w:rPr>
        <w:t>23</w:t>
      </w:r>
      <w:r w:rsidRPr="00610588">
        <w:rPr>
          <w:rFonts w:ascii="Times New Roman" w:hAnsi="Times New Roman" w:cs="Times New Roman"/>
          <w:b/>
          <w:i/>
          <w:sz w:val="26"/>
          <w:szCs w:val="26"/>
        </w:rPr>
        <w:t xml:space="preserve">For the wages of sin is death, but the free gift of God is eternal life in Christ Jesus our Lord. [1 Thessalonians 5:16-18] Rejoice </w:t>
      </w:r>
      <w:proofErr w:type="gramStart"/>
      <w:r w:rsidRPr="00610588">
        <w:rPr>
          <w:rFonts w:ascii="Times New Roman" w:hAnsi="Times New Roman" w:cs="Times New Roman"/>
          <w:b/>
          <w:i/>
          <w:sz w:val="26"/>
          <w:szCs w:val="26"/>
        </w:rPr>
        <w:t>always,  17</w:t>
      </w:r>
      <w:proofErr w:type="gramEnd"/>
      <w:r w:rsidRPr="00610588">
        <w:rPr>
          <w:rFonts w:ascii="Times New Roman" w:hAnsi="Times New Roman" w:cs="Times New Roman"/>
          <w:b/>
          <w:i/>
          <w:sz w:val="26"/>
          <w:szCs w:val="26"/>
        </w:rPr>
        <w:t xml:space="preserve">pray without ceasing,  18give thanks in all circumstances; for this is the will of God in Christ Jesus for you.  </w:t>
      </w:r>
    </w:p>
    <w:p w14:paraId="1A12227C" w14:textId="77777777" w:rsidR="0022404A" w:rsidRPr="00610588" w:rsidRDefault="0022404A" w:rsidP="00CE1026">
      <w:pPr>
        <w:spacing w:after="60"/>
        <w:ind w:left="432" w:hanging="432"/>
        <w:rPr>
          <w:rFonts w:ascii="Times New Roman" w:hAnsi="Times New Roman" w:cs="Times New Roman"/>
          <w:b/>
          <w:i/>
          <w:color w:val="FF0000"/>
          <w:sz w:val="26"/>
          <w:szCs w:val="26"/>
        </w:rPr>
      </w:pPr>
      <w:r w:rsidRPr="00610588">
        <w:rPr>
          <w:rFonts w:ascii="Times New Roman" w:hAnsi="Times New Roman" w:cs="Times New Roman"/>
          <w:b/>
          <w:i/>
          <w:color w:val="FF0000"/>
          <w:sz w:val="26"/>
          <w:szCs w:val="26"/>
        </w:rPr>
        <w:t xml:space="preserve">Mark 9:43 </w:t>
      </w:r>
      <w:bookmarkStart w:id="12" w:name="49"/>
      <w:bookmarkEnd w:id="12"/>
      <w:r w:rsidRPr="00610588">
        <w:rPr>
          <w:rFonts w:ascii="Times New Roman" w:hAnsi="Times New Roman" w:cs="Times New Roman"/>
          <w:b/>
          <w:i/>
          <w:color w:val="FF0000"/>
          <w:sz w:val="26"/>
          <w:szCs w:val="26"/>
        </w:rPr>
        <w:t>And if your hand causes you to sin, cut it off. It is better for you to enter life crippled than with two hands to go to hell,</w:t>
      </w:r>
      <w:r w:rsidR="00705317" w:rsidRPr="00610588">
        <w:rPr>
          <w:rFonts w:ascii="Times New Roman" w:hAnsi="Times New Roman" w:cs="Times New Roman"/>
          <w:b/>
          <w:i/>
          <w:color w:val="FF0000"/>
          <w:sz w:val="26"/>
          <w:szCs w:val="26"/>
        </w:rPr>
        <w:t xml:space="preserve"> </w:t>
      </w:r>
      <w:r w:rsidRPr="00610588">
        <w:rPr>
          <w:rFonts w:ascii="Times New Roman" w:hAnsi="Times New Roman" w:cs="Times New Roman"/>
          <w:b/>
          <w:i/>
          <w:color w:val="FF0000"/>
          <w:sz w:val="26"/>
          <w:szCs w:val="26"/>
        </w:rPr>
        <w:t xml:space="preserve">to the unquenchable fire. </w:t>
      </w:r>
    </w:p>
    <w:p w14:paraId="44C19E7A" w14:textId="4744DAEC" w:rsidR="001D0189" w:rsidRPr="00610588" w:rsidRDefault="001D0189" w:rsidP="00CE1026">
      <w:pPr>
        <w:spacing w:after="60"/>
        <w:ind w:left="432" w:hanging="432"/>
        <w:rPr>
          <w:rFonts w:ascii="Times New Roman" w:hAnsi="Times New Roman" w:cs="Times New Roman"/>
          <w:b/>
          <w:i/>
          <w:color w:val="FF0000"/>
          <w:sz w:val="26"/>
          <w:szCs w:val="26"/>
        </w:rPr>
      </w:pPr>
      <w:r w:rsidRPr="00610588">
        <w:rPr>
          <w:rFonts w:ascii="Times New Roman" w:hAnsi="Times New Roman" w:cs="Times New Roman"/>
          <w:b/>
          <w:i/>
          <w:color w:val="FF0000"/>
          <w:sz w:val="26"/>
          <w:szCs w:val="26"/>
        </w:rPr>
        <w:t xml:space="preserve">Luke </w:t>
      </w:r>
      <w:r w:rsidR="00557C0E" w:rsidRPr="00610588">
        <w:rPr>
          <w:rFonts w:ascii="Times New Roman" w:hAnsi="Times New Roman" w:cs="Times New Roman"/>
          <w:b/>
          <w:i/>
          <w:color w:val="FF0000"/>
          <w:sz w:val="26"/>
          <w:szCs w:val="26"/>
        </w:rPr>
        <w:t>9:62 “</w:t>
      </w:r>
      <w:r w:rsidRPr="00610588">
        <w:rPr>
          <w:rFonts w:ascii="Times New Roman" w:hAnsi="Times New Roman" w:cs="Times New Roman"/>
          <w:b/>
          <w:i/>
          <w:color w:val="FF0000"/>
          <w:sz w:val="26"/>
          <w:szCs w:val="26"/>
        </w:rPr>
        <w:t>No one who puts his hand to the plow and looks back is fit for the kingdom of God.”</w:t>
      </w:r>
    </w:p>
    <w:p w14:paraId="52E98756" w14:textId="58BEEA59" w:rsidR="001D1269" w:rsidRPr="00CE1026" w:rsidRDefault="001D1269" w:rsidP="00EA55C7">
      <w:pPr>
        <w:spacing w:after="60"/>
        <w:ind w:left="720" w:hanging="720"/>
        <w:rPr>
          <w:rFonts w:ascii="Times New Roman" w:hAnsi="Times New Roman" w:cs="Times New Roman"/>
          <w:b/>
          <w:i/>
          <w:color w:val="FF0000"/>
          <w:sz w:val="26"/>
          <w:szCs w:val="26"/>
        </w:rPr>
      </w:pPr>
      <w:r w:rsidRPr="00CE1026">
        <w:rPr>
          <w:rFonts w:ascii="Times New Roman" w:hAnsi="Times New Roman" w:cs="Times New Roman"/>
          <w:b/>
          <w:i/>
          <w:color w:val="FF0000"/>
          <w:sz w:val="26"/>
          <w:szCs w:val="26"/>
        </w:rPr>
        <w:t xml:space="preserve">Matthew </w:t>
      </w:r>
      <w:r w:rsidR="00557C0E" w:rsidRPr="00CE1026">
        <w:rPr>
          <w:rFonts w:ascii="Times New Roman" w:hAnsi="Times New Roman" w:cs="Times New Roman"/>
          <w:b/>
          <w:i/>
          <w:color w:val="FF0000"/>
          <w:sz w:val="26"/>
          <w:szCs w:val="26"/>
        </w:rPr>
        <w:t>16:18 On</w:t>
      </w:r>
      <w:r w:rsidRPr="00CE1026">
        <w:rPr>
          <w:rFonts w:ascii="Times New Roman" w:hAnsi="Times New Roman" w:cs="Times New Roman"/>
          <w:b/>
          <w:i/>
          <w:color w:val="FF0000"/>
          <w:sz w:val="26"/>
          <w:szCs w:val="26"/>
        </w:rPr>
        <w:t xml:space="preserve"> this rock I will build </w:t>
      </w:r>
      <w:r w:rsidRPr="00CE1026">
        <w:rPr>
          <w:rFonts w:ascii="Times New Roman" w:hAnsi="Times New Roman" w:cs="Times New Roman"/>
          <w:b/>
          <w:i/>
          <w:color w:val="FF0000"/>
          <w:sz w:val="26"/>
          <w:szCs w:val="26"/>
          <w:u w:val="single"/>
        </w:rPr>
        <w:t>my church</w:t>
      </w:r>
      <w:r w:rsidRPr="00CE1026">
        <w:rPr>
          <w:rFonts w:ascii="Times New Roman" w:hAnsi="Times New Roman" w:cs="Times New Roman"/>
          <w:b/>
          <w:i/>
          <w:color w:val="FF0000"/>
          <w:sz w:val="26"/>
          <w:szCs w:val="26"/>
        </w:rPr>
        <w:t xml:space="preserve">, and the gates of hell shall not prevail against it.  </w:t>
      </w:r>
    </w:p>
    <w:p w14:paraId="63F9BFFD" w14:textId="77777777" w:rsidR="00E605D2" w:rsidRPr="00CE1026" w:rsidRDefault="00E605D2" w:rsidP="00CE1026">
      <w:pPr>
        <w:spacing w:after="60"/>
        <w:ind w:left="432" w:hanging="432"/>
        <w:rPr>
          <w:rFonts w:ascii="Times New Roman" w:hAnsi="Times New Roman" w:cs="Times New Roman"/>
          <w:b/>
          <w:i/>
          <w:sz w:val="26"/>
          <w:szCs w:val="26"/>
        </w:rPr>
      </w:pPr>
      <w:r w:rsidRPr="00CE1026">
        <w:rPr>
          <w:rFonts w:ascii="Times New Roman" w:hAnsi="Times New Roman" w:cs="Times New Roman"/>
          <w:b/>
          <w:i/>
          <w:sz w:val="26"/>
          <w:szCs w:val="26"/>
        </w:rPr>
        <w:t xml:space="preserve">Ephesians 1:22-23 </w:t>
      </w:r>
      <w:bookmarkStart w:id="13" w:name="26"/>
      <w:bookmarkEnd w:id="13"/>
      <w:r w:rsidRPr="00CE1026">
        <w:rPr>
          <w:rFonts w:ascii="Times New Roman" w:hAnsi="Times New Roman" w:cs="Times New Roman"/>
          <w:b/>
          <w:i/>
          <w:sz w:val="26"/>
          <w:szCs w:val="26"/>
        </w:rPr>
        <w:t xml:space="preserve">And he put all things under his feet and gave him as head over all things to the church, </w:t>
      </w:r>
      <w:bookmarkStart w:id="14" w:name="27"/>
      <w:bookmarkEnd w:id="14"/>
      <w:r w:rsidRPr="00CE1026">
        <w:rPr>
          <w:rFonts w:ascii="Times New Roman" w:hAnsi="Times New Roman" w:cs="Times New Roman"/>
          <w:b/>
          <w:i/>
          <w:sz w:val="26"/>
          <w:szCs w:val="26"/>
          <w:vertAlign w:val="superscript"/>
        </w:rPr>
        <w:t>23</w:t>
      </w:r>
      <w:r w:rsidRPr="00CE1026">
        <w:rPr>
          <w:rFonts w:ascii="Times New Roman" w:hAnsi="Times New Roman" w:cs="Times New Roman"/>
          <w:b/>
          <w:i/>
          <w:sz w:val="26"/>
          <w:szCs w:val="26"/>
        </w:rPr>
        <w:t xml:space="preserve">which is his body, the fullness of him who fills all in all. </w:t>
      </w:r>
    </w:p>
    <w:p w14:paraId="7F472D44" w14:textId="77777777" w:rsidR="004D26C9" w:rsidRPr="00CE1026" w:rsidRDefault="004D26C9" w:rsidP="00CE1026">
      <w:pPr>
        <w:spacing w:after="60"/>
        <w:ind w:left="432" w:hanging="432"/>
        <w:rPr>
          <w:rFonts w:ascii="Times New Roman" w:hAnsi="Times New Roman" w:cs="Times New Roman"/>
          <w:b/>
          <w:i/>
          <w:sz w:val="26"/>
          <w:szCs w:val="26"/>
        </w:rPr>
      </w:pPr>
      <w:r w:rsidRPr="00CE1026">
        <w:rPr>
          <w:rFonts w:ascii="Times New Roman" w:hAnsi="Times New Roman" w:cs="Times New Roman"/>
          <w:b/>
          <w:i/>
          <w:sz w:val="26"/>
          <w:szCs w:val="26"/>
        </w:rPr>
        <w:t xml:space="preserve">Ephesians 4:4-6 </w:t>
      </w:r>
      <w:bookmarkStart w:id="15" w:name="5"/>
      <w:bookmarkEnd w:id="15"/>
      <w:r w:rsidRPr="00CE1026">
        <w:rPr>
          <w:rFonts w:ascii="Times New Roman" w:hAnsi="Times New Roman" w:cs="Times New Roman"/>
          <w:b/>
          <w:i/>
          <w:sz w:val="26"/>
          <w:szCs w:val="26"/>
        </w:rPr>
        <w:t xml:space="preserve">There is one body and one Spirit—just as you were called to the one hope that belongs to your call— </w:t>
      </w:r>
      <w:bookmarkStart w:id="16" w:name="6"/>
      <w:bookmarkEnd w:id="16"/>
      <w:r w:rsidRPr="00CE1026">
        <w:rPr>
          <w:rFonts w:ascii="Times New Roman" w:hAnsi="Times New Roman" w:cs="Times New Roman"/>
          <w:b/>
          <w:i/>
          <w:sz w:val="26"/>
          <w:szCs w:val="26"/>
          <w:vertAlign w:val="superscript"/>
        </w:rPr>
        <w:t>5</w:t>
      </w:r>
      <w:r w:rsidRPr="00CE1026">
        <w:rPr>
          <w:rFonts w:ascii="Times New Roman" w:hAnsi="Times New Roman" w:cs="Times New Roman"/>
          <w:b/>
          <w:i/>
          <w:sz w:val="26"/>
          <w:szCs w:val="26"/>
        </w:rPr>
        <w:t xml:space="preserve">one Lord, one faith, one baptism, </w:t>
      </w:r>
      <w:bookmarkStart w:id="17" w:name="7"/>
      <w:bookmarkEnd w:id="17"/>
      <w:r w:rsidRPr="00CE1026">
        <w:rPr>
          <w:rFonts w:ascii="Times New Roman" w:hAnsi="Times New Roman" w:cs="Times New Roman"/>
          <w:b/>
          <w:i/>
          <w:sz w:val="26"/>
          <w:szCs w:val="26"/>
          <w:vertAlign w:val="superscript"/>
        </w:rPr>
        <w:t>6</w:t>
      </w:r>
      <w:r w:rsidRPr="00CE1026">
        <w:rPr>
          <w:rFonts w:ascii="Times New Roman" w:hAnsi="Times New Roman" w:cs="Times New Roman"/>
          <w:b/>
          <w:i/>
          <w:sz w:val="26"/>
          <w:szCs w:val="26"/>
        </w:rPr>
        <w:t xml:space="preserve">one God and Father of all, who is over all and through all and in all. </w:t>
      </w:r>
    </w:p>
    <w:p w14:paraId="68A07A2B" w14:textId="11F63EC4" w:rsidR="001B3165" w:rsidRPr="00CE1026" w:rsidRDefault="00610588" w:rsidP="00CE1026">
      <w:pPr>
        <w:spacing w:after="60"/>
        <w:rPr>
          <w:rFonts w:ascii="Times New Roman" w:hAnsi="Times New Roman" w:cs="Times New Roman"/>
          <w:b/>
          <w:i/>
          <w:szCs w:val="26"/>
        </w:rPr>
      </w:pPr>
      <w:r w:rsidRPr="00CE1026">
        <w:rPr>
          <w:b/>
          <w:szCs w:val="26"/>
        </w:rPr>
        <w:t xml:space="preserve">Urgency:  </w:t>
      </w:r>
      <w:r w:rsidR="001B3165" w:rsidRPr="00CE1026">
        <w:rPr>
          <w:rFonts w:ascii="Times New Roman" w:hAnsi="Times New Roman" w:cs="Times New Roman"/>
          <w:b/>
          <w:i/>
          <w:szCs w:val="26"/>
        </w:rPr>
        <w:t xml:space="preserve">Proverbs </w:t>
      </w:r>
      <w:r w:rsidR="00557C0E" w:rsidRPr="00CE1026">
        <w:rPr>
          <w:rFonts w:ascii="Times New Roman" w:hAnsi="Times New Roman" w:cs="Times New Roman"/>
          <w:b/>
          <w:i/>
          <w:szCs w:val="26"/>
        </w:rPr>
        <w:t>27:1 Do</w:t>
      </w:r>
      <w:r w:rsidR="001B3165" w:rsidRPr="00CE1026">
        <w:rPr>
          <w:rFonts w:ascii="Times New Roman" w:hAnsi="Times New Roman" w:cs="Times New Roman"/>
          <w:b/>
          <w:i/>
          <w:szCs w:val="26"/>
        </w:rPr>
        <w:t xml:space="preserve"> not boast about tomorrow, for you do not know what a day may bring.</w:t>
      </w:r>
    </w:p>
    <w:p w14:paraId="6F7BB62F" w14:textId="77777777" w:rsidR="001B3165" w:rsidRPr="00CE1026" w:rsidRDefault="001B3165" w:rsidP="00CE1026">
      <w:pPr>
        <w:spacing w:after="60"/>
        <w:ind w:left="432" w:hanging="432"/>
        <w:rPr>
          <w:rFonts w:ascii="Times New Roman" w:hAnsi="Times New Roman" w:cs="Times New Roman"/>
          <w:b/>
          <w:i/>
          <w:sz w:val="26"/>
          <w:szCs w:val="26"/>
        </w:rPr>
      </w:pPr>
      <w:r w:rsidRPr="00CE1026">
        <w:rPr>
          <w:rFonts w:ascii="Times New Roman" w:hAnsi="Times New Roman" w:cs="Times New Roman"/>
          <w:b/>
          <w:i/>
          <w:sz w:val="26"/>
          <w:szCs w:val="26"/>
        </w:rPr>
        <w:t xml:space="preserve">1 Thessalonians 5:2-3 For you yourselves are fully aware that the day of the Lord will come like a thief in the night. </w:t>
      </w:r>
      <w:bookmarkStart w:id="18" w:name="4"/>
      <w:bookmarkEnd w:id="18"/>
      <w:r w:rsidRPr="00CE1026">
        <w:rPr>
          <w:rFonts w:ascii="Times New Roman" w:hAnsi="Times New Roman" w:cs="Times New Roman"/>
          <w:b/>
          <w:i/>
          <w:sz w:val="26"/>
          <w:szCs w:val="26"/>
          <w:vertAlign w:val="superscript"/>
        </w:rPr>
        <w:t>3</w:t>
      </w:r>
      <w:r w:rsidRPr="00CE1026">
        <w:rPr>
          <w:rFonts w:ascii="Times New Roman" w:hAnsi="Times New Roman" w:cs="Times New Roman"/>
          <w:b/>
          <w:i/>
          <w:sz w:val="26"/>
          <w:szCs w:val="26"/>
        </w:rPr>
        <w:t>While people are saying, “There is peace and security,” then sudden destruction will come upon them as labor pains come upon a pregnant woman, and they will not escape.</w:t>
      </w:r>
    </w:p>
    <w:p w14:paraId="78091EDC" w14:textId="77777777" w:rsidR="001B3165" w:rsidRPr="00CE1026" w:rsidRDefault="001B3165" w:rsidP="00CE1026">
      <w:pPr>
        <w:spacing w:after="60"/>
        <w:ind w:left="432" w:hanging="432"/>
        <w:rPr>
          <w:rFonts w:ascii="Times New Roman" w:hAnsi="Times New Roman" w:cs="Times New Roman"/>
          <w:b/>
          <w:i/>
          <w:sz w:val="26"/>
          <w:szCs w:val="26"/>
        </w:rPr>
      </w:pPr>
      <w:r w:rsidRPr="00CE1026">
        <w:rPr>
          <w:rFonts w:ascii="Times New Roman" w:hAnsi="Times New Roman" w:cs="Times New Roman"/>
          <w:b/>
          <w:i/>
          <w:sz w:val="26"/>
          <w:szCs w:val="26"/>
        </w:rPr>
        <w:t>2 Corinthians 6:1-2</w:t>
      </w:r>
      <w:r w:rsidR="00324091" w:rsidRPr="00CE1026">
        <w:rPr>
          <w:rFonts w:ascii="Times New Roman" w:hAnsi="Times New Roman" w:cs="Times New Roman"/>
          <w:b/>
          <w:i/>
          <w:sz w:val="26"/>
          <w:szCs w:val="26"/>
        </w:rPr>
        <w:t xml:space="preserve"> </w:t>
      </w:r>
      <w:bookmarkStart w:id="19" w:name="1"/>
      <w:bookmarkEnd w:id="19"/>
      <w:r w:rsidRPr="00CE1026">
        <w:rPr>
          <w:rFonts w:ascii="Times New Roman" w:hAnsi="Times New Roman" w:cs="Times New Roman"/>
          <w:b/>
          <w:i/>
          <w:sz w:val="26"/>
          <w:szCs w:val="26"/>
        </w:rPr>
        <w:t xml:space="preserve">Working together with him, then, we appeal to you not to receive the grace of God in vain. </w:t>
      </w:r>
      <w:r w:rsidRPr="00CE1026">
        <w:rPr>
          <w:rFonts w:ascii="Times New Roman" w:hAnsi="Times New Roman" w:cs="Times New Roman"/>
          <w:b/>
          <w:i/>
          <w:sz w:val="26"/>
          <w:szCs w:val="26"/>
          <w:vertAlign w:val="superscript"/>
        </w:rPr>
        <w:t>2</w:t>
      </w:r>
      <w:r w:rsidRPr="00CE1026">
        <w:rPr>
          <w:rFonts w:ascii="Times New Roman" w:hAnsi="Times New Roman" w:cs="Times New Roman"/>
          <w:b/>
          <w:i/>
          <w:sz w:val="26"/>
          <w:szCs w:val="26"/>
        </w:rPr>
        <w:t>For he says,</w:t>
      </w:r>
      <w:r w:rsidR="00324091" w:rsidRPr="00CE1026">
        <w:rPr>
          <w:rFonts w:ascii="Times New Roman" w:hAnsi="Times New Roman" w:cs="Times New Roman"/>
          <w:b/>
          <w:i/>
          <w:sz w:val="26"/>
          <w:szCs w:val="26"/>
        </w:rPr>
        <w:t xml:space="preserve"> </w:t>
      </w:r>
      <w:r w:rsidRPr="00CE1026">
        <w:rPr>
          <w:rFonts w:ascii="Times New Roman" w:hAnsi="Times New Roman" w:cs="Times New Roman"/>
          <w:b/>
          <w:i/>
          <w:sz w:val="26"/>
          <w:szCs w:val="26"/>
        </w:rPr>
        <w:t>“In a favorable time I listened to you, and in a day of salvation I have helped you.” Behold, now is the favorable time; behold, now is the day of salvation.</w:t>
      </w:r>
    </w:p>
    <w:p w14:paraId="10F1CC72" w14:textId="77777777" w:rsidR="001B3165" w:rsidRPr="00CE1026" w:rsidRDefault="004D0762" w:rsidP="00CE1026">
      <w:pPr>
        <w:spacing w:after="60"/>
        <w:ind w:left="432" w:hanging="432"/>
        <w:rPr>
          <w:rFonts w:ascii="Times New Roman" w:hAnsi="Times New Roman" w:cs="Times New Roman"/>
          <w:b/>
          <w:i/>
          <w:sz w:val="26"/>
          <w:szCs w:val="26"/>
        </w:rPr>
      </w:pPr>
      <w:r w:rsidRPr="00CE1026">
        <w:rPr>
          <w:b/>
          <w:sz w:val="26"/>
          <w:szCs w:val="26"/>
        </w:rPr>
        <w:t>Leaving Has Consequences</w:t>
      </w:r>
      <w:r w:rsidR="006440B0" w:rsidRPr="00CE1026">
        <w:rPr>
          <w:b/>
          <w:sz w:val="26"/>
          <w:szCs w:val="26"/>
        </w:rPr>
        <w:t xml:space="preserve">:  </w:t>
      </w:r>
      <w:r w:rsidRPr="00CE1026">
        <w:rPr>
          <w:rFonts w:ascii="Times New Roman" w:hAnsi="Times New Roman" w:cs="Times New Roman"/>
          <w:b/>
          <w:i/>
          <w:sz w:val="26"/>
          <w:szCs w:val="26"/>
        </w:rPr>
        <w:t xml:space="preserve">2 Peter 2:20-22  For if, after they have escaped the defilements of the world through the knowledge of our Lord and Savior Jesus Christ, they are again entangled in them and overcome, the last state has become worse for them than the first. </w:t>
      </w:r>
      <w:r w:rsidRPr="00CE1026">
        <w:rPr>
          <w:rFonts w:ascii="Times New Roman" w:hAnsi="Times New Roman" w:cs="Times New Roman"/>
          <w:b/>
          <w:i/>
          <w:sz w:val="26"/>
          <w:szCs w:val="26"/>
          <w:vertAlign w:val="superscript"/>
        </w:rPr>
        <w:t>21</w:t>
      </w:r>
      <w:r w:rsidRPr="00CE1026">
        <w:rPr>
          <w:rFonts w:ascii="Times New Roman" w:hAnsi="Times New Roman" w:cs="Times New Roman"/>
          <w:b/>
          <w:i/>
          <w:sz w:val="26"/>
          <w:szCs w:val="26"/>
        </w:rPr>
        <w:t xml:space="preserve">For it would have been better for them never to have known the way of righteousness than after knowing it to turn back from the holy commandment delivered to them. </w:t>
      </w:r>
      <w:r w:rsidRPr="00CE1026">
        <w:rPr>
          <w:rFonts w:ascii="Times New Roman" w:hAnsi="Times New Roman" w:cs="Times New Roman"/>
          <w:b/>
          <w:i/>
          <w:sz w:val="26"/>
          <w:szCs w:val="26"/>
          <w:vertAlign w:val="superscript"/>
        </w:rPr>
        <w:t>22</w:t>
      </w:r>
      <w:r w:rsidRPr="00CE1026">
        <w:rPr>
          <w:rFonts w:ascii="Times New Roman" w:hAnsi="Times New Roman" w:cs="Times New Roman"/>
          <w:b/>
          <w:i/>
          <w:sz w:val="26"/>
          <w:szCs w:val="26"/>
        </w:rPr>
        <w:t>What the true proverb says has happened to them: “The dog returns to its own vomit, and the sow, after washing herself, returns to wallow in the mire.”</w:t>
      </w:r>
    </w:p>
    <w:p w14:paraId="273CE1E5" w14:textId="77777777" w:rsidR="004D0762" w:rsidRPr="00CE1026" w:rsidRDefault="004D0762" w:rsidP="00CE1026">
      <w:pPr>
        <w:spacing w:after="60"/>
        <w:ind w:left="432" w:hanging="432"/>
        <w:rPr>
          <w:rFonts w:ascii="Times New Roman" w:hAnsi="Times New Roman" w:cs="Times New Roman"/>
          <w:b/>
          <w:i/>
          <w:sz w:val="26"/>
          <w:szCs w:val="26"/>
        </w:rPr>
      </w:pPr>
      <w:r w:rsidRPr="00CE1026">
        <w:rPr>
          <w:rFonts w:ascii="Times New Roman" w:hAnsi="Times New Roman" w:cs="Times New Roman"/>
          <w:b/>
          <w:i/>
          <w:sz w:val="26"/>
          <w:szCs w:val="26"/>
        </w:rPr>
        <w:t xml:space="preserve">Hebrews 10:26-31  </w:t>
      </w:r>
      <w:bookmarkStart w:id="20" w:name="28"/>
      <w:bookmarkEnd w:id="20"/>
      <w:r w:rsidRPr="00CE1026">
        <w:rPr>
          <w:rFonts w:ascii="Times New Roman" w:hAnsi="Times New Roman" w:cs="Times New Roman"/>
          <w:b/>
          <w:i/>
          <w:sz w:val="26"/>
          <w:szCs w:val="26"/>
        </w:rPr>
        <w:t xml:space="preserve">For if we go on sinning deliberately after receiving the knowledge of the truth, there no longer remains a sacrifice for sins, </w:t>
      </w:r>
      <w:bookmarkStart w:id="21" w:name="29"/>
      <w:bookmarkEnd w:id="21"/>
      <w:r w:rsidRPr="00CE1026">
        <w:rPr>
          <w:rFonts w:ascii="Times New Roman" w:hAnsi="Times New Roman" w:cs="Times New Roman"/>
          <w:b/>
          <w:i/>
          <w:sz w:val="26"/>
          <w:szCs w:val="26"/>
          <w:vertAlign w:val="superscript"/>
        </w:rPr>
        <w:t>27</w:t>
      </w:r>
      <w:r w:rsidRPr="00CE1026">
        <w:rPr>
          <w:rFonts w:ascii="Times New Roman" w:hAnsi="Times New Roman" w:cs="Times New Roman"/>
          <w:b/>
          <w:i/>
          <w:sz w:val="26"/>
          <w:szCs w:val="26"/>
        </w:rPr>
        <w:t xml:space="preserve">but a fearful expectation of judgment, and a fury of fire that will consume the adversaries. </w:t>
      </w:r>
      <w:r w:rsidRPr="00CE1026">
        <w:rPr>
          <w:rFonts w:ascii="Times New Roman" w:hAnsi="Times New Roman" w:cs="Times New Roman"/>
          <w:b/>
          <w:i/>
          <w:sz w:val="26"/>
          <w:szCs w:val="26"/>
          <w:vertAlign w:val="superscript"/>
        </w:rPr>
        <w:t>28</w:t>
      </w:r>
      <w:r w:rsidRPr="00CE1026">
        <w:rPr>
          <w:rFonts w:ascii="Times New Roman" w:hAnsi="Times New Roman" w:cs="Times New Roman"/>
          <w:b/>
          <w:i/>
          <w:sz w:val="26"/>
          <w:szCs w:val="26"/>
        </w:rPr>
        <w:t xml:space="preserve">Anyone who has set aside the law of Moses dies without mercy on the evidence of two or three witnesses. </w:t>
      </w:r>
      <w:bookmarkStart w:id="22" w:name="31"/>
      <w:bookmarkEnd w:id="22"/>
      <w:r w:rsidRPr="00CE1026">
        <w:rPr>
          <w:rFonts w:ascii="Times New Roman" w:hAnsi="Times New Roman" w:cs="Times New Roman"/>
          <w:b/>
          <w:i/>
          <w:sz w:val="26"/>
          <w:szCs w:val="26"/>
          <w:vertAlign w:val="superscript"/>
        </w:rPr>
        <w:t>29</w:t>
      </w:r>
      <w:r w:rsidRPr="00CE1026">
        <w:rPr>
          <w:rFonts w:ascii="Times New Roman" w:hAnsi="Times New Roman" w:cs="Times New Roman"/>
          <w:b/>
          <w:i/>
          <w:sz w:val="26"/>
          <w:szCs w:val="26"/>
        </w:rPr>
        <w:t xml:space="preserve">How much worse punishment, do you think, will be deserved by the one who has spurned the Son of God, and has profaned the blood of the covenant by which he was sanctified, and has outraged the Spirit of grace? </w:t>
      </w:r>
      <w:bookmarkStart w:id="23" w:name="32"/>
      <w:bookmarkEnd w:id="23"/>
      <w:r w:rsidRPr="00CE1026">
        <w:rPr>
          <w:rFonts w:ascii="Times New Roman" w:hAnsi="Times New Roman" w:cs="Times New Roman"/>
          <w:b/>
          <w:i/>
          <w:sz w:val="26"/>
          <w:szCs w:val="26"/>
          <w:vertAlign w:val="superscript"/>
        </w:rPr>
        <w:t>30</w:t>
      </w:r>
      <w:r w:rsidRPr="00CE1026">
        <w:rPr>
          <w:rFonts w:ascii="Times New Roman" w:hAnsi="Times New Roman" w:cs="Times New Roman"/>
          <w:b/>
          <w:i/>
          <w:sz w:val="26"/>
          <w:szCs w:val="26"/>
        </w:rPr>
        <w:t xml:space="preserve">For we know him who said, “Vengeance is mine; I will repay.” And again, </w:t>
      </w:r>
      <w:hyperlink r:id="rId4" w:history="1">
        <w:r w:rsidRPr="00CE1026">
          <w:rPr>
            <w:rStyle w:val="Hyperlink"/>
            <w:rFonts w:ascii="Times New Roman" w:hAnsi="Times New Roman" w:cs="Times New Roman"/>
            <w:b/>
            <w:i/>
            <w:sz w:val="26"/>
            <w:szCs w:val="26"/>
            <w:vertAlign w:val="superscript"/>
          </w:rPr>
          <w:t>£</w:t>
        </w:r>
      </w:hyperlink>
      <w:r w:rsidRPr="00CE1026">
        <w:rPr>
          <w:rFonts w:ascii="Times New Roman" w:hAnsi="Times New Roman" w:cs="Times New Roman"/>
          <w:b/>
          <w:i/>
          <w:sz w:val="26"/>
          <w:szCs w:val="26"/>
        </w:rPr>
        <w:t xml:space="preserve">“The Lord will judge his people.” </w:t>
      </w:r>
      <w:bookmarkStart w:id="24" w:name="33"/>
      <w:bookmarkEnd w:id="24"/>
      <w:r w:rsidRPr="00CE1026">
        <w:rPr>
          <w:rFonts w:ascii="Times New Roman" w:hAnsi="Times New Roman" w:cs="Times New Roman"/>
          <w:b/>
          <w:i/>
          <w:sz w:val="26"/>
          <w:szCs w:val="26"/>
          <w:vertAlign w:val="superscript"/>
        </w:rPr>
        <w:t>31</w:t>
      </w:r>
      <w:r w:rsidRPr="00CE1026">
        <w:rPr>
          <w:rFonts w:ascii="Times New Roman" w:hAnsi="Times New Roman" w:cs="Times New Roman"/>
          <w:b/>
          <w:i/>
          <w:sz w:val="26"/>
          <w:szCs w:val="26"/>
        </w:rPr>
        <w:t>It is a fearful thing to fall into the hands of the living God.</w:t>
      </w:r>
    </w:p>
    <w:p w14:paraId="65B2D5AC" w14:textId="77777777" w:rsidR="004D0762" w:rsidRPr="00CE1026" w:rsidRDefault="00557389" w:rsidP="00CE1026">
      <w:pPr>
        <w:spacing w:after="60"/>
        <w:ind w:left="432" w:hanging="432"/>
        <w:rPr>
          <w:rFonts w:ascii="Times New Roman" w:hAnsi="Times New Roman" w:cs="Times New Roman"/>
          <w:b/>
          <w:i/>
          <w:szCs w:val="26"/>
        </w:rPr>
      </w:pPr>
      <w:r w:rsidRPr="00CE1026">
        <w:rPr>
          <w:b/>
          <w:szCs w:val="26"/>
        </w:rPr>
        <w:t xml:space="preserve">We Are All Guilty: </w:t>
      </w:r>
      <w:r w:rsidR="004D0762" w:rsidRPr="00CE1026">
        <w:rPr>
          <w:rFonts w:ascii="Times New Roman" w:hAnsi="Times New Roman" w:cs="Times New Roman"/>
          <w:b/>
          <w:i/>
          <w:szCs w:val="26"/>
        </w:rPr>
        <w:t>Hebrews 6:6 if they fall away, to renew them again to repentance, since they crucify again for themselves the Son of God, and put Him to an open shame.</w:t>
      </w:r>
    </w:p>
    <w:p w14:paraId="18BC0C44" w14:textId="77777777" w:rsidR="00557389" w:rsidRPr="00CE1026" w:rsidRDefault="00557389" w:rsidP="00CE1026">
      <w:pPr>
        <w:spacing w:after="60"/>
        <w:ind w:left="432" w:hanging="432"/>
        <w:rPr>
          <w:rFonts w:ascii="Times New Roman" w:hAnsi="Times New Roman" w:cs="Times New Roman"/>
          <w:b/>
          <w:i/>
          <w:szCs w:val="26"/>
        </w:rPr>
      </w:pPr>
      <w:r w:rsidRPr="00CE1026">
        <w:rPr>
          <w:rFonts w:ascii="Times New Roman" w:hAnsi="Times New Roman" w:cs="Times New Roman"/>
          <w:b/>
          <w:i/>
          <w:color w:val="FF0000"/>
          <w:szCs w:val="26"/>
        </w:rPr>
        <w:t xml:space="preserve"> Luke 5:31-32</w:t>
      </w:r>
      <w:r w:rsidR="003713C2" w:rsidRPr="00CE1026">
        <w:rPr>
          <w:rFonts w:ascii="Times New Roman" w:hAnsi="Times New Roman" w:cs="Times New Roman"/>
          <w:b/>
          <w:i/>
          <w:color w:val="FF0000"/>
          <w:szCs w:val="26"/>
        </w:rPr>
        <w:t xml:space="preserve">  </w:t>
      </w:r>
      <w:r w:rsidRPr="00CE1026">
        <w:rPr>
          <w:rFonts w:ascii="Times New Roman" w:hAnsi="Times New Roman" w:cs="Times New Roman"/>
          <w:b/>
          <w:i/>
          <w:color w:val="FF0000"/>
          <w:szCs w:val="26"/>
        </w:rPr>
        <w:t xml:space="preserve"> “Those who are well have no need of a physician, but those who are sick. </w:t>
      </w:r>
      <w:r w:rsidRPr="00CE1026">
        <w:rPr>
          <w:rFonts w:ascii="Times New Roman" w:hAnsi="Times New Roman" w:cs="Times New Roman"/>
          <w:b/>
          <w:i/>
          <w:color w:val="FF0000"/>
          <w:szCs w:val="26"/>
          <w:vertAlign w:val="superscript"/>
        </w:rPr>
        <w:t>32</w:t>
      </w:r>
      <w:r w:rsidRPr="00CE1026">
        <w:rPr>
          <w:rFonts w:ascii="Times New Roman" w:hAnsi="Times New Roman" w:cs="Times New Roman"/>
          <w:b/>
          <w:i/>
          <w:color w:val="FF0000"/>
          <w:szCs w:val="26"/>
        </w:rPr>
        <w:t xml:space="preserve">I have not come to call </w:t>
      </w:r>
      <w:r w:rsidRPr="00CE1026">
        <w:rPr>
          <w:rFonts w:ascii="Times New Roman" w:hAnsi="Times New Roman" w:cs="Times New Roman"/>
          <w:b/>
          <w:i/>
          <w:iCs/>
          <w:color w:val="FF0000"/>
          <w:szCs w:val="26"/>
        </w:rPr>
        <w:t>the</w:t>
      </w:r>
      <w:r w:rsidRPr="00CE1026">
        <w:rPr>
          <w:rFonts w:ascii="Times New Roman" w:hAnsi="Times New Roman" w:cs="Times New Roman"/>
          <w:b/>
          <w:i/>
          <w:color w:val="FF0000"/>
          <w:szCs w:val="26"/>
        </w:rPr>
        <w:t xml:space="preserve"> righteous, but sinners, to repentance</w:t>
      </w:r>
      <w:r w:rsidRPr="00CE1026">
        <w:rPr>
          <w:rFonts w:ascii="Times New Roman" w:hAnsi="Times New Roman" w:cs="Times New Roman"/>
          <w:b/>
          <w:i/>
          <w:szCs w:val="26"/>
        </w:rPr>
        <w:t>.”</w:t>
      </w:r>
    </w:p>
    <w:p w14:paraId="012F4BF2" w14:textId="77777777" w:rsidR="003713C2" w:rsidRPr="00CE1026" w:rsidRDefault="003713C2" w:rsidP="003713C2">
      <w:pPr>
        <w:ind w:left="432" w:hanging="432"/>
        <w:rPr>
          <w:rFonts w:ascii="Times New Roman" w:hAnsi="Times New Roman" w:cs="Times New Roman"/>
          <w:b/>
          <w:i/>
          <w:szCs w:val="26"/>
        </w:rPr>
      </w:pPr>
      <w:r w:rsidRPr="00CE1026">
        <w:rPr>
          <w:rFonts w:ascii="Times New Roman" w:hAnsi="Times New Roman" w:cs="Times New Roman"/>
          <w:b/>
          <w:i/>
          <w:szCs w:val="26"/>
        </w:rPr>
        <w:t xml:space="preserve">Romans 5:6-11 For when we were still without strength, in due time Christ died for the ungodly. </w:t>
      </w:r>
      <w:r w:rsidRPr="00CE1026">
        <w:rPr>
          <w:rFonts w:ascii="Times New Roman" w:hAnsi="Times New Roman" w:cs="Times New Roman"/>
          <w:b/>
          <w:i/>
          <w:szCs w:val="26"/>
          <w:vertAlign w:val="superscript"/>
        </w:rPr>
        <w:t>7</w:t>
      </w:r>
      <w:r w:rsidRPr="00CE1026">
        <w:rPr>
          <w:rFonts w:ascii="Times New Roman" w:hAnsi="Times New Roman" w:cs="Times New Roman"/>
          <w:b/>
          <w:i/>
          <w:szCs w:val="26"/>
        </w:rPr>
        <w:t xml:space="preserve">For scarcely for a righteous man will one die; yet perhaps for a good man someone would even dare to die. </w:t>
      </w:r>
      <w:bookmarkStart w:id="25" w:name="8"/>
      <w:bookmarkEnd w:id="25"/>
      <w:r w:rsidRPr="00CE1026">
        <w:rPr>
          <w:rFonts w:ascii="Times New Roman" w:hAnsi="Times New Roman" w:cs="Times New Roman"/>
          <w:b/>
          <w:i/>
          <w:szCs w:val="26"/>
          <w:vertAlign w:val="superscript"/>
        </w:rPr>
        <w:t>8</w:t>
      </w:r>
      <w:r w:rsidRPr="00CE1026">
        <w:rPr>
          <w:rFonts w:ascii="Times New Roman" w:hAnsi="Times New Roman" w:cs="Times New Roman"/>
          <w:b/>
          <w:i/>
          <w:szCs w:val="26"/>
        </w:rPr>
        <w:t xml:space="preserve">But God demonstrates His own love toward us, in that while we were still sinners, Christ died for us. </w:t>
      </w:r>
      <w:bookmarkStart w:id="26" w:name="9"/>
      <w:bookmarkEnd w:id="26"/>
      <w:r w:rsidRPr="00CE1026">
        <w:rPr>
          <w:rFonts w:ascii="Times New Roman" w:hAnsi="Times New Roman" w:cs="Times New Roman"/>
          <w:b/>
          <w:i/>
          <w:szCs w:val="26"/>
          <w:vertAlign w:val="superscript"/>
        </w:rPr>
        <w:t>9</w:t>
      </w:r>
      <w:r w:rsidRPr="00CE1026">
        <w:rPr>
          <w:rFonts w:ascii="Times New Roman" w:hAnsi="Times New Roman" w:cs="Times New Roman"/>
          <w:b/>
          <w:i/>
          <w:szCs w:val="26"/>
        </w:rPr>
        <w:t xml:space="preserve">Much more then, having now been justified by His blood, we shall be saved from wrath through Him. </w:t>
      </w:r>
      <w:bookmarkStart w:id="27" w:name="10"/>
      <w:bookmarkEnd w:id="27"/>
      <w:r w:rsidRPr="00CE1026">
        <w:rPr>
          <w:rFonts w:ascii="Times New Roman" w:hAnsi="Times New Roman" w:cs="Times New Roman"/>
          <w:b/>
          <w:i/>
          <w:szCs w:val="26"/>
          <w:vertAlign w:val="superscript"/>
        </w:rPr>
        <w:t>10</w:t>
      </w:r>
      <w:r w:rsidRPr="00CE1026">
        <w:rPr>
          <w:rFonts w:ascii="Times New Roman" w:hAnsi="Times New Roman" w:cs="Times New Roman"/>
          <w:b/>
          <w:i/>
          <w:szCs w:val="26"/>
        </w:rPr>
        <w:t xml:space="preserve">For if when we were enemies we were reconciled to God through the death of His Son, much more, having been reconciled, we shall be saved by His life. </w:t>
      </w:r>
      <w:bookmarkStart w:id="28" w:name="11"/>
      <w:bookmarkEnd w:id="28"/>
      <w:r w:rsidRPr="00CE1026">
        <w:rPr>
          <w:rFonts w:ascii="Times New Roman" w:hAnsi="Times New Roman" w:cs="Times New Roman"/>
          <w:b/>
          <w:i/>
          <w:szCs w:val="26"/>
          <w:vertAlign w:val="superscript"/>
        </w:rPr>
        <w:t>11</w:t>
      </w:r>
      <w:r w:rsidRPr="00CE1026">
        <w:rPr>
          <w:rFonts w:ascii="Times New Roman" w:hAnsi="Times New Roman" w:cs="Times New Roman"/>
          <w:b/>
          <w:i/>
          <w:szCs w:val="26"/>
        </w:rPr>
        <w:t xml:space="preserve">And not only </w:t>
      </w:r>
      <w:r w:rsidRPr="00CE1026">
        <w:rPr>
          <w:rFonts w:ascii="Times New Roman" w:hAnsi="Times New Roman" w:cs="Times New Roman"/>
          <w:b/>
          <w:i/>
          <w:iCs/>
          <w:szCs w:val="26"/>
        </w:rPr>
        <w:t>that,</w:t>
      </w:r>
      <w:r w:rsidRPr="00CE1026">
        <w:rPr>
          <w:rFonts w:ascii="Times New Roman" w:hAnsi="Times New Roman" w:cs="Times New Roman"/>
          <w:b/>
          <w:i/>
          <w:szCs w:val="26"/>
        </w:rPr>
        <w:t xml:space="preserve"> but we also rejoice in God through our Lord Jesus Christ, through whom we have now received the reconciliation. </w:t>
      </w:r>
    </w:p>
    <w:sectPr w:rsidR="003713C2" w:rsidRPr="00CE1026"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C5607"/>
    <w:rsid w:val="001561DC"/>
    <w:rsid w:val="00166BD2"/>
    <w:rsid w:val="001B065F"/>
    <w:rsid w:val="001B3165"/>
    <w:rsid w:val="001B59D0"/>
    <w:rsid w:val="001D0189"/>
    <w:rsid w:val="001D1269"/>
    <w:rsid w:val="0022404A"/>
    <w:rsid w:val="00234F7E"/>
    <w:rsid w:val="00237400"/>
    <w:rsid w:val="002B1836"/>
    <w:rsid w:val="002B77A6"/>
    <w:rsid w:val="00324091"/>
    <w:rsid w:val="003713C2"/>
    <w:rsid w:val="00393F0D"/>
    <w:rsid w:val="003D3331"/>
    <w:rsid w:val="00411678"/>
    <w:rsid w:val="00473E70"/>
    <w:rsid w:val="004A2955"/>
    <w:rsid w:val="004D0762"/>
    <w:rsid w:val="004D26C9"/>
    <w:rsid w:val="00535345"/>
    <w:rsid w:val="00557389"/>
    <w:rsid w:val="00557C0E"/>
    <w:rsid w:val="005679CA"/>
    <w:rsid w:val="00586E52"/>
    <w:rsid w:val="005E2462"/>
    <w:rsid w:val="00604B9C"/>
    <w:rsid w:val="00610588"/>
    <w:rsid w:val="006440B0"/>
    <w:rsid w:val="0067757F"/>
    <w:rsid w:val="00684605"/>
    <w:rsid w:val="00704F7F"/>
    <w:rsid w:val="00705317"/>
    <w:rsid w:val="007E1F9B"/>
    <w:rsid w:val="00847E4D"/>
    <w:rsid w:val="00865F6A"/>
    <w:rsid w:val="00885EEA"/>
    <w:rsid w:val="008C3465"/>
    <w:rsid w:val="008D0994"/>
    <w:rsid w:val="008E6F9B"/>
    <w:rsid w:val="0090181D"/>
    <w:rsid w:val="00983B0A"/>
    <w:rsid w:val="009B445C"/>
    <w:rsid w:val="00A663AA"/>
    <w:rsid w:val="00B13D9A"/>
    <w:rsid w:val="00C105E8"/>
    <w:rsid w:val="00C7409F"/>
    <w:rsid w:val="00CA3108"/>
    <w:rsid w:val="00CE1026"/>
    <w:rsid w:val="00D6447A"/>
    <w:rsid w:val="00DB5AE3"/>
    <w:rsid w:val="00E605D2"/>
    <w:rsid w:val="00EA55C7"/>
    <w:rsid w:val="00FA6C3B"/>
    <w:rsid w:val="00FB4303"/>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D7D4"/>
  <w15:docId w15:val="{DE8383A6-7A0D-4987-92C6-5ECB7767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8D0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qv://steplinkto1%200000038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2020-12-05T21:18:00Z</cp:lastPrinted>
  <dcterms:created xsi:type="dcterms:W3CDTF">2020-12-05T21:19:00Z</dcterms:created>
  <dcterms:modified xsi:type="dcterms:W3CDTF">2020-12-05T21:19:00Z</dcterms:modified>
</cp:coreProperties>
</file>