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2B1D" w14:textId="7EEBA3FB" w:rsidR="00C4325D" w:rsidRDefault="00C4325D" w:rsidP="00C4325D">
      <w:pPr>
        <w:pStyle w:val="Title"/>
      </w:pPr>
      <w:r>
        <w:t>Preparing To Fly Away!</w:t>
      </w:r>
    </w:p>
    <w:p w14:paraId="1D11AC34" w14:textId="1CEF012A" w:rsidR="0008223E" w:rsidRDefault="0008223E" w:rsidP="007E189E">
      <w:pPr>
        <w:pStyle w:val="Title"/>
        <w:rPr>
          <w:sz w:val="18"/>
        </w:rPr>
      </w:pPr>
      <w:r>
        <w:rPr>
          <w:sz w:val="18"/>
        </w:rPr>
        <w:t>Reading</w:t>
      </w:r>
      <w:r w:rsidR="00C4325D">
        <w:rPr>
          <w:sz w:val="18"/>
        </w:rPr>
        <w:t>s</w:t>
      </w:r>
      <w:r>
        <w:rPr>
          <w:sz w:val="18"/>
        </w:rPr>
        <w:t xml:space="preserve"> - John 14:1-15</w:t>
      </w:r>
      <w:r w:rsidR="00C4325D">
        <w:rPr>
          <w:sz w:val="18"/>
        </w:rPr>
        <w:t xml:space="preserve"> and Psalm 90:1-10</w:t>
      </w:r>
    </w:p>
    <w:p w14:paraId="180C5AD7" w14:textId="77777777" w:rsidR="00F537CC" w:rsidRDefault="00F537CC" w:rsidP="007E189E">
      <w:pPr>
        <w:pStyle w:val="Title"/>
        <w:rPr>
          <w:b w:val="0"/>
          <w:sz w:val="18"/>
        </w:rPr>
      </w:pPr>
    </w:p>
    <w:p w14:paraId="4A081916" w14:textId="77777777" w:rsidR="0008223E" w:rsidRPr="00DF1B12" w:rsidRDefault="0008223E">
      <w:pPr>
        <w:rPr>
          <w:b/>
          <w:caps/>
          <w:sz w:val="22"/>
          <w:u w:val="single"/>
        </w:rPr>
      </w:pPr>
      <w:r w:rsidRPr="00DF1B12">
        <w:rPr>
          <w:b/>
          <w:caps/>
          <w:sz w:val="22"/>
          <w:highlight w:val="yellow"/>
          <w:u w:val="single"/>
        </w:rPr>
        <w:t>Just what will heaven be like?</w:t>
      </w:r>
    </w:p>
    <w:p w14:paraId="33B744CC" w14:textId="77777777" w:rsidR="0008223E" w:rsidRPr="00DF1B12" w:rsidRDefault="0008223E">
      <w:pPr>
        <w:spacing w:line="273" w:lineRule="atLeast"/>
        <w:ind w:left="432" w:hanging="432"/>
        <w:rPr>
          <w:sz w:val="22"/>
        </w:rPr>
      </w:pPr>
      <w:r w:rsidRPr="00DF1B12">
        <w:rPr>
          <w:sz w:val="22"/>
        </w:rPr>
        <w:t>Childhood descriptions of heaven can be amusing.</w:t>
      </w:r>
      <w:r w:rsidRPr="00DF1B12">
        <w:rPr>
          <w:rFonts w:ascii="Times New Roman" w:hAnsi="Times New Roman"/>
          <w:b/>
          <w:i/>
          <w:sz w:val="22"/>
        </w:rPr>
        <w:t xml:space="preserve"> (1 Corinthians 13:11) When I was a child, I spoke as a child, I understood as a child, I thought as a child; but when I became a man, I put away childish things.</w:t>
      </w:r>
    </w:p>
    <w:p w14:paraId="18D71DDA" w14:textId="77777777" w:rsidR="0008223E" w:rsidRPr="00DF1B12" w:rsidRDefault="0008223E">
      <w:pPr>
        <w:rPr>
          <w:sz w:val="22"/>
        </w:rPr>
      </w:pPr>
    </w:p>
    <w:p w14:paraId="0FA10293" w14:textId="77777777" w:rsidR="0008223E" w:rsidRPr="00DF1B12" w:rsidRDefault="0008223E">
      <w:pPr>
        <w:rPr>
          <w:b/>
          <w:caps/>
          <w:sz w:val="22"/>
          <w:u w:val="single"/>
        </w:rPr>
      </w:pPr>
      <w:r w:rsidRPr="00DF1B12">
        <w:rPr>
          <w:b/>
          <w:caps/>
          <w:sz w:val="22"/>
          <w:highlight w:val="yellow"/>
          <w:u w:val="single"/>
        </w:rPr>
        <w:t>What will it take to get there?  Preparation</w:t>
      </w:r>
      <w:r w:rsidRPr="00DF1B12">
        <w:rPr>
          <w:b/>
          <w:caps/>
          <w:sz w:val="22"/>
          <w:u w:val="single"/>
        </w:rPr>
        <w:t xml:space="preserve"> </w:t>
      </w:r>
    </w:p>
    <w:p w14:paraId="2EEC74BB" w14:textId="5E9C4698" w:rsidR="0008223E" w:rsidRPr="00F537CC" w:rsidRDefault="0008223E">
      <w:pPr>
        <w:spacing w:line="273" w:lineRule="atLeast"/>
        <w:ind w:left="432" w:hanging="432"/>
        <w:rPr>
          <w:color w:val="FF0000"/>
          <w:sz w:val="22"/>
        </w:rPr>
      </w:pPr>
      <w:r w:rsidRPr="00F537CC">
        <w:rPr>
          <w:rFonts w:ascii="Times New Roman" w:hAnsi="Times New Roman"/>
          <w:b/>
          <w:i/>
          <w:color w:val="FF0000"/>
          <w:sz w:val="22"/>
        </w:rPr>
        <w:t>(John 9:4) "I must work the works of Him who sent Me while it is day; the night is coming when no one can work.</w:t>
      </w:r>
      <w:r w:rsidRPr="00F537CC">
        <w:rPr>
          <w:color w:val="FF0000"/>
          <w:sz w:val="22"/>
        </w:rPr>
        <w:t xml:space="preserve"> </w:t>
      </w:r>
    </w:p>
    <w:p w14:paraId="4046EDAB" w14:textId="77777777" w:rsidR="0008223E" w:rsidRPr="00DF1B12" w:rsidRDefault="0008223E">
      <w:pPr>
        <w:spacing w:line="273" w:lineRule="atLeast"/>
        <w:ind w:left="432" w:hanging="432"/>
        <w:rPr>
          <w:rFonts w:ascii="Times New Roman" w:hAnsi="Times New Roman"/>
          <w:b/>
          <w:i/>
          <w:sz w:val="22"/>
        </w:rPr>
      </w:pPr>
      <w:r w:rsidRPr="00DF1B12">
        <w:rPr>
          <w:rFonts w:ascii="Times New Roman" w:hAnsi="Times New Roman"/>
          <w:b/>
          <w:i/>
          <w:sz w:val="22"/>
        </w:rPr>
        <w:t>(Philippians 3:13-14)  Brethren, I do not count myself to have apprehended; but one thing I do, forgetting those things which are behind and reaching forward to those things which are ahead, {14} I press toward the goal for the prize of the upward call of God in Christ Jesus.</w:t>
      </w:r>
    </w:p>
    <w:p w14:paraId="7C189AC0" w14:textId="2C4D1D85" w:rsidR="0008223E" w:rsidRPr="00DF1B12" w:rsidRDefault="0008223E">
      <w:pPr>
        <w:spacing w:line="273" w:lineRule="atLeast"/>
        <w:ind w:left="432" w:hanging="432"/>
        <w:rPr>
          <w:rFonts w:ascii="Times New Roman" w:hAnsi="Times New Roman"/>
          <w:b/>
          <w:i/>
          <w:sz w:val="22"/>
        </w:rPr>
      </w:pPr>
      <w:r w:rsidRPr="00DF1B12">
        <w:rPr>
          <w:rFonts w:ascii="Times New Roman" w:hAnsi="Times New Roman"/>
          <w:b/>
          <w:i/>
          <w:sz w:val="22"/>
        </w:rPr>
        <w:t>(Galatians 6:9-10) And let us not grow weary while doing good, for in due season we shall reap if we do not lose heart. {10} Therefore, as we have opportunity, let us do good to all, especially to those who are of the household of faith.</w:t>
      </w:r>
    </w:p>
    <w:p w14:paraId="56F5AB97" w14:textId="77777777" w:rsidR="0008223E" w:rsidRPr="00DF1B12" w:rsidRDefault="0008223E">
      <w:pPr>
        <w:spacing w:line="273" w:lineRule="atLeast"/>
        <w:ind w:left="432" w:hanging="432"/>
        <w:rPr>
          <w:sz w:val="22"/>
        </w:rPr>
      </w:pPr>
      <w:r w:rsidRPr="00DF1B12">
        <w:rPr>
          <w:rFonts w:ascii="Times New Roman" w:hAnsi="Times New Roman"/>
          <w:b/>
          <w:i/>
          <w:color w:val="000000"/>
          <w:sz w:val="22"/>
        </w:rPr>
        <w:t>James 1:27</w:t>
      </w:r>
      <w:r w:rsidRPr="00DF1B12">
        <w:rPr>
          <w:sz w:val="22"/>
        </w:rPr>
        <w:t xml:space="preserve"> </w:t>
      </w:r>
      <w:r w:rsidRPr="00DF1B12">
        <w:rPr>
          <w:rFonts w:ascii="Times New Roman" w:hAnsi="Times New Roman"/>
          <w:b/>
          <w:i/>
          <w:sz w:val="22"/>
        </w:rPr>
        <w:t>Pure and undefiled religion before God and the Father is this: to visit orphans and widows in their trouble, and to keep oneself unspotted from the world.</w:t>
      </w:r>
    </w:p>
    <w:p w14:paraId="29C492CE" w14:textId="77777777" w:rsidR="0008223E" w:rsidRPr="00F537CC" w:rsidRDefault="0008223E">
      <w:pPr>
        <w:spacing w:line="273" w:lineRule="atLeast"/>
        <w:ind w:left="432" w:hanging="432"/>
        <w:rPr>
          <w:color w:val="FF0000"/>
          <w:sz w:val="22"/>
        </w:rPr>
      </w:pPr>
      <w:r w:rsidRPr="00F537CC">
        <w:rPr>
          <w:rFonts w:ascii="Times New Roman" w:hAnsi="Times New Roman"/>
          <w:b/>
          <w:i/>
          <w:color w:val="FF0000"/>
          <w:sz w:val="22"/>
        </w:rPr>
        <w:t>(Matthew 7:13-14)  "Enter by the narrow gate; for wide is the gate and broad is the way that leads to destruction, and there are many who go in by it. {14} "Because narrow is the gate and difficult is the way which leads to life, and there are few who find it.</w:t>
      </w:r>
    </w:p>
    <w:p w14:paraId="75409F3B" w14:textId="25724B2A" w:rsidR="0008223E" w:rsidRPr="00F537CC" w:rsidRDefault="0008223E">
      <w:pPr>
        <w:spacing w:line="273" w:lineRule="atLeast"/>
        <w:ind w:left="432" w:hanging="432"/>
        <w:rPr>
          <w:color w:val="FF0000"/>
          <w:sz w:val="22"/>
        </w:rPr>
      </w:pPr>
      <w:r w:rsidRPr="00F537CC">
        <w:rPr>
          <w:rFonts w:ascii="Times New Roman" w:hAnsi="Times New Roman"/>
          <w:b/>
          <w:i/>
          <w:color w:val="FF0000"/>
          <w:sz w:val="22"/>
        </w:rPr>
        <w:t xml:space="preserve">(Matthew 11:28) "Come to Me, </w:t>
      </w:r>
      <w:r w:rsidRPr="00F537CC">
        <w:rPr>
          <w:rFonts w:ascii="Times New Roman" w:hAnsi="Times New Roman"/>
          <w:b/>
          <w:i/>
          <w:color w:val="FF0000"/>
          <w:sz w:val="22"/>
          <w:u w:val="single"/>
        </w:rPr>
        <w:t>all</w:t>
      </w:r>
      <w:r w:rsidRPr="00F537CC">
        <w:rPr>
          <w:rFonts w:ascii="Times New Roman" w:hAnsi="Times New Roman"/>
          <w:b/>
          <w:i/>
          <w:color w:val="FF0000"/>
          <w:sz w:val="22"/>
        </w:rPr>
        <w:t xml:space="preserve"> you who labor and are heavy laden, and I will give you rest.</w:t>
      </w:r>
    </w:p>
    <w:p w14:paraId="4B2995B1" w14:textId="77777777" w:rsidR="0008223E" w:rsidRPr="00DF1B12" w:rsidRDefault="0008223E">
      <w:pPr>
        <w:spacing w:line="273" w:lineRule="atLeast"/>
        <w:ind w:left="432" w:hanging="432"/>
        <w:rPr>
          <w:rFonts w:ascii="Times New Roman" w:hAnsi="Times New Roman"/>
          <w:b/>
          <w:i/>
          <w:sz w:val="22"/>
        </w:rPr>
      </w:pPr>
      <w:r w:rsidRPr="00DF1B12">
        <w:rPr>
          <w:rFonts w:ascii="Times New Roman" w:hAnsi="Times New Roman"/>
          <w:b/>
          <w:i/>
          <w:sz w:val="22"/>
        </w:rPr>
        <w:t>(1 Timothy 2:3-4)  For this is good and acceptable in the sight of God our Savior, {4} who desires all men to be saved and to come to the knowledge of the truth.</w:t>
      </w:r>
    </w:p>
    <w:p w14:paraId="15607980" w14:textId="77777777" w:rsidR="0008223E" w:rsidRPr="00DF1B12" w:rsidRDefault="0008223E">
      <w:pPr>
        <w:spacing w:line="273" w:lineRule="atLeast"/>
        <w:ind w:left="432" w:hanging="432"/>
        <w:rPr>
          <w:rFonts w:ascii="Times New Roman" w:hAnsi="Times New Roman"/>
          <w:b/>
          <w:i/>
          <w:sz w:val="22"/>
        </w:rPr>
      </w:pPr>
      <w:r w:rsidRPr="00DF1B12">
        <w:rPr>
          <w:rFonts w:ascii="Times New Roman" w:hAnsi="Times New Roman"/>
          <w:b/>
          <w:i/>
          <w:sz w:val="22"/>
        </w:rPr>
        <w:t>(1 Peter 4:17-18)  For the time has come for judgment to begin at the house of God; and if it begins with us first, what will be the end of those who do not obey the gospel of God? {18} Now "If the righteous one is scarcely saved, Where will the ungodly and the sinner appear?"</w:t>
      </w:r>
    </w:p>
    <w:p w14:paraId="3121E0F1" w14:textId="2CBA478D" w:rsidR="0008223E" w:rsidRPr="00F537CC" w:rsidRDefault="0008223E">
      <w:pPr>
        <w:spacing w:line="273" w:lineRule="atLeast"/>
        <w:ind w:left="432" w:hanging="432"/>
        <w:rPr>
          <w:color w:val="FF0000"/>
          <w:sz w:val="22"/>
        </w:rPr>
      </w:pPr>
      <w:r w:rsidRPr="00F537CC">
        <w:rPr>
          <w:rFonts w:ascii="Times New Roman" w:hAnsi="Times New Roman"/>
          <w:b/>
          <w:i/>
          <w:color w:val="FF0000"/>
          <w:sz w:val="22"/>
        </w:rPr>
        <w:t>(John 14:15) "If you love Me, keep My commandments.</w:t>
      </w:r>
    </w:p>
    <w:p w14:paraId="7BBF554A" w14:textId="77777777" w:rsidR="0008223E" w:rsidRDefault="0008223E" w:rsidP="00DF1B12">
      <w:pPr>
        <w:spacing w:after="80" w:line="273" w:lineRule="atLeast"/>
        <w:ind w:left="432" w:hanging="432"/>
        <w:rPr>
          <w:rFonts w:ascii="Times New Roman" w:hAnsi="Times New Roman"/>
          <w:b/>
          <w:i/>
          <w:sz w:val="22"/>
        </w:rPr>
      </w:pPr>
      <w:r w:rsidRPr="00DF1B12">
        <w:rPr>
          <w:rFonts w:ascii="Times New Roman" w:hAnsi="Times New Roman"/>
          <w:b/>
          <w:i/>
          <w:sz w:val="22"/>
        </w:rPr>
        <w:t>(Revelation 3:15-16)  "I know your works, that you are neither cold nor hot. I could wish you were cold or hot. {16} "So then, because you are lukewarm, and neither cold nor hot, I will vomit you out of My mouth.</w:t>
      </w:r>
    </w:p>
    <w:p w14:paraId="7637EC9E" w14:textId="77777777" w:rsidR="0008223E" w:rsidRPr="00DF1B12" w:rsidRDefault="0008223E">
      <w:pPr>
        <w:rPr>
          <w:b/>
          <w:caps/>
          <w:sz w:val="22"/>
          <w:u w:val="single"/>
        </w:rPr>
      </w:pPr>
      <w:r w:rsidRPr="00DF1B12">
        <w:rPr>
          <w:b/>
          <w:caps/>
          <w:sz w:val="22"/>
          <w:highlight w:val="yellow"/>
          <w:u w:val="single"/>
        </w:rPr>
        <w:t>It takes Faith to climb aboard</w:t>
      </w:r>
    </w:p>
    <w:p w14:paraId="5A7D6999" w14:textId="77777777" w:rsidR="0008223E" w:rsidRPr="00DF1B12" w:rsidRDefault="0008223E">
      <w:pPr>
        <w:ind w:left="432" w:hanging="432"/>
        <w:rPr>
          <w:sz w:val="22"/>
        </w:rPr>
      </w:pPr>
      <w:r w:rsidRPr="00DF1B12">
        <w:rPr>
          <w:rFonts w:ascii="Times New Roman" w:hAnsi="Times New Roman"/>
          <w:b/>
          <w:i/>
          <w:sz w:val="22"/>
        </w:rPr>
        <w:t>(Hebrews 11:6-10) But without faith it is impossible to please Him, for he who comes to God must believe that He is, and that He is a rewarder of those who diligently seek Him. {7} By faith Noah, being divinely warned of things not yet seen, moved with godly fear, prepared an ark for the saving of his household, by which he condemned the world and became heir of the righteousness which is according to faith. {8} By faith Abraham obeyed when he was called to go out to the place which he would receive as an inheritance. And he went out, not knowing where he was going. {9} By faith he dwelt in the land of promise as in a foreign country, dwelling in tents with Isaac and Jacob, the heirs with him of the same promise; {10} for he waited for the city which has foundations, whose builder and maker is God.</w:t>
      </w:r>
    </w:p>
    <w:p w14:paraId="18490AB2" w14:textId="0157B608" w:rsidR="0008223E" w:rsidRPr="00DF1B12" w:rsidRDefault="0008223E">
      <w:pPr>
        <w:spacing w:line="273" w:lineRule="atLeast"/>
        <w:ind w:left="432" w:hanging="432"/>
        <w:rPr>
          <w:sz w:val="22"/>
        </w:rPr>
      </w:pPr>
      <w:r w:rsidRPr="00DF1B12">
        <w:rPr>
          <w:rFonts w:ascii="Times New Roman" w:hAnsi="Times New Roman"/>
          <w:b/>
          <w:i/>
          <w:sz w:val="22"/>
        </w:rPr>
        <w:t xml:space="preserve">(Psalms 40:4) Blessed is that man who makes the LORD his trust, </w:t>
      </w:r>
      <w:proofErr w:type="gramStart"/>
      <w:r w:rsidRPr="00DF1B12">
        <w:rPr>
          <w:rFonts w:ascii="Times New Roman" w:hAnsi="Times New Roman"/>
          <w:b/>
          <w:i/>
          <w:sz w:val="22"/>
        </w:rPr>
        <w:t>And</w:t>
      </w:r>
      <w:proofErr w:type="gramEnd"/>
      <w:r w:rsidRPr="00DF1B12">
        <w:rPr>
          <w:rFonts w:ascii="Times New Roman" w:hAnsi="Times New Roman"/>
          <w:b/>
          <w:i/>
          <w:sz w:val="22"/>
        </w:rPr>
        <w:t xml:space="preserve"> does not respect the proud, nor such as turn aside to lies.</w:t>
      </w:r>
      <w:r w:rsidRPr="00DF1B12">
        <w:rPr>
          <w:sz w:val="22"/>
        </w:rPr>
        <w:t xml:space="preserve">   </w:t>
      </w:r>
    </w:p>
    <w:p w14:paraId="452C08A9" w14:textId="77777777" w:rsidR="0008223E" w:rsidRDefault="0008223E" w:rsidP="00DF1B12">
      <w:pPr>
        <w:spacing w:after="80" w:line="273" w:lineRule="atLeast"/>
        <w:ind w:left="432" w:hanging="432"/>
        <w:rPr>
          <w:sz w:val="22"/>
        </w:rPr>
      </w:pPr>
      <w:r w:rsidRPr="00DF1B12">
        <w:rPr>
          <w:sz w:val="22"/>
        </w:rPr>
        <w:t>(</w:t>
      </w:r>
      <w:r w:rsidRPr="00DF1B12">
        <w:rPr>
          <w:rFonts w:ascii="Times New Roman" w:hAnsi="Times New Roman"/>
          <w:b/>
          <w:i/>
          <w:sz w:val="22"/>
        </w:rPr>
        <w:t>Psalms 18:2)  The LORD is my rock and my fortress and my deliverer; My God, my strength, in whom I will trust; My shield and the horn of my salvation, my stronghold.</w:t>
      </w:r>
    </w:p>
    <w:p w14:paraId="45550580" w14:textId="77777777" w:rsidR="0008223E" w:rsidRPr="00DF1B12" w:rsidRDefault="0008223E">
      <w:pPr>
        <w:rPr>
          <w:b/>
          <w:caps/>
          <w:sz w:val="22"/>
          <w:u w:val="single"/>
        </w:rPr>
      </w:pPr>
      <w:r w:rsidRPr="00DF1B12">
        <w:rPr>
          <w:b/>
          <w:caps/>
          <w:sz w:val="22"/>
          <w:highlight w:val="yellow"/>
          <w:u w:val="single"/>
        </w:rPr>
        <w:t>the big payoff</w:t>
      </w:r>
    </w:p>
    <w:p w14:paraId="69C0CBA0" w14:textId="77777777" w:rsidR="0008223E" w:rsidRPr="00DF1B12" w:rsidRDefault="0008223E">
      <w:pPr>
        <w:spacing w:line="273" w:lineRule="atLeast"/>
        <w:ind w:left="432" w:hanging="432"/>
        <w:rPr>
          <w:sz w:val="22"/>
        </w:rPr>
      </w:pPr>
      <w:r w:rsidRPr="00DF1B12">
        <w:rPr>
          <w:rFonts w:ascii="Times New Roman" w:hAnsi="Times New Roman"/>
          <w:b/>
          <w:i/>
          <w:sz w:val="22"/>
        </w:rPr>
        <w:t>(Ephesians 3:20) Now to Him who is able to do exceedingly abundantly above all that we ask or think, according to the power that works in us,</w:t>
      </w:r>
    </w:p>
    <w:p w14:paraId="2450A7F2" w14:textId="77777777" w:rsidR="0008223E" w:rsidRDefault="0008223E">
      <w:pPr>
        <w:ind w:left="432" w:hanging="432"/>
      </w:pPr>
      <w:r w:rsidRPr="00DF1B12">
        <w:rPr>
          <w:rFonts w:ascii="Times New Roman" w:hAnsi="Times New Roman"/>
          <w:b/>
          <w:i/>
          <w:sz w:val="22"/>
        </w:rPr>
        <w:t>(Romans 8:18) For I consider that the sufferings of this present time are not worthy to be compared with the glory which shall be revealed in us.</w:t>
      </w:r>
    </w:p>
    <w:sectPr w:rsidR="0008223E">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8224" w14:textId="77777777" w:rsidR="008E0D41" w:rsidRDefault="008E0D41">
      <w:r>
        <w:separator/>
      </w:r>
    </w:p>
  </w:endnote>
  <w:endnote w:type="continuationSeparator" w:id="0">
    <w:p w14:paraId="0ABB8414" w14:textId="77777777" w:rsidR="008E0D41" w:rsidRDefault="008E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BFFD" w14:textId="77777777" w:rsidR="008E0D41" w:rsidRDefault="008E0D41">
      <w:r>
        <w:separator/>
      </w:r>
    </w:p>
  </w:footnote>
  <w:footnote w:type="continuationSeparator" w:id="0">
    <w:p w14:paraId="538F0B2F" w14:textId="77777777" w:rsidR="008E0D41" w:rsidRDefault="008E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3C6"/>
    <w:multiLevelType w:val="singleLevel"/>
    <w:tmpl w:val="B20E3A90"/>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06E82A04"/>
    <w:multiLevelType w:val="singleLevel"/>
    <w:tmpl w:val="EFCAD6A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 w15:restartNumberingAfterBreak="0">
    <w:nsid w:val="0DB63481"/>
    <w:multiLevelType w:val="singleLevel"/>
    <w:tmpl w:val="109C9E0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0E5334B7"/>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0F932C54"/>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135C64C3"/>
    <w:multiLevelType w:val="singleLevel"/>
    <w:tmpl w:val="A70AC4F0"/>
    <w:lvl w:ilvl="0">
      <w:start w:val="8"/>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13E600E8"/>
    <w:multiLevelType w:val="singleLevel"/>
    <w:tmpl w:val="BA82B112"/>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19DF4798"/>
    <w:multiLevelType w:val="singleLevel"/>
    <w:tmpl w:val="9C8C1A1A"/>
    <w:lvl w:ilvl="0">
      <w:start w:val="7"/>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8" w15:restartNumberingAfterBreak="0">
    <w:nsid w:val="1F885B4C"/>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258D3C3B"/>
    <w:multiLevelType w:val="singleLevel"/>
    <w:tmpl w:val="B72A6CF2"/>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27F40744"/>
    <w:multiLevelType w:val="singleLevel"/>
    <w:tmpl w:val="89CCEC56"/>
    <w:lvl w:ilvl="0">
      <w:start w:val="6"/>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1" w15:restartNumberingAfterBreak="0">
    <w:nsid w:val="291A0751"/>
    <w:multiLevelType w:val="singleLevel"/>
    <w:tmpl w:val="BA82B112"/>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2B830DF0"/>
    <w:multiLevelType w:val="singleLevel"/>
    <w:tmpl w:val="C46E2C22"/>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2DF7214C"/>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2F9C37FB"/>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5" w15:restartNumberingAfterBreak="0">
    <w:nsid w:val="31170E37"/>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6" w15:restartNumberingAfterBreak="0">
    <w:nsid w:val="355653E5"/>
    <w:multiLevelType w:val="singleLevel"/>
    <w:tmpl w:val="9F9828F8"/>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7" w15:restartNumberingAfterBreak="0">
    <w:nsid w:val="3A2965DB"/>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3C833357"/>
    <w:multiLevelType w:val="singleLevel"/>
    <w:tmpl w:val="BA82B112"/>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9" w15:restartNumberingAfterBreak="0">
    <w:nsid w:val="3E7C5F68"/>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0" w15:restartNumberingAfterBreak="0">
    <w:nsid w:val="412F56AB"/>
    <w:multiLevelType w:val="singleLevel"/>
    <w:tmpl w:val="8BFA650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1" w15:restartNumberingAfterBreak="0">
    <w:nsid w:val="4A207791"/>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2" w15:restartNumberingAfterBreak="0">
    <w:nsid w:val="4BCF0C40"/>
    <w:multiLevelType w:val="singleLevel"/>
    <w:tmpl w:val="BA82B112"/>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3" w15:restartNumberingAfterBreak="0">
    <w:nsid w:val="4D26648A"/>
    <w:multiLevelType w:val="singleLevel"/>
    <w:tmpl w:val="B20E3A90"/>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24" w15:restartNumberingAfterBreak="0">
    <w:nsid w:val="54213268"/>
    <w:multiLevelType w:val="singleLevel"/>
    <w:tmpl w:val="EFCAD6A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5" w15:restartNumberingAfterBreak="0">
    <w:nsid w:val="5695518C"/>
    <w:multiLevelType w:val="singleLevel"/>
    <w:tmpl w:val="EFCAD6A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6" w15:restartNumberingAfterBreak="0">
    <w:nsid w:val="58EF087E"/>
    <w:multiLevelType w:val="singleLevel"/>
    <w:tmpl w:val="EFCAD6A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7" w15:restartNumberingAfterBreak="0">
    <w:nsid w:val="5A8745F2"/>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8" w15:restartNumberingAfterBreak="0">
    <w:nsid w:val="5B094280"/>
    <w:multiLevelType w:val="singleLevel"/>
    <w:tmpl w:val="109C9E0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9" w15:restartNumberingAfterBreak="0">
    <w:nsid w:val="632B3FEE"/>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0" w15:restartNumberingAfterBreak="0">
    <w:nsid w:val="64A7206A"/>
    <w:multiLevelType w:val="singleLevel"/>
    <w:tmpl w:val="109C9E0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1" w15:restartNumberingAfterBreak="0">
    <w:nsid w:val="66D07B03"/>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2" w15:restartNumberingAfterBreak="0">
    <w:nsid w:val="6A2962A8"/>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3" w15:restartNumberingAfterBreak="0">
    <w:nsid w:val="6CE14AC7"/>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4" w15:restartNumberingAfterBreak="0">
    <w:nsid w:val="78634B16"/>
    <w:multiLevelType w:val="singleLevel"/>
    <w:tmpl w:val="89CCEC56"/>
    <w:lvl w:ilvl="0">
      <w:start w:val="6"/>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5" w15:restartNumberingAfterBreak="0">
    <w:nsid w:val="79656A46"/>
    <w:multiLevelType w:val="singleLevel"/>
    <w:tmpl w:val="B1B86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6" w15:restartNumberingAfterBreak="0">
    <w:nsid w:val="7CDF5CAB"/>
    <w:multiLevelType w:val="singleLevel"/>
    <w:tmpl w:val="EFCAD6A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7" w15:restartNumberingAfterBreak="0">
    <w:nsid w:val="7D631506"/>
    <w:multiLevelType w:val="singleLevel"/>
    <w:tmpl w:val="8BFA650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2"/>
  </w:num>
  <w:num w:numId="2">
    <w:abstractNumId w:val="37"/>
  </w:num>
  <w:num w:numId="3">
    <w:abstractNumId w:val="4"/>
  </w:num>
  <w:num w:numId="4">
    <w:abstractNumId w:val="4"/>
    <w:lvlOverride w:ilvl="0">
      <w:lvl w:ilvl="0">
        <w:start w:val="4"/>
        <w:numFmt w:val="decimal"/>
        <w:lvlText w:val="%1. "/>
        <w:legacy w:legacy="1" w:legacySpace="0" w:legacyIndent="360"/>
        <w:lvlJc w:val="left"/>
        <w:pPr>
          <w:ind w:left="792" w:hanging="360"/>
        </w:pPr>
        <w:rPr>
          <w:rFonts w:ascii="Arial" w:hAnsi="Arial" w:hint="default"/>
          <w:b w:val="0"/>
          <w:i w:val="0"/>
          <w:sz w:val="28"/>
          <w:u w:val="none"/>
        </w:rPr>
      </w:lvl>
    </w:lvlOverride>
  </w:num>
  <w:num w:numId="5">
    <w:abstractNumId w:val="11"/>
  </w:num>
  <w:num w:numId="6">
    <w:abstractNumId w:val="19"/>
  </w:num>
  <w:num w:numId="7">
    <w:abstractNumId w:val="30"/>
  </w:num>
  <w:num w:numId="8">
    <w:abstractNumId w:val="17"/>
  </w:num>
  <w:num w:numId="9">
    <w:abstractNumId w:val="8"/>
  </w:num>
  <w:num w:numId="10">
    <w:abstractNumId w:val="26"/>
  </w:num>
  <w:num w:numId="11">
    <w:abstractNumId w:val="12"/>
  </w:num>
  <w:num w:numId="12">
    <w:abstractNumId w:val="18"/>
  </w:num>
  <w:num w:numId="13">
    <w:abstractNumId w:val="13"/>
  </w:num>
  <w:num w:numId="14">
    <w:abstractNumId w:val="36"/>
  </w:num>
  <w:num w:numId="15">
    <w:abstractNumId w:val="23"/>
  </w:num>
  <w:num w:numId="16">
    <w:abstractNumId w:val="1"/>
  </w:num>
  <w:num w:numId="17">
    <w:abstractNumId w:val="6"/>
  </w:num>
  <w:num w:numId="18">
    <w:abstractNumId w:val="33"/>
  </w:num>
  <w:num w:numId="19">
    <w:abstractNumId w:val="16"/>
  </w:num>
  <w:num w:numId="20">
    <w:abstractNumId w:val="0"/>
  </w:num>
  <w:num w:numId="21">
    <w:abstractNumId w:val="9"/>
  </w:num>
  <w:num w:numId="22">
    <w:abstractNumId w:val="34"/>
  </w:num>
  <w:num w:numId="23">
    <w:abstractNumId w:val="15"/>
  </w:num>
  <w:num w:numId="24">
    <w:abstractNumId w:val="7"/>
  </w:num>
  <w:num w:numId="25">
    <w:abstractNumId w:val="29"/>
  </w:num>
  <w:num w:numId="26">
    <w:abstractNumId w:val="25"/>
  </w:num>
  <w:num w:numId="27">
    <w:abstractNumId w:val="28"/>
  </w:num>
  <w:num w:numId="28">
    <w:abstractNumId w:val="31"/>
  </w:num>
  <w:num w:numId="29">
    <w:abstractNumId w:val="10"/>
  </w:num>
  <w:num w:numId="30">
    <w:abstractNumId w:val="14"/>
  </w:num>
  <w:num w:numId="31">
    <w:abstractNumId w:val="21"/>
  </w:num>
  <w:num w:numId="32">
    <w:abstractNumId w:val="24"/>
  </w:num>
  <w:num w:numId="33">
    <w:abstractNumId w:val="5"/>
  </w:num>
  <w:num w:numId="34">
    <w:abstractNumId w:val="27"/>
  </w:num>
  <w:num w:numId="35">
    <w:abstractNumId w:val="3"/>
  </w:num>
  <w:num w:numId="36">
    <w:abstractNumId w:val="20"/>
  </w:num>
  <w:num w:numId="37">
    <w:abstractNumId w:val="32"/>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2"/>
    <w:rsid w:val="0008223E"/>
    <w:rsid w:val="001A2B64"/>
    <w:rsid w:val="00414D02"/>
    <w:rsid w:val="005823CE"/>
    <w:rsid w:val="006032E6"/>
    <w:rsid w:val="00612BFE"/>
    <w:rsid w:val="007E189E"/>
    <w:rsid w:val="00803E8A"/>
    <w:rsid w:val="00822825"/>
    <w:rsid w:val="008C7043"/>
    <w:rsid w:val="008E0D41"/>
    <w:rsid w:val="00906AA2"/>
    <w:rsid w:val="00B0063F"/>
    <w:rsid w:val="00B01593"/>
    <w:rsid w:val="00B1346E"/>
    <w:rsid w:val="00B336F3"/>
    <w:rsid w:val="00C4325D"/>
    <w:rsid w:val="00DA2773"/>
    <w:rsid w:val="00DF1B12"/>
    <w:rsid w:val="00EB2C10"/>
    <w:rsid w:val="00EF27EB"/>
    <w:rsid w:val="00F5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60133"/>
  <w15:docId w15:val="{F314034E-D405-41A5-A9D1-AE4737A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B13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Bill McIlvain</cp:lastModifiedBy>
  <cp:revision>2</cp:revision>
  <cp:lastPrinted>2021-09-11T05:02:00Z</cp:lastPrinted>
  <dcterms:created xsi:type="dcterms:W3CDTF">2021-09-11T05:27:00Z</dcterms:created>
  <dcterms:modified xsi:type="dcterms:W3CDTF">2021-09-11T05:27:00Z</dcterms:modified>
</cp:coreProperties>
</file>