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E89E" w14:textId="17A89C75" w:rsidR="00D667E9" w:rsidRDefault="00D667E9" w:rsidP="00D667E9">
      <w:pPr>
        <w:pStyle w:val="PlainTex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Buddhism a.k.a. “The Force” </w:t>
      </w:r>
    </w:p>
    <w:p w14:paraId="231124BA" w14:textId="5BD6C665" w:rsidR="00731A45" w:rsidRDefault="00731A45">
      <w:pPr>
        <w:pStyle w:val="PlainText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Reading: John 14:1-6</w:t>
      </w:r>
    </w:p>
    <w:p w14:paraId="63BAAE76" w14:textId="77777777" w:rsidR="00820014" w:rsidRDefault="00820014">
      <w:pPr>
        <w:pStyle w:val="PlainText"/>
        <w:jc w:val="center"/>
        <w:rPr>
          <w:rFonts w:ascii="Arial" w:hAnsi="Arial"/>
          <w:b/>
          <w:sz w:val="18"/>
        </w:rPr>
      </w:pPr>
    </w:p>
    <w:p w14:paraId="0BC3DC3B" w14:textId="77777777" w:rsidR="00731A45" w:rsidRDefault="00731A45">
      <w:pPr>
        <w:pStyle w:val="PlainText"/>
        <w:rPr>
          <w:rFonts w:ascii="Arial" w:hAnsi="Arial"/>
          <w:b/>
          <w:caps/>
          <w:sz w:val="24"/>
          <w:u w:val="single"/>
        </w:rPr>
      </w:pPr>
      <w:r>
        <w:rPr>
          <w:rFonts w:ascii="Arial" w:hAnsi="Arial"/>
          <w:b/>
          <w:caps/>
          <w:sz w:val="24"/>
          <w:highlight w:val="yellow"/>
          <w:u w:val="single"/>
        </w:rPr>
        <w:t>Compared to the Teaching of the Bible</w:t>
      </w:r>
    </w:p>
    <w:p w14:paraId="73E48478" w14:textId="77777777" w:rsidR="00731A45" w:rsidRPr="00820014" w:rsidRDefault="003F21DA">
      <w:pPr>
        <w:pStyle w:val="PlainText"/>
        <w:spacing w:line="273" w:lineRule="atLeast"/>
        <w:ind w:left="432" w:hanging="432"/>
        <w:rPr>
          <w:rFonts w:ascii="Arial" w:hAnsi="Arial"/>
          <w:sz w:val="22"/>
        </w:rPr>
      </w:pPr>
      <w:r w:rsidRPr="00820014">
        <w:rPr>
          <w:rFonts w:ascii="Arial" w:hAnsi="Arial"/>
          <w:sz w:val="22"/>
        </w:rPr>
        <w:t xml:space="preserve">1. </w:t>
      </w:r>
      <w:r w:rsidR="00731A45" w:rsidRPr="00820014">
        <w:rPr>
          <w:rFonts w:ascii="Arial" w:hAnsi="Arial"/>
          <w:sz w:val="22"/>
        </w:rPr>
        <w:t>There is a certain “force” (</w:t>
      </w:r>
      <w:proofErr w:type="spellStart"/>
      <w:r w:rsidR="00731A45" w:rsidRPr="00820014">
        <w:rPr>
          <w:rFonts w:ascii="Arial" w:hAnsi="Arial"/>
          <w:sz w:val="22"/>
        </w:rPr>
        <w:t>tao</w:t>
      </w:r>
      <w:proofErr w:type="spellEnd"/>
      <w:r w:rsidR="00731A45" w:rsidRPr="00820014">
        <w:rPr>
          <w:rFonts w:ascii="Arial" w:hAnsi="Arial"/>
          <w:sz w:val="22"/>
        </w:rPr>
        <w:t>) that penetrates all things, and that force is God.</w:t>
      </w:r>
      <w:r w:rsidRPr="00820014">
        <w:rPr>
          <w:rFonts w:ascii="Arial" w:hAnsi="Arial"/>
          <w:sz w:val="22"/>
        </w:rPr>
        <w:t xml:space="preserve"> </w:t>
      </w:r>
      <w:r w:rsidRPr="00820014">
        <w:rPr>
          <w:rFonts w:ascii="Arial" w:hAnsi="Arial"/>
          <w:b/>
          <w:sz w:val="22"/>
        </w:rPr>
        <w:t>THE BIBLE says</w:t>
      </w:r>
      <w:r w:rsidRPr="00820014">
        <w:rPr>
          <w:rFonts w:ascii="Arial" w:hAnsi="Arial"/>
          <w:sz w:val="22"/>
        </w:rPr>
        <w:t xml:space="preserve"> </w:t>
      </w:r>
      <w:r w:rsidR="00731A45" w:rsidRPr="00820014">
        <w:rPr>
          <w:rFonts w:ascii="Arial" w:hAnsi="Arial"/>
          <w:sz w:val="22"/>
        </w:rPr>
        <w:t xml:space="preserve">God is a spirit who is Creator and Sustainer, yet </w:t>
      </w:r>
      <w:r w:rsidR="00731A45" w:rsidRPr="00820014">
        <w:rPr>
          <w:rFonts w:ascii="Arial" w:hAnsi="Arial"/>
          <w:b/>
          <w:bCs/>
          <w:sz w:val="22"/>
          <w:u w:val="single"/>
        </w:rPr>
        <w:t>separate</w:t>
      </w:r>
      <w:r w:rsidR="00731A45" w:rsidRPr="00820014">
        <w:rPr>
          <w:rFonts w:ascii="Arial" w:hAnsi="Arial"/>
          <w:sz w:val="22"/>
        </w:rPr>
        <w:t xml:space="preserve"> from the creation.</w:t>
      </w:r>
      <w:r w:rsidR="00731A45" w:rsidRPr="00820014">
        <w:rPr>
          <w:rFonts w:ascii="Times New Roman" w:hAnsi="Times New Roman"/>
          <w:b/>
          <w:i/>
          <w:sz w:val="22"/>
        </w:rPr>
        <w:t xml:space="preserve"> (Genesis 1:1-3) In the beginning God created the heavens and the earth. {2} The earth was without form, and void; and darkness was on the face of the deep. And the Spirit of God was hovering over the face of the waters. {3} Then God said, "Let there be light"; and there was light… John 4:24 “God is a spirit; and those who worship Him must worship Him in spirit and truth.</w:t>
      </w:r>
    </w:p>
    <w:p w14:paraId="20BAE2E9" w14:textId="77777777" w:rsidR="00731A45" w:rsidRPr="00820014" w:rsidRDefault="003F21DA" w:rsidP="003F21DA">
      <w:pPr>
        <w:pStyle w:val="PlainText"/>
        <w:spacing w:line="273" w:lineRule="atLeast"/>
        <w:ind w:left="432" w:hanging="432"/>
        <w:rPr>
          <w:rFonts w:ascii="Arial" w:hAnsi="Arial"/>
          <w:sz w:val="22"/>
        </w:rPr>
      </w:pPr>
      <w:r w:rsidRPr="00820014">
        <w:rPr>
          <w:rFonts w:ascii="Arial" w:hAnsi="Arial"/>
          <w:sz w:val="22"/>
        </w:rPr>
        <w:t xml:space="preserve">2. </w:t>
      </w:r>
      <w:r w:rsidR="00731A45" w:rsidRPr="00820014">
        <w:rPr>
          <w:rFonts w:ascii="Arial" w:hAnsi="Arial"/>
          <w:sz w:val="22"/>
        </w:rPr>
        <w:t>Truth (enlightenment) differs from person to person.  Each person can have his or her own personal truth.</w:t>
      </w:r>
      <w:r w:rsidRPr="00820014">
        <w:rPr>
          <w:rFonts w:ascii="Arial" w:hAnsi="Arial"/>
          <w:sz w:val="22"/>
        </w:rPr>
        <w:t xml:space="preserve"> </w:t>
      </w:r>
      <w:r w:rsidR="00731A45" w:rsidRPr="00820014">
        <w:rPr>
          <w:rFonts w:ascii="Arial" w:hAnsi="Arial"/>
          <w:b/>
          <w:sz w:val="22"/>
        </w:rPr>
        <w:t>The Bible says</w:t>
      </w:r>
      <w:r w:rsidR="00731A45" w:rsidRPr="00820014">
        <w:rPr>
          <w:rFonts w:ascii="Arial" w:hAnsi="Arial"/>
          <w:sz w:val="22"/>
        </w:rPr>
        <w:t xml:space="preserve"> that Truth is objective – originates from </w:t>
      </w:r>
      <w:r w:rsidR="00731A45" w:rsidRPr="00820014">
        <w:rPr>
          <w:rFonts w:ascii="Arial" w:hAnsi="Arial"/>
          <w:sz w:val="22"/>
          <w:u w:val="single"/>
        </w:rPr>
        <w:t>outside</w:t>
      </w:r>
      <w:r w:rsidR="00731A45" w:rsidRPr="00820014">
        <w:rPr>
          <w:rFonts w:ascii="Arial" w:hAnsi="Arial"/>
          <w:sz w:val="22"/>
        </w:rPr>
        <w:t xml:space="preserve"> of man.</w:t>
      </w:r>
      <w:r w:rsidR="00731A45" w:rsidRPr="00820014">
        <w:rPr>
          <w:rFonts w:ascii="Times New Roman" w:hAnsi="Times New Roman"/>
          <w:b/>
          <w:i/>
          <w:sz w:val="22"/>
        </w:rPr>
        <w:t xml:space="preserve"> Psalm 117:2 “For His loving kindness is great toward us, and the truth of the Lord is everlasting</w:t>
      </w:r>
      <w:proofErr w:type="gramStart"/>
      <w:r w:rsidR="00731A45" w:rsidRPr="00820014">
        <w:rPr>
          <w:rFonts w:ascii="Times New Roman" w:hAnsi="Times New Roman"/>
          <w:b/>
          <w:i/>
          <w:sz w:val="22"/>
        </w:rPr>
        <w:t>.”---</w:t>
      </w:r>
      <w:proofErr w:type="gramEnd"/>
      <w:r w:rsidR="00731A45" w:rsidRPr="00820014">
        <w:rPr>
          <w:rFonts w:ascii="Times New Roman" w:hAnsi="Times New Roman"/>
          <w:b/>
          <w:i/>
          <w:sz w:val="22"/>
        </w:rPr>
        <w:t xml:space="preserve"> John 8:31-32 “”If you abide in My word, then you are truly disciples of Mine; and you shall know the truth, and the truth shall make you free.</w:t>
      </w:r>
    </w:p>
    <w:p w14:paraId="3C9FCD1A" w14:textId="77777777" w:rsidR="00731A45" w:rsidRPr="00820014" w:rsidRDefault="00E0377C">
      <w:pPr>
        <w:pStyle w:val="PlainText"/>
        <w:spacing w:line="273" w:lineRule="atLeast"/>
        <w:ind w:left="432" w:hanging="432"/>
        <w:rPr>
          <w:rFonts w:ascii="Arial" w:hAnsi="Arial"/>
          <w:sz w:val="22"/>
        </w:rPr>
      </w:pPr>
      <w:r w:rsidRPr="00820014">
        <w:rPr>
          <w:rFonts w:ascii="Arial" w:hAnsi="Arial"/>
          <w:sz w:val="22"/>
        </w:rPr>
        <w:t xml:space="preserve">3. </w:t>
      </w:r>
      <w:r w:rsidR="003F21DA" w:rsidRPr="00820014">
        <w:rPr>
          <w:rFonts w:ascii="Arial" w:hAnsi="Arial"/>
          <w:sz w:val="22"/>
        </w:rPr>
        <w:t>S</w:t>
      </w:r>
      <w:r w:rsidR="00731A45" w:rsidRPr="00820014">
        <w:rPr>
          <w:rFonts w:ascii="Arial" w:hAnsi="Arial"/>
          <w:sz w:val="22"/>
        </w:rPr>
        <w:t>alvation is a state of non-existence achieved by one’s own effort; no outside help is necessary.</w:t>
      </w:r>
      <w:r w:rsidRPr="00820014">
        <w:rPr>
          <w:rFonts w:ascii="Arial" w:hAnsi="Arial"/>
          <w:sz w:val="22"/>
        </w:rPr>
        <w:t xml:space="preserve"> </w:t>
      </w:r>
      <w:r w:rsidRPr="00820014">
        <w:rPr>
          <w:rFonts w:ascii="Arial" w:hAnsi="Arial" w:cs="Arial"/>
          <w:b/>
          <w:sz w:val="22"/>
        </w:rPr>
        <w:t>The Bible says</w:t>
      </w:r>
      <w:r w:rsidRPr="00820014">
        <w:rPr>
          <w:rFonts w:ascii="Arial" w:hAnsi="Arial" w:cs="Arial"/>
          <w:sz w:val="22"/>
        </w:rPr>
        <w:t xml:space="preserve"> us that all have sinned by violating God’s law are personally responsible for their actions.</w:t>
      </w:r>
      <w:r w:rsidRPr="00820014">
        <w:rPr>
          <w:sz w:val="22"/>
        </w:rPr>
        <w:t xml:space="preserve"> </w:t>
      </w:r>
      <w:r w:rsidRPr="00820014">
        <w:rPr>
          <w:rFonts w:ascii="Times New Roman" w:hAnsi="Times New Roman"/>
          <w:b/>
          <w:i/>
          <w:sz w:val="22"/>
        </w:rPr>
        <w:t>(Romans 3:23)  for all have sinned and fall short of the glory of God, --- (1 John 3:4) Whoever commits sin also commits lawlessness, and sin is lawlessness.--- (Hebrews 5:9)  And having been perfected, He became the author of eternal salvation to all who obey Him,</w:t>
      </w:r>
    </w:p>
    <w:p w14:paraId="598C2AB9" w14:textId="77777777" w:rsidR="00731A45" w:rsidRPr="00820014" w:rsidRDefault="00E0377C" w:rsidP="00E0377C">
      <w:pPr>
        <w:spacing w:line="273" w:lineRule="atLeast"/>
        <w:ind w:left="432" w:hanging="432"/>
        <w:rPr>
          <w:sz w:val="22"/>
        </w:rPr>
      </w:pPr>
      <w:r w:rsidRPr="00820014">
        <w:rPr>
          <w:sz w:val="22"/>
        </w:rPr>
        <w:t xml:space="preserve">4. </w:t>
      </w:r>
      <w:r w:rsidR="003F21DA" w:rsidRPr="00820014">
        <w:rPr>
          <w:sz w:val="22"/>
        </w:rPr>
        <w:t>M</w:t>
      </w:r>
      <w:r w:rsidR="00731A45" w:rsidRPr="00820014">
        <w:rPr>
          <w:sz w:val="22"/>
        </w:rPr>
        <w:t>an</w:t>
      </w:r>
      <w:r w:rsidRPr="00820014">
        <w:rPr>
          <w:sz w:val="22"/>
        </w:rPr>
        <w:t xml:space="preserve">’s </w:t>
      </w:r>
      <w:r w:rsidR="00731A45" w:rsidRPr="00820014">
        <w:rPr>
          <w:sz w:val="22"/>
        </w:rPr>
        <w:t xml:space="preserve">entire existence is evil and full of suffering. </w:t>
      </w:r>
      <w:r w:rsidR="00731A45" w:rsidRPr="00820014">
        <w:rPr>
          <w:b/>
          <w:sz w:val="22"/>
        </w:rPr>
        <w:t xml:space="preserve">The Bible </w:t>
      </w:r>
      <w:r w:rsidR="003F21DA" w:rsidRPr="00820014">
        <w:rPr>
          <w:b/>
          <w:sz w:val="22"/>
        </w:rPr>
        <w:t>says</w:t>
      </w:r>
      <w:r w:rsidR="00731A45" w:rsidRPr="00820014">
        <w:rPr>
          <w:sz w:val="22"/>
        </w:rPr>
        <w:t xml:space="preserve"> that man is the crowing jewel of God’s creation – made in the image of God </w:t>
      </w:r>
      <w:r w:rsidR="00731A45" w:rsidRPr="00820014">
        <w:rPr>
          <w:rFonts w:ascii="Times New Roman" w:hAnsi="Times New Roman"/>
          <w:b/>
          <w:i/>
          <w:sz w:val="22"/>
        </w:rPr>
        <w:t>(Genesis 1:26,27; 2:</w:t>
      </w:r>
      <w:proofErr w:type="gramStart"/>
      <w:r w:rsidR="00731A45" w:rsidRPr="00820014">
        <w:rPr>
          <w:rFonts w:ascii="Times New Roman" w:hAnsi="Times New Roman"/>
          <w:b/>
          <w:i/>
          <w:sz w:val="22"/>
        </w:rPr>
        <w:t>7)...</w:t>
      </w:r>
      <w:proofErr w:type="gramEnd"/>
      <w:r w:rsidR="00731A45" w:rsidRPr="00820014">
        <w:rPr>
          <w:rFonts w:ascii="Times New Roman" w:hAnsi="Times New Roman"/>
          <w:b/>
          <w:i/>
          <w:sz w:val="22"/>
        </w:rPr>
        <w:t xml:space="preserve"> (Psalms 8:4-5) What is man that You are mindful of him, And the son of man that You visit him? {5} For You have made him a little lower than the angels, And You have crowned him with glory and honor.</w:t>
      </w:r>
    </w:p>
    <w:p w14:paraId="714FD199" w14:textId="77777777" w:rsidR="00731A45" w:rsidRPr="00FA16F8" w:rsidRDefault="00FA16F8" w:rsidP="00FA16F8">
      <w:pPr>
        <w:pStyle w:val="PlainText"/>
        <w:spacing w:line="273" w:lineRule="atLeast"/>
        <w:ind w:left="432" w:hanging="432"/>
        <w:rPr>
          <w:sz w:val="24"/>
        </w:rPr>
      </w:pPr>
      <w:r w:rsidRPr="00820014">
        <w:rPr>
          <w:rFonts w:ascii="Arial" w:hAnsi="Arial"/>
          <w:sz w:val="22"/>
        </w:rPr>
        <w:t>5. N</w:t>
      </w:r>
      <w:r w:rsidR="00731A45" w:rsidRPr="00820014">
        <w:rPr>
          <w:rFonts w:ascii="Arial" w:hAnsi="Arial"/>
          <w:sz w:val="22"/>
        </w:rPr>
        <w:t>o reason given for suffering.</w:t>
      </w:r>
      <w:r w:rsidRPr="00820014">
        <w:rPr>
          <w:rFonts w:ascii="Arial" w:hAnsi="Arial"/>
          <w:sz w:val="22"/>
        </w:rPr>
        <w:t xml:space="preserve"> </w:t>
      </w:r>
      <w:r w:rsidR="00731A45" w:rsidRPr="00820014">
        <w:rPr>
          <w:rFonts w:ascii="Arial" w:hAnsi="Arial"/>
          <w:b/>
          <w:sz w:val="22"/>
        </w:rPr>
        <w:t xml:space="preserve">The Bible </w:t>
      </w:r>
      <w:r w:rsidRPr="00820014">
        <w:rPr>
          <w:rFonts w:ascii="Arial" w:hAnsi="Arial"/>
          <w:b/>
          <w:sz w:val="22"/>
        </w:rPr>
        <w:t xml:space="preserve">says </w:t>
      </w:r>
      <w:r w:rsidR="00731A45" w:rsidRPr="00820014">
        <w:rPr>
          <w:rFonts w:ascii="Arial" w:hAnsi="Arial"/>
          <w:sz w:val="22"/>
        </w:rPr>
        <w:t>suffering exists because of sin.</w:t>
      </w:r>
      <w:r w:rsidR="00731A45" w:rsidRPr="00820014">
        <w:rPr>
          <w:sz w:val="22"/>
        </w:rPr>
        <w:t xml:space="preserve"> </w:t>
      </w:r>
      <w:r w:rsidR="00731A45" w:rsidRPr="00820014">
        <w:rPr>
          <w:rFonts w:ascii="Times New Roman" w:hAnsi="Times New Roman"/>
          <w:b/>
          <w:i/>
          <w:sz w:val="22"/>
        </w:rPr>
        <w:t xml:space="preserve">(Romans 8:18-23)  For I consider that the sufferings of this present time are not worthy to be compared with the glory which shall be revealed in us. {19} For the earnest expectation of the creation eagerly waits for the revealing of the sons of God. {20} For the creation was subjected to futility, not willingly, but because of Him who subjected it in hope; {21} because the creation itself also will be delivered from the bondage of corruption into the glorious liberty of the children of God. {22} For we know that the whole creation groans and labors with birth pangs together until now. {23} Not only that, but we also who have the </w:t>
      </w:r>
      <w:proofErr w:type="spellStart"/>
      <w:r w:rsidR="00731A45" w:rsidRPr="00820014">
        <w:rPr>
          <w:rFonts w:ascii="Times New Roman" w:hAnsi="Times New Roman"/>
          <w:b/>
          <w:i/>
          <w:sz w:val="22"/>
        </w:rPr>
        <w:t>firstfruits</w:t>
      </w:r>
      <w:proofErr w:type="spellEnd"/>
      <w:r w:rsidR="00731A45" w:rsidRPr="00820014">
        <w:rPr>
          <w:rFonts w:ascii="Times New Roman" w:hAnsi="Times New Roman"/>
          <w:b/>
          <w:i/>
          <w:sz w:val="22"/>
        </w:rPr>
        <w:t xml:space="preserve"> of the Spirit, even we ourselves groan within ourselves, eagerly waiting for the adoption, the redemption of our body.</w:t>
      </w:r>
      <w:r w:rsidRPr="00820014">
        <w:rPr>
          <w:rFonts w:ascii="Times New Roman" w:hAnsi="Times New Roman"/>
          <w:b/>
          <w:i/>
          <w:sz w:val="22"/>
        </w:rPr>
        <w:t xml:space="preserve"> </w:t>
      </w:r>
      <w:r w:rsidR="00731A45" w:rsidRPr="00820014">
        <w:rPr>
          <w:rFonts w:ascii="Arial" w:hAnsi="Arial" w:cs="Arial"/>
          <w:sz w:val="22"/>
        </w:rPr>
        <w:t>Rather than being a meaningless experience, suffering can help refine our character and make us stronger.</w:t>
      </w:r>
      <w:r w:rsidR="00731A45" w:rsidRPr="00820014">
        <w:rPr>
          <w:sz w:val="22"/>
        </w:rPr>
        <w:t xml:space="preserve">  </w:t>
      </w:r>
      <w:r w:rsidR="00731A45" w:rsidRPr="00820014">
        <w:rPr>
          <w:rFonts w:ascii="Times New Roman" w:hAnsi="Times New Roman"/>
          <w:b/>
          <w:i/>
          <w:sz w:val="22"/>
        </w:rPr>
        <w:t>(Romans 5:3-5)  And not only that, but we also glory in tribulations, knowing that tribulation produces perseverance; {4} and perseverance, character; and character, hope. {5} Now hope does not disappoint, because the love of God has been poured out in our hearts by the Holy Spirit who was given to us.</w:t>
      </w:r>
    </w:p>
    <w:p w14:paraId="1E28C4FC" w14:textId="77777777" w:rsidR="00731A45" w:rsidRDefault="00731A45">
      <w:pPr>
        <w:pStyle w:val="PlainText"/>
        <w:rPr>
          <w:rFonts w:ascii="Arial" w:hAnsi="Arial"/>
          <w:sz w:val="24"/>
        </w:rPr>
      </w:pPr>
    </w:p>
    <w:p w14:paraId="1D19A854" w14:textId="77777777" w:rsidR="00731A45" w:rsidRDefault="00820014">
      <w:pPr>
        <w:pStyle w:val="PlainText"/>
        <w:rPr>
          <w:rFonts w:ascii="Arial" w:hAnsi="Arial"/>
          <w:b/>
          <w:caps/>
          <w:sz w:val="24"/>
          <w:u w:val="single"/>
        </w:rPr>
      </w:pPr>
      <w:r>
        <w:rPr>
          <w:rFonts w:ascii="Arial" w:hAnsi="Arial"/>
          <w:b/>
          <w:caps/>
          <w:sz w:val="24"/>
          <w:highlight w:val="yellow"/>
          <w:u w:val="single"/>
        </w:rPr>
        <w:t xml:space="preserve">Jesus is the “Force” </w:t>
      </w:r>
    </w:p>
    <w:p w14:paraId="7C5B5B81" w14:textId="77777777" w:rsidR="00731A45" w:rsidRPr="00820014" w:rsidRDefault="00731A45">
      <w:pPr>
        <w:pStyle w:val="PlainText"/>
        <w:spacing w:line="273" w:lineRule="atLeast"/>
        <w:ind w:left="432" w:hanging="432"/>
        <w:rPr>
          <w:rFonts w:ascii="Arial" w:hAnsi="Arial"/>
          <w:sz w:val="22"/>
        </w:rPr>
      </w:pPr>
      <w:r w:rsidRPr="00820014">
        <w:rPr>
          <w:rFonts w:ascii="Arial" w:hAnsi="Arial"/>
          <w:sz w:val="22"/>
        </w:rPr>
        <w:t>Jesus Christ spoke in agreement and by the authority of Jehovah God:</w:t>
      </w:r>
      <w:r w:rsidRPr="00820014">
        <w:rPr>
          <w:rFonts w:ascii="Times New Roman" w:hAnsi="Times New Roman"/>
          <w:b/>
          <w:i/>
          <w:sz w:val="22"/>
        </w:rPr>
        <w:t xml:space="preserve"> “In the beginning was the Word, and the Word was with God, and the Word was God. … And the Word became flesh, and dwelt among us, and we beheld His glory, glory as of the only begotten from the Father, full of grace and truth” (John 1:1, </w:t>
      </w:r>
      <w:proofErr w:type="gramStart"/>
      <w:r w:rsidRPr="00820014">
        <w:rPr>
          <w:rFonts w:ascii="Times New Roman" w:hAnsi="Times New Roman"/>
          <w:b/>
          <w:i/>
          <w:sz w:val="22"/>
        </w:rPr>
        <w:t>14)…</w:t>
      </w:r>
      <w:proofErr w:type="gramEnd"/>
      <w:r w:rsidRPr="00820014">
        <w:rPr>
          <w:rFonts w:ascii="Times New Roman" w:hAnsi="Times New Roman"/>
          <w:b/>
          <w:i/>
          <w:sz w:val="22"/>
        </w:rPr>
        <w:t xml:space="preserve"> “I am the way, and the truth, and the life; no one comes to the </w:t>
      </w:r>
      <w:proofErr w:type="gramStart"/>
      <w:r w:rsidRPr="00820014">
        <w:rPr>
          <w:rFonts w:ascii="Times New Roman" w:hAnsi="Times New Roman"/>
          <w:b/>
          <w:i/>
          <w:sz w:val="22"/>
        </w:rPr>
        <w:t>Father</w:t>
      </w:r>
      <w:proofErr w:type="gramEnd"/>
      <w:r w:rsidRPr="00820014">
        <w:rPr>
          <w:rFonts w:ascii="Times New Roman" w:hAnsi="Times New Roman"/>
          <w:b/>
          <w:i/>
          <w:sz w:val="22"/>
        </w:rPr>
        <w:t>, but through Me.” (John 14:6)</w:t>
      </w:r>
    </w:p>
    <w:p w14:paraId="57D25E85" w14:textId="77777777" w:rsidR="00731A45" w:rsidRPr="00820014" w:rsidRDefault="00731A45">
      <w:pPr>
        <w:pStyle w:val="PlainText"/>
        <w:ind w:left="864" w:hanging="432"/>
        <w:rPr>
          <w:rFonts w:ascii="Times New Roman" w:hAnsi="Times New Roman"/>
          <w:b/>
          <w:i/>
          <w:sz w:val="22"/>
        </w:rPr>
      </w:pPr>
      <w:r w:rsidRPr="00820014">
        <w:rPr>
          <w:rFonts w:ascii="Times New Roman" w:hAnsi="Times New Roman"/>
          <w:b/>
          <w:i/>
          <w:sz w:val="22"/>
        </w:rPr>
        <w:t>“Many other signs therefore Jesus also performed in the presence of the disciples, which are not written in this book; but these have been written that you may believe that Jesus is the Christ, the Son of God and that believing you may have life in His name.” (John 20:30-31)</w:t>
      </w:r>
    </w:p>
    <w:p w14:paraId="3C80FB7E" w14:textId="77777777" w:rsidR="00731A45" w:rsidRDefault="00731A45">
      <w:pPr>
        <w:pStyle w:val="PlainText"/>
        <w:spacing w:line="273" w:lineRule="atLeast"/>
        <w:ind w:left="432" w:hanging="432"/>
        <w:rPr>
          <w:rFonts w:ascii="Arial" w:hAnsi="Arial"/>
          <w:sz w:val="24"/>
        </w:rPr>
      </w:pPr>
      <w:r w:rsidRPr="00820014">
        <w:rPr>
          <w:rFonts w:ascii="Arial" w:hAnsi="Arial"/>
          <w:sz w:val="22"/>
        </w:rPr>
        <w:t>There is no hope for the Buddhist except he come to believe in Jesus Christ.</w:t>
      </w:r>
      <w:r w:rsidRPr="00820014">
        <w:rPr>
          <w:rFonts w:ascii="Times New Roman" w:hAnsi="Times New Roman"/>
          <w:b/>
          <w:i/>
          <w:sz w:val="22"/>
        </w:rPr>
        <w:t xml:space="preserve"> “</w:t>
      </w:r>
      <w:proofErr w:type="gramStart"/>
      <w:r w:rsidRPr="00820014">
        <w:rPr>
          <w:rFonts w:ascii="Times New Roman" w:hAnsi="Times New Roman"/>
          <w:b/>
          <w:i/>
          <w:sz w:val="22"/>
        </w:rPr>
        <w:t>in</w:t>
      </w:r>
      <w:proofErr w:type="gramEnd"/>
      <w:r w:rsidRPr="00820014">
        <w:rPr>
          <w:rFonts w:ascii="Times New Roman" w:hAnsi="Times New Roman"/>
          <w:b/>
          <w:i/>
          <w:sz w:val="22"/>
        </w:rPr>
        <w:t xml:space="preserve"> none other is there salvation, for neither is there any other name under heaven, that is given among men, wherein we must be saved” (Acts 4:12).</w:t>
      </w:r>
    </w:p>
    <w:sectPr w:rsidR="00731A45" w:rsidSect="00130A8E">
      <w:headerReference w:type="default" r:id="rId7"/>
      <w:pgSz w:w="12240" w:h="15840"/>
      <w:pgMar w:top="1296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3913" w14:textId="77777777" w:rsidR="00D125A0" w:rsidRDefault="00D125A0">
      <w:r>
        <w:separator/>
      </w:r>
    </w:p>
  </w:endnote>
  <w:endnote w:type="continuationSeparator" w:id="0">
    <w:p w14:paraId="0D501C4B" w14:textId="77777777" w:rsidR="00D125A0" w:rsidRDefault="00D1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1AA0" w14:textId="77777777" w:rsidR="00D125A0" w:rsidRDefault="00D125A0">
      <w:r>
        <w:separator/>
      </w:r>
    </w:p>
  </w:footnote>
  <w:footnote w:type="continuationSeparator" w:id="0">
    <w:p w14:paraId="3CDAE024" w14:textId="77777777" w:rsidR="00D125A0" w:rsidRDefault="00D1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F4B8" w14:textId="77777777" w:rsidR="00731A45" w:rsidRDefault="00130A8E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 w:rsidR="00731A45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E53EFF">
      <w:rPr>
        <w:rStyle w:val="PageNumber"/>
        <w:noProof/>
        <w:sz w:val="22"/>
      </w:rPr>
      <w:t>6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67477"/>
    <w:multiLevelType w:val="hybridMultilevel"/>
    <w:tmpl w:val="183038EA"/>
    <w:lvl w:ilvl="0" w:tplc="B516A9F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4B"/>
    <w:rsid w:val="000B4F7E"/>
    <w:rsid w:val="000B61FB"/>
    <w:rsid w:val="00130A8E"/>
    <w:rsid w:val="00182B97"/>
    <w:rsid w:val="001B7382"/>
    <w:rsid w:val="002D4D12"/>
    <w:rsid w:val="003F21DA"/>
    <w:rsid w:val="00453787"/>
    <w:rsid w:val="004F318D"/>
    <w:rsid w:val="004F4C4B"/>
    <w:rsid w:val="00606A09"/>
    <w:rsid w:val="00686043"/>
    <w:rsid w:val="00731A45"/>
    <w:rsid w:val="007908F5"/>
    <w:rsid w:val="00820014"/>
    <w:rsid w:val="00861547"/>
    <w:rsid w:val="00887291"/>
    <w:rsid w:val="0096013B"/>
    <w:rsid w:val="00A01DB9"/>
    <w:rsid w:val="00A058F5"/>
    <w:rsid w:val="00A110AC"/>
    <w:rsid w:val="00A2714D"/>
    <w:rsid w:val="00B34556"/>
    <w:rsid w:val="00BB741A"/>
    <w:rsid w:val="00C921C6"/>
    <w:rsid w:val="00D125A0"/>
    <w:rsid w:val="00D417D4"/>
    <w:rsid w:val="00D41B20"/>
    <w:rsid w:val="00D667E9"/>
    <w:rsid w:val="00DC5B11"/>
    <w:rsid w:val="00DD7732"/>
    <w:rsid w:val="00E0377C"/>
    <w:rsid w:val="00E1458C"/>
    <w:rsid w:val="00E53EFF"/>
    <w:rsid w:val="00E9316E"/>
    <w:rsid w:val="00F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B4CC0"/>
  <w15:docId w15:val="{AE311409-DA69-48E0-8563-1358F851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8E"/>
    <w:rPr>
      <w:rFonts w:ascii="Arial" w:hAnsi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130A8E"/>
    <w:rPr>
      <w:rFonts w:ascii="Courier New" w:hAnsi="Courier New"/>
      <w:sz w:val="20"/>
    </w:rPr>
  </w:style>
  <w:style w:type="paragraph" w:styleId="Header">
    <w:name w:val="header"/>
    <w:basedOn w:val="Normal"/>
    <w:semiHidden/>
    <w:rsid w:val="00130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30A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30A8E"/>
  </w:style>
  <w:style w:type="paragraph" w:styleId="BalloonText">
    <w:name w:val="Balloon Text"/>
    <w:basedOn w:val="Normal"/>
    <w:link w:val="BalloonTextChar"/>
    <w:uiPriority w:val="99"/>
    <w:semiHidden/>
    <w:unhideWhenUsed/>
    <w:rsid w:val="00E53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Buddhism “You Yourself Must Make the Effort”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Buddhism “You Yourself Must Make the Effort”</dc:title>
  <dc:creator>Bill McIlvain</dc:creator>
  <cp:lastModifiedBy>Bill McIlvain</cp:lastModifiedBy>
  <cp:revision>2</cp:revision>
  <cp:lastPrinted>2021-09-12T03:55:00Z</cp:lastPrinted>
  <dcterms:created xsi:type="dcterms:W3CDTF">2021-09-12T04:00:00Z</dcterms:created>
  <dcterms:modified xsi:type="dcterms:W3CDTF">2021-09-12T04:00:00Z</dcterms:modified>
</cp:coreProperties>
</file>