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75632" w14:textId="77777777" w:rsidR="002B32BA" w:rsidRDefault="002B32BA" w:rsidP="002B32BA">
      <w:pPr>
        <w:pStyle w:val="Title"/>
      </w:pPr>
      <w:r>
        <w:t>Choosing Wisely</w:t>
      </w:r>
    </w:p>
    <w:p w14:paraId="35B27FFA" w14:textId="77777777" w:rsidR="00337F6D" w:rsidRDefault="00337F6D">
      <w:pPr>
        <w:jc w:val="center"/>
        <w:rPr>
          <w:b/>
          <w:color w:val="000000"/>
          <w:sz w:val="18"/>
        </w:rPr>
      </w:pPr>
      <w:r>
        <w:rPr>
          <w:b/>
          <w:color w:val="000000"/>
          <w:sz w:val="18"/>
        </w:rPr>
        <w:t>Reading - Romans 14:5-12</w:t>
      </w:r>
    </w:p>
    <w:p w14:paraId="1BE45C0F" w14:textId="77777777" w:rsidR="00337F6D" w:rsidRDefault="00337F6D">
      <w:r>
        <w:t xml:space="preserve"> </w:t>
      </w:r>
    </w:p>
    <w:p w14:paraId="1A5C9C5F" w14:textId="77777777" w:rsidR="00337F6D" w:rsidRDefault="00337F6D">
      <w:pPr>
        <w:rPr>
          <w:b/>
          <w:caps/>
          <w:color w:val="000000"/>
          <w:u w:val="single"/>
        </w:rPr>
      </w:pPr>
      <w:r>
        <w:rPr>
          <w:b/>
          <w:caps/>
          <w:color w:val="000000"/>
          <w:highlight w:val="yellow"/>
          <w:u w:val="single"/>
        </w:rPr>
        <w:t>I.  The Choice Of                                                 .</w:t>
      </w:r>
    </w:p>
    <w:p w14:paraId="6DE7AA12" w14:textId="77777777" w:rsidR="00337F6D" w:rsidRDefault="00337F6D">
      <w:pPr>
        <w:pStyle w:val="BodyText"/>
        <w:spacing w:after="0"/>
        <w:ind w:left="432" w:hanging="432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(Proverbs 12:26) </w:t>
      </w:r>
    </w:p>
    <w:p w14:paraId="6B747244" w14:textId="77777777" w:rsidR="00337F6D" w:rsidRDefault="00337F6D">
      <w:pPr>
        <w:pStyle w:val="BodyText"/>
        <w:spacing w:after="0"/>
        <w:ind w:left="432" w:hanging="432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(Proverbs 27:17) </w:t>
      </w:r>
    </w:p>
    <w:p w14:paraId="6D50931C" w14:textId="77777777" w:rsidR="00337F6D" w:rsidRDefault="00337F6D">
      <w:pPr>
        <w:pStyle w:val="BodyText"/>
        <w:spacing w:after="0"/>
        <w:ind w:left="432" w:hanging="432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(Romans 12:21) </w:t>
      </w:r>
    </w:p>
    <w:p w14:paraId="4728957A" w14:textId="77777777" w:rsidR="00337F6D" w:rsidRDefault="00337F6D">
      <w:pPr>
        <w:pStyle w:val="BodyText"/>
        <w:spacing w:after="0"/>
        <w:ind w:left="432" w:hanging="432"/>
        <w:rPr>
          <w:sz w:val="24"/>
        </w:rPr>
      </w:pPr>
      <w:r>
        <w:rPr>
          <w:rFonts w:ascii="Times New Roman" w:hAnsi="Times New Roman"/>
          <w:b/>
          <w:i/>
          <w:sz w:val="24"/>
        </w:rPr>
        <w:t xml:space="preserve">(Proverbs 1:10-19)    </w:t>
      </w:r>
    </w:p>
    <w:p w14:paraId="7AFB5058" w14:textId="77777777" w:rsidR="00337F6D" w:rsidRDefault="00337F6D">
      <w:pPr>
        <w:pStyle w:val="BodyTextIndent"/>
        <w:spacing w:after="0" w:line="273" w:lineRule="atLeast"/>
        <w:ind w:left="432" w:hanging="432"/>
        <w:rPr>
          <w:sz w:val="24"/>
        </w:rPr>
      </w:pPr>
      <w:r>
        <w:rPr>
          <w:rFonts w:ascii="Times New Roman" w:hAnsi="Times New Roman"/>
          <w:b/>
          <w:i/>
          <w:sz w:val="24"/>
        </w:rPr>
        <w:t>(1 Corinthians 15:33-34</w:t>
      </w:r>
      <w:proofErr w:type="gramStart"/>
      <w:r>
        <w:rPr>
          <w:rFonts w:ascii="Times New Roman" w:hAnsi="Times New Roman"/>
          <w:b/>
          <w:i/>
          <w:sz w:val="24"/>
        </w:rPr>
        <w:t>)  Do</w:t>
      </w:r>
      <w:proofErr w:type="gramEnd"/>
      <w:r>
        <w:rPr>
          <w:rFonts w:ascii="Times New Roman" w:hAnsi="Times New Roman"/>
          <w:b/>
          <w:i/>
          <w:sz w:val="24"/>
        </w:rPr>
        <w:t xml:space="preserve"> not be deceived: “Evil company corrupts good habits.” {34} Awake to righteousness, and do not sin; for some do not have the knowledge of God. I speak this to your shame…. . “Come out and be separate”</w:t>
      </w:r>
      <w:r>
        <w:rPr>
          <w:sz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</w:rPr>
        <w:t>(2 Corinthians 6:18)</w:t>
      </w:r>
    </w:p>
    <w:p w14:paraId="164636CF" w14:textId="77777777" w:rsidR="00337F6D" w:rsidRDefault="00337F6D">
      <w:pPr>
        <w:spacing w:line="273" w:lineRule="atLeast"/>
        <w:ind w:left="432" w:hanging="432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sz w:val="24"/>
        </w:rPr>
        <w:t>(Ecclesiastes 4:9-10</w:t>
      </w:r>
      <w:r>
        <w:rPr>
          <w:rFonts w:ascii="Times New Roman" w:hAnsi="Times New Roman"/>
          <w:b/>
          <w:i/>
          <w:color w:val="000000"/>
          <w:sz w:val="24"/>
        </w:rPr>
        <w:t>) (Proverbs 18:24)</w:t>
      </w:r>
    </w:p>
    <w:p w14:paraId="1EB159F9" w14:textId="77777777" w:rsidR="00337F6D" w:rsidRDefault="00337F6D">
      <w:pPr>
        <w:rPr>
          <w:b/>
          <w:caps/>
          <w:color w:val="000000"/>
          <w:highlight w:val="yellow"/>
          <w:u w:val="single"/>
        </w:rPr>
      </w:pPr>
    </w:p>
    <w:p w14:paraId="14D576D5" w14:textId="77777777" w:rsidR="00337F6D" w:rsidRDefault="00337F6D">
      <w:pPr>
        <w:rPr>
          <w:b/>
          <w:caps/>
          <w:color w:val="000000"/>
          <w:u w:val="single"/>
        </w:rPr>
      </w:pPr>
      <w:r>
        <w:rPr>
          <w:b/>
          <w:caps/>
          <w:color w:val="000000"/>
          <w:highlight w:val="yellow"/>
          <w:u w:val="single"/>
        </w:rPr>
        <w:t xml:space="preserve">ii.  The Choice Of                                                    </w:t>
      </w:r>
      <w:proofErr w:type="gramStart"/>
      <w:r>
        <w:rPr>
          <w:b/>
          <w:caps/>
          <w:color w:val="000000"/>
          <w:highlight w:val="yellow"/>
          <w:u w:val="single"/>
        </w:rPr>
        <w:t xml:space="preserve">  .</w:t>
      </w:r>
      <w:proofErr w:type="gramEnd"/>
    </w:p>
    <w:p w14:paraId="5C3C86E5" w14:textId="77777777" w:rsidR="00337F6D" w:rsidRDefault="00337F6D">
      <w:pPr>
        <w:spacing w:line="273" w:lineRule="atLeast"/>
        <w:ind w:left="432" w:hanging="432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>(Matthew 6:33)</w:t>
      </w:r>
    </w:p>
    <w:p w14:paraId="190FDDE7" w14:textId="77777777" w:rsidR="00337F6D" w:rsidRDefault="00337F6D">
      <w:pPr>
        <w:spacing w:line="273" w:lineRule="atLeast"/>
        <w:ind w:left="432" w:hanging="432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 xml:space="preserve">(Matthew 16:26) </w:t>
      </w:r>
    </w:p>
    <w:p w14:paraId="10C0B12D" w14:textId="77777777" w:rsidR="00337F6D" w:rsidRDefault="00337F6D">
      <w:pPr>
        <w:spacing w:line="273" w:lineRule="atLeast"/>
        <w:ind w:left="432" w:hanging="432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 xml:space="preserve">(Proverbs 13:11) </w:t>
      </w:r>
    </w:p>
    <w:p w14:paraId="4B59BF0C" w14:textId="77777777" w:rsidR="00337F6D" w:rsidRDefault="00337F6D">
      <w:pPr>
        <w:spacing w:line="273" w:lineRule="atLeast"/>
        <w:ind w:left="432" w:hanging="432"/>
        <w:rPr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>(Ephesians 4:28)</w:t>
      </w:r>
      <w:r>
        <w:rPr>
          <w:sz w:val="24"/>
        </w:rPr>
        <w:t xml:space="preserve"> </w:t>
      </w:r>
    </w:p>
    <w:p w14:paraId="4D0315F0" w14:textId="77777777" w:rsidR="00337F6D" w:rsidRDefault="00337F6D">
      <w:pPr>
        <w:spacing w:line="273" w:lineRule="atLeast"/>
        <w:ind w:left="432" w:hanging="432"/>
        <w:rPr>
          <w:sz w:val="24"/>
        </w:rPr>
      </w:pPr>
      <w:r>
        <w:rPr>
          <w:rFonts w:ascii="Times New Roman" w:hAnsi="Times New Roman"/>
          <w:b/>
          <w:i/>
          <w:sz w:val="24"/>
        </w:rPr>
        <w:t xml:space="preserve">(Ecclesiastes 9:10) </w:t>
      </w:r>
    </w:p>
    <w:p w14:paraId="0A6D6538" w14:textId="77777777" w:rsidR="00337F6D" w:rsidRDefault="00337F6D">
      <w:pPr>
        <w:pStyle w:val="BodyText"/>
        <w:spacing w:after="0" w:line="273" w:lineRule="atLeast"/>
        <w:ind w:left="432" w:hanging="432"/>
      </w:pPr>
      <w:r>
        <w:rPr>
          <w:rFonts w:ascii="Times New Roman" w:hAnsi="Times New Roman"/>
          <w:b/>
          <w:i/>
          <w:color w:val="000000"/>
          <w:sz w:val="24"/>
        </w:rPr>
        <w:t xml:space="preserve">(Ephesians 6:5-8) </w:t>
      </w:r>
    </w:p>
    <w:p w14:paraId="21D0BE55" w14:textId="77777777" w:rsidR="00337F6D" w:rsidRDefault="00337F6D"/>
    <w:p w14:paraId="60228411" w14:textId="77777777" w:rsidR="00337F6D" w:rsidRDefault="00337F6D">
      <w:pPr>
        <w:rPr>
          <w:b/>
          <w:caps/>
          <w:color w:val="000000"/>
          <w:u w:val="single"/>
        </w:rPr>
      </w:pPr>
      <w:r>
        <w:rPr>
          <w:b/>
          <w:caps/>
          <w:color w:val="000000"/>
          <w:highlight w:val="yellow"/>
          <w:u w:val="single"/>
        </w:rPr>
        <w:t xml:space="preserve">iii.  The Choice Of                                                </w:t>
      </w:r>
      <w:proofErr w:type="gramStart"/>
      <w:r>
        <w:rPr>
          <w:b/>
          <w:caps/>
          <w:color w:val="000000"/>
          <w:highlight w:val="yellow"/>
          <w:u w:val="single"/>
        </w:rPr>
        <w:t xml:space="preserve">  .</w:t>
      </w:r>
      <w:proofErr w:type="gramEnd"/>
    </w:p>
    <w:p w14:paraId="27315B11" w14:textId="77777777" w:rsidR="00337F6D" w:rsidRDefault="00337F6D">
      <w:pPr>
        <w:pStyle w:val="BodyText"/>
        <w:spacing w:after="0" w:line="273" w:lineRule="atLeast"/>
        <w:ind w:left="432" w:hanging="432"/>
        <w:rPr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>(Proverbs 12:4) (Proverbs 27:15-16)</w:t>
      </w:r>
      <w:r>
        <w:rPr>
          <w:rFonts w:ascii="Times New Roman" w:hAnsi="Times New Roman"/>
          <w:b/>
          <w:i/>
          <w:sz w:val="24"/>
        </w:rPr>
        <w:t xml:space="preserve"> (Proverbs 21:9 &amp; 19)</w:t>
      </w:r>
    </w:p>
    <w:p w14:paraId="2B7F5B51" w14:textId="77777777" w:rsidR="00337F6D" w:rsidRDefault="00337F6D">
      <w:pPr>
        <w:spacing w:line="273" w:lineRule="atLeast"/>
        <w:ind w:left="432" w:hanging="432"/>
        <w:rPr>
          <w:sz w:val="24"/>
        </w:rPr>
      </w:pPr>
    </w:p>
    <w:p w14:paraId="4FDEF87C" w14:textId="77777777" w:rsidR="00337F6D" w:rsidRDefault="00337F6D">
      <w:pPr>
        <w:spacing w:line="273" w:lineRule="atLeast"/>
        <w:ind w:left="432" w:hanging="432"/>
        <w:rPr>
          <w:sz w:val="24"/>
        </w:rPr>
      </w:pPr>
      <w:r>
        <w:rPr>
          <w:sz w:val="24"/>
        </w:rPr>
        <w:t xml:space="preserve">Who can you rightfully marry?  </w:t>
      </w:r>
      <w:r>
        <w:rPr>
          <w:rFonts w:ascii="Times New Roman" w:hAnsi="Times New Roman"/>
          <w:b/>
          <w:i/>
          <w:color w:val="000000"/>
          <w:sz w:val="24"/>
        </w:rPr>
        <w:t>(Romans 7:2-3)  For the woman who has a husband is bound by the law to her husband as long as he lives. But if the husband dies, she is released from the law of her husband. {3} So then if, while her husband lives, she marries another man, she will be called an adulteress; but if her husband dies, she is free from that law, so that she is no adulteress, though she has married another man.</w:t>
      </w:r>
    </w:p>
    <w:p w14:paraId="37EF8085" w14:textId="77777777" w:rsidR="00337F6D" w:rsidRDefault="00337F6D">
      <w:pPr>
        <w:pStyle w:val="BodyText"/>
        <w:spacing w:after="0" w:line="273" w:lineRule="atLeast"/>
        <w:ind w:left="432" w:hanging="432"/>
        <w:rPr>
          <w:rFonts w:ascii="Times New Roman" w:hAnsi="Times New Roman"/>
          <w:b/>
          <w:i/>
          <w:sz w:val="24"/>
        </w:rPr>
      </w:pPr>
    </w:p>
    <w:p w14:paraId="7A222F20" w14:textId="77777777" w:rsidR="00337F6D" w:rsidRDefault="00337F6D">
      <w:pPr>
        <w:pStyle w:val="BodyText"/>
        <w:spacing w:after="0" w:line="273" w:lineRule="atLeast"/>
        <w:ind w:left="432" w:hanging="432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(Matthew 19:3-9)  The Pharisees also came to Him, testing Him, and saying to Him, “Is it lawful for a man to divorce his wife for just any reason?” {4} And He answered and said to them, </w:t>
      </w:r>
      <w:r w:rsidRPr="00F04C1C">
        <w:rPr>
          <w:rFonts w:ascii="Times New Roman" w:hAnsi="Times New Roman"/>
          <w:b/>
          <w:i/>
          <w:color w:val="FF0000"/>
          <w:sz w:val="24"/>
        </w:rPr>
        <w:t xml:space="preserve">“Have you not read that He who made them at the beginning ‘made them male and female,’ {5} “and said, ‘For this reason a man shall leave his father and mother and be joined to his wife, and the two shall become one flesh’? {6} “So then, they are no longer two but one flesh. Therefore what God has joined together, let not man separate.” {7} They said to Him, “Why then did </w:t>
      </w:r>
      <w:proofErr w:type="gramStart"/>
      <w:r w:rsidRPr="00F04C1C">
        <w:rPr>
          <w:rFonts w:ascii="Times New Roman" w:hAnsi="Times New Roman"/>
          <w:b/>
          <w:i/>
          <w:color w:val="FF0000"/>
          <w:sz w:val="24"/>
        </w:rPr>
        <w:t>Moses</w:t>
      </w:r>
      <w:proofErr w:type="gramEnd"/>
      <w:r w:rsidRPr="00F04C1C">
        <w:rPr>
          <w:rFonts w:ascii="Times New Roman" w:hAnsi="Times New Roman"/>
          <w:b/>
          <w:i/>
          <w:color w:val="FF0000"/>
          <w:sz w:val="24"/>
        </w:rPr>
        <w:t xml:space="preserve"> command to give a certificate of divorce, and to put her away?” {8} He said to them, “Moses, because of the hardness of your hearts, permitted you to divorce your wives, but from the beginning it was not so. {9} “And I say to you, whoever divorces his wife, except for sexual immorality, and marries another, commits adultery; and whoever marries her who is divorced commits adultery.”</w:t>
      </w:r>
    </w:p>
    <w:p w14:paraId="0C76E367" w14:textId="77777777" w:rsidR="00337F6D" w:rsidRDefault="00337F6D">
      <w:pPr>
        <w:pStyle w:val="BodyText"/>
        <w:spacing w:after="0" w:line="273" w:lineRule="atLeast"/>
        <w:ind w:left="432" w:hanging="432"/>
        <w:rPr>
          <w:rFonts w:ascii="Times New Roman" w:hAnsi="Times New Roman"/>
          <w:b/>
          <w:i/>
          <w:sz w:val="24"/>
        </w:rPr>
      </w:pPr>
    </w:p>
    <w:p w14:paraId="47FE94CC" w14:textId="77777777" w:rsidR="00337F6D" w:rsidRDefault="00337F6D">
      <w:pPr>
        <w:pStyle w:val="BodyText"/>
        <w:spacing w:after="0" w:line="273" w:lineRule="atLeast"/>
        <w:ind w:left="432" w:hanging="432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(Ephesians 5:22-33) </w:t>
      </w:r>
    </w:p>
    <w:p w14:paraId="0C9F40A9" w14:textId="77777777" w:rsidR="00337F6D" w:rsidRDefault="00337F6D">
      <w:pPr>
        <w:pStyle w:val="BodyText"/>
        <w:spacing w:after="0" w:line="273" w:lineRule="atLeast"/>
        <w:ind w:left="432" w:hanging="432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(1 Peter 3:1-7) </w:t>
      </w:r>
    </w:p>
    <w:p w14:paraId="5480521C" w14:textId="77777777" w:rsidR="00337F6D" w:rsidRDefault="00337F6D"/>
    <w:p w14:paraId="59DAD749" w14:textId="77777777" w:rsidR="00337F6D" w:rsidRDefault="00337F6D">
      <w:pPr>
        <w:pStyle w:val="wfxRecipient"/>
        <w:spacing w:line="360" w:lineRule="auto"/>
      </w:pPr>
    </w:p>
    <w:sectPr w:rsidR="00337F6D">
      <w:type w:val="continuous"/>
      <w:pgSz w:w="12240" w:h="15840"/>
      <w:pgMar w:top="1296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BDB32" w14:textId="77777777" w:rsidR="004713DE" w:rsidRDefault="004713DE">
      <w:r>
        <w:separator/>
      </w:r>
    </w:p>
  </w:endnote>
  <w:endnote w:type="continuationSeparator" w:id="0">
    <w:p w14:paraId="4A335313" w14:textId="77777777" w:rsidR="004713DE" w:rsidRDefault="0047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F93CE" w14:textId="77777777" w:rsidR="004713DE" w:rsidRDefault="004713DE">
      <w:r>
        <w:separator/>
      </w:r>
    </w:p>
  </w:footnote>
  <w:footnote w:type="continuationSeparator" w:id="0">
    <w:p w14:paraId="497AC89E" w14:textId="77777777" w:rsidR="004713DE" w:rsidRDefault="00471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E2E26"/>
    <w:multiLevelType w:val="hybridMultilevel"/>
    <w:tmpl w:val="5D969C8E"/>
    <w:lvl w:ilvl="0" w:tplc="B4C09F86">
      <w:start w:val="3"/>
      <w:numFmt w:val="decimal"/>
      <w:lvlText w:val="%1."/>
      <w:lvlJc w:val="left"/>
      <w:pPr>
        <w:tabs>
          <w:tab w:val="num" w:pos="822"/>
        </w:tabs>
        <w:ind w:left="82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CB"/>
    <w:rsid w:val="000C470D"/>
    <w:rsid w:val="001171B2"/>
    <w:rsid w:val="0024515E"/>
    <w:rsid w:val="002A38FB"/>
    <w:rsid w:val="002B32BA"/>
    <w:rsid w:val="00337F6D"/>
    <w:rsid w:val="004713DE"/>
    <w:rsid w:val="004F44A9"/>
    <w:rsid w:val="00501434"/>
    <w:rsid w:val="0052105B"/>
    <w:rsid w:val="00690D95"/>
    <w:rsid w:val="006957CB"/>
    <w:rsid w:val="009F7D17"/>
    <w:rsid w:val="00A9732B"/>
    <w:rsid w:val="00BB7C7A"/>
    <w:rsid w:val="00C00820"/>
    <w:rsid w:val="00C50E6E"/>
    <w:rsid w:val="00CF382E"/>
    <w:rsid w:val="00DD36B9"/>
    <w:rsid w:val="00E4479F"/>
    <w:rsid w:val="00ED0E3F"/>
    <w:rsid w:val="00F04C1C"/>
    <w:rsid w:val="00F3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2A4B57"/>
  <w15:docId w15:val="{B3A4DF02-5B1E-46FE-AF2A-A509DED0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paragraph" w:customStyle="1" w:styleId="wfxDate">
    <w:name w:val="wfxDate"/>
    <w:basedOn w:val="Normal"/>
  </w:style>
  <w:style w:type="paragraph" w:customStyle="1" w:styleId="wfxTime">
    <w:name w:val="wfxTime"/>
    <w:basedOn w:val="Normal"/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Indent2">
    <w:name w:val="Body Text Indent 2"/>
    <w:basedOn w:val="Normal"/>
    <w:semiHidden/>
    <w:pPr>
      <w:ind w:left="432" w:hanging="432"/>
    </w:pPr>
  </w:style>
  <w:style w:type="paragraph" w:styleId="BodyTextIndent3">
    <w:name w:val="Body Text Indent 3"/>
    <w:basedOn w:val="Normal"/>
    <w:semiHidden/>
    <w:pPr>
      <w:spacing w:line="273" w:lineRule="atLeast"/>
      <w:ind w:left="432" w:hanging="432"/>
    </w:pPr>
    <w:rPr>
      <w:rFonts w:ascii="Times New Roman" w:hAnsi="Times New Roman"/>
      <w:b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8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Proper Decisions</vt:lpstr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Proper Decisions</dc:title>
  <dc:subject>January 21 '96 am</dc:subject>
  <dc:creator>Bill McIlvain</dc:creator>
  <cp:lastModifiedBy>Bill McIlvain</cp:lastModifiedBy>
  <cp:revision>2</cp:revision>
  <cp:lastPrinted>2021-11-13T14:19:00Z</cp:lastPrinted>
  <dcterms:created xsi:type="dcterms:W3CDTF">2021-11-13T14:22:00Z</dcterms:created>
  <dcterms:modified xsi:type="dcterms:W3CDTF">2021-11-13T14:22:00Z</dcterms:modified>
</cp:coreProperties>
</file>