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C09A8" w14:textId="2C98C14A" w:rsidR="00AF7A91" w:rsidRDefault="001D3E2F">
      <w:pPr>
        <w:pStyle w:val="Title"/>
      </w:pPr>
      <w:r>
        <w:t>T</w:t>
      </w:r>
      <w:r w:rsidR="00AF7A91">
        <w:t xml:space="preserve">he </w:t>
      </w:r>
      <w:r w:rsidR="002F6A55">
        <w:t xml:space="preserve">Great </w:t>
      </w:r>
      <w:r w:rsidR="00AF7A91">
        <w:t>Flood</w:t>
      </w:r>
    </w:p>
    <w:p w14:paraId="165B1DCB" w14:textId="77777777" w:rsidR="00AF7A91" w:rsidRDefault="00AF7A91">
      <w:pPr>
        <w:jc w:val="center"/>
        <w:rPr>
          <w:b/>
          <w:color w:val="000000"/>
          <w:sz w:val="18"/>
        </w:rPr>
      </w:pPr>
      <w:r>
        <w:rPr>
          <w:b/>
          <w:color w:val="000000"/>
          <w:sz w:val="18"/>
        </w:rPr>
        <w:t>Reading: 1 Peter 3:15-22</w:t>
      </w:r>
    </w:p>
    <w:p w14:paraId="59B89BD5" w14:textId="77777777" w:rsidR="00AF7A91" w:rsidRDefault="00AF7A91">
      <w:pPr>
        <w:jc w:val="center"/>
        <w:rPr>
          <w:b/>
          <w:sz w:val="22"/>
          <w:u w:val="single"/>
        </w:rPr>
      </w:pPr>
    </w:p>
    <w:p w14:paraId="1A3F0F47" w14:textId="77777777" w:rsidR="00AF7A91" w:rsidRDefault="001D3E2F">
      <w:pPr>
        <w:rPr>
          <w:b/>
          <w:caps/>
          <w:color w:val="000000"/>
          <w:sz w:val="28"/>
          <w:u w:val="single"/>
        </w:rPr>
      </w:pPr>
      <w:r>
        <w:rPr>
          <w:b/>
          <w:caps/>
          <w:color w:val="000000"/>
          <w:sz w:val="28"/>
          <w:highlight w:val="yellow"/>
          <w:u w:val="single"/>
        </w:rPr>
        <w:t xml:space="preserve">Original Account in Genesis </w:t>
      </w:r>
      <w:r w:rsidR="00AF7A91">
        <w:rPr>
          <w:b/>
          <w:caps/>
          <w:color w:val="000000"/>
          <w:sz w:val="28"/>
          <w:highlight w:val="yellow"/>
          <w:u w:val="single"/>
        </w:rPr>
        <w:t>chapter</w:t>
      </w:r>
      <w:r>
        <w:rPr>
          <w:b/>
          <w:caps/>
          <w:color w:val="000000"/>
          <w:sz w:val="28"/>
          <w:highlight w:val="yellow"/>
          <w:u w:val="single"/>
        </w:rPr>
        <w:t>S 6-9</w:t>
      </w:r>
    </w:p>
    <w:p w14:paraId="0039D98F" w14:textId="77777777" w:rsidR="00AF7A91" w:rsidRDefault="00AF7A91">
      <w:pPr>
        <w:ind w:left="432" w:hanging="432"/>
      </w:pPr>
      <w:r>
        <w:rPr>
          <w:rFonts w:ascii="Times New Roman" w:hAnsi="Times New Roman"/>
          <w:b/>
          <w:i/>
        </w:rPr>
        <w:t>(Genesis 6:1-3) Now it came to pass, when men began to multiply on the face of the earth, and daughters were born to them, {2} that the sons of God saw the daughters of men, that they were beautiful; and they took wives for themselves of all whom they chose. {3} And the LORD said, “My Spirit shall not strive with man forever, for he is indeed flesh; yet his days shall be one hundred and twenty years.”</w:t>
      </w:r>
    </w:p>
    <w:p w14:paraId="465BF05B" w14:textId="77777777" w:rsidR="00AF7A91" w:rsidRDefault="00AF7A91">
      <w:pPr>
        <w:pStyle w:val="BodyText"/>
        <w:spacing w:after="0"/>
        <w:ind w:left="432" w:hanging="432"/>
        <w:rPr>
          <w:rFonts w:ascii="Times New Roman" w:hAnsi="Times New Roman"/>
          <w:b/>
          <w:i/>
        </w:rPr>
      </w:pPr>
      <w:r>
        <w:rPr>
          <w:rFonts w:ascii="Times New Roman" w:hAnsi="Times New Roman"/>
          <w:b/>
          <w:i/>
        </w:rPr>
        <w:t xml:space="preserve">(Genesis 6:4) There were </w:t>
      </w:r>
      <w:r>
        <w:rPr>
          <w:rFonts w:ascii="Times New Roman" w:hAnsi="Times New Roman"/>
          <w:b/>
          <w:i/>
          <w:u w:val="single"/>
        </w:rPr>
        <w:t>giants</w:t>
      </w:r>
      <w:r>
        <w:rPr>
          <w:rFonts w:ascii="Times New Roman" w:hAnsi="Times New Roman"/>
          <w:b/>
          <w:i/>
        </w:rPr>
        <w:t xml:space="preserve"> on the earth in those days, and also afterward, when the sons of God came in to the daughters of men and they bore children to them. Those were the mighty men who were of old, men of renown.</w:t>
      </w:r>
    </w:p>
    <w:p w14:paraId="5020AFBF" w14:textId="77777777" w:rsidR="00AF7A91" w:rsidRDefault="00AF7A91" w:rsidP="001D3E2F">
      <w:pPr>
        <w:ind w:left="432" w:hanging="432"/>
        <w:jc w:val="both"/>
        <w:rPr>
          <w:rFonts w:ascii="Times New Roman" w:hAnsi="Times New Roman"/>
          <w:b/>
          <w:i/>
        </w:rPr>
      </w:pPr>
      <w:r>
        <w:rPr>
          <w:rFonts w:ascii="Times New Roman" w:hAnsi="Times New Roman"/>
          <w:b/>
          <w:i/>
        </w:rPr>
        <w:t>(Numbers 13:33)  "There we saw the giants (the descendants of Anak came from the giants); and we were like grasshoppers in our own sight.</w:t>
      </w:r>
    </w:p>
    <w:p w14:paraId="11030EB4" w14:textId="77777777" w:rsidR="00AF7A91" w:rsidRDefault="00AF7A91">
      <w:pPr>
        <w:pStyle w:val="BodyText"/>
        <w:spacing w:after="0"/>
        <w:ind w:left="432" w:hanging="432"/>
        <w:rPr>
          <w:rFonts w:ascii="Times New Roman" w:hAnsi="Times New Roman"/>
          <w:b/>
          <w:i/>
        </w:rPr>
      </w:pPr>
      <w:r>
        <w:rPr>
          <w:rFonts w:ascii="Times New Roman" w:hAnsi="Times New Roman"/>
          <w:b/>
          <w:i/>
        </w:rPr>
        <w:t xml:space="preserve">(Genesis 6:5-7) Then the LORD saw that the wickedness of man was great in the earth, and that </w:t>
      </w:r>
      <w:r>
        <w:rPr>
          <w:rFonts w:ascii="Times New Roman" w:hAnsi="Times New Roman"/>
          <w:b/>
          <w:i/>
          <w:u w:val="single"/>
        </w:rPr>
        <w:t>every</w:t>
      </w:r>
      <w:r>
        <w:rPr>
          <w:rFonts w:ascii="Times New Roman" w:hAnsi="Times New Roman"/>
          <w:b/>
          <w:i/>
        </w:rPr>
        <w:t xml:space="preserve"> intent of the thoughts of his heart was </w:t>
      </w:r>
      <w:r>
        <w:rPr>
          <w:rFonts w:ascii="Times New Roman" w:hAnsi="Times New Roman"/>
          <w:b/>
          <w:i/>
          <w:u w:val="single"/>
        </w:rPr>
        <w:t>only</w:t>
      </w:r>
      <w:r>
        <w:rPr>
          <w:rFonts w:ascii="Times New Roman" w:hAnsi="Times New Roman"/>
          <w:b/>
          <w:i/>
        </w:rPr>
        <w:t xml:space="preserve"> evil continually. (6) the LORD was sorry that He had made man on the earth, and He was grieved in His heart. {7} So the LORD said, “I will destroy man whom I have created from the face of the earth, both man and beast, creeping thing and birds of the air, for I am sorry that I have made them. (v.13) And God said to Noah, “The end of all flesh has come before Me, for the earth is filled with violence through them; and behold, I will destroy them with the earth.</w:t>
      </w:r>
    </w:p>
    <w:p w14:paraId="3D57BA7A" w14:textId="77777777" w:rsidR="00AF7A91" w:rsidRDefault="00AF7A91">
      <w:pPr>
        <w:pStyle w:val="BodyText"/>
        <w:spacing w:after="0"/>
        <w:ind w:left="432" w:hanging="432"/>
      </w:pPr>
      <w:r>
        <w:t xml:space="preserve">Here is God’s judgment... </w:t>
      </w:r>
      <w:r>
        <w:rPr>
          <w:rFonts w:ascii="Times New Roman" w:hAnsi="Times New Roman"/>
          <w:b/>
          <w:i/>
        </w:rPr>
        <w:t>(Genesis 6:17-18 &amp; 22</w:t>
      </w:r>
      <w:proofErr w:type="gramStart"/>
      <w:r>
        <w:rPr>
          <w:rFonts w:ascii="Times New Roman" w:hAnsi="Times New Roman"/>
          <w:b/>
          <w:i/>
        </w:rPr>
        <w:t>)  “</w:t>
      </w:r>
      <w:proofErr w:type="gramEnd"/>
      <w:r>
        <w:rPr>
          <w:rFonts w:ascii="Times New Roman" w:hAnsi="Times New Roman"/>
          <w:b/>
          <w:i/>
        </w:rPr>
        <w:t xml:space="preserve">And behold, I Myself am bringing floodwaters on the earth, to destroy from under heaven all flesh in which is the breath of life; everything that is on the earth shall die. {18} “But I will establish My covenant with you; and you shall go into the ark; you, your </w:t>
      </w:r>
      <w:r>
        <w:rPr>
          <w:rFonts w:ascii="Times New Roman" w:hAnsi="Times New Roman"/>
          <w:b/>
          <w:i/>
          <w:u w:val="single"/>
        </w:rPr>
        <w:t>sons</w:t>
      </w:r>
      <w:r>
        <w:rPr>
          <w:rFonts w:ascii="Times New Roman" w:hAnsi="Times New Roman"/>
          <w:b/>
          <w:i/>
        </w:rPr>
        <w:t>, your wife, and your sons’ wives with you…[22] Thus Noah did; according to all that God commanded him, so he did.</w:t>
      </w:r>
    </w:p>
    <w:p w14:paraId="69999ECD" w14:textId="77777777" w:rsidR="00AF7A91" w:rsidRDefault="00AF7A91">
      <w:pPr>
        <w:ind w:left="864" w:hanging="432"/>
        <w:rPr>
          <w:sz w:val="28"/>
        </w:rPr>
      </w:pPr>
      <w:r>
        <w:rPr>
          <w:sz w:val="28"/>
        </w:rPr>
        <w:t xml:space="preserve"> </w:t>
      </w:r>
    </w:p>
    <w:p w14:paraId="456E1F6D" w14:textId="77777777" w:rsidR="00AF7A91" w:rsidRDefault="00AF7A91">
      <w:pPr>
        <w:rPr>
          <w:b/>
          <w:caps/>
          <w:color w:val="000000"/>
          <w:sz w:val="28"/>
          <w:u w:val="single"/>
        </w:rPr>
      </w:pPr>
      <w:r>
        <w:rPr>
          <w:b/>
          <w:caps/>
          <w:color w:val="000000"/>
          <w:sz w:val="28"/>
          <w:highlight w:val="yellow"/>
          <w:u w:val="single"/>
        </w:rPr>
        <w:t>chapter 7</w:t>
      </w:r>
    </w:p>
    <w:p w14:paraId="2CB8633A" w14:textId="77777777" w:rsidR="00AF7A91" w:rsidRDefault="00AF7A91">
      <w:pPr>
        <w:ind w:left="432" w:hanging="432"/>
      </w:pPr>
      <w:r>
        <w:rPr>
          <w:rFonts w:ascii="Times New Roman" w:hAnsi="Times New Roman"/>
          <w:b/>
          <w:i/>
        </w:rPr>
        <w:t>(Genesis 7:1) Then the LORD said to Noah, "Come into the ark, you and all your household, because I have seen that you are righteous before Me in this generation.</w:t>
      </w:r>
    </w:p>
    <w:p w14:paraId="38C37E9D" w14:textId="77777777" w:rsidR="00AF7A91" w:rsidRDefault="00AF7A91">
      <w:pPr>
        <w:ind w:left="864" w:hanging="432"/>
      </w:pPr>
      <w:r>
        <w:t xml:space="preserve">Noah wasn’t saved BEFORE he obeyed God; he was saved </w:t>
      </w:r>
      <w:r>
        <w:rPr>
          <w:caps/>
        </w:rPr>
        <w:t>because</w:t>
      </w:r>
      <w:r>
        <w:t xml:space="preserve"> he obeyed God.</w:t>
      </w:r>
    </w:p>
    <w:p w14:paraId="3EDD1F02" w14:textId="77777777" w:rsidR="00AF7A91" w:rsidRDefault="00AF7A91">
      <w:pPr>
        <w:spacing w:line="273" w:lineRule="atLeast"/>
        <w:ind w:left="432" w:hanging="432"/>
        <w:rPr>
          <w:sz w:val="20"/>
        </w:rPr>
      </w:pPr>
      <w:r>
        <w:rPr>
          <w:rFonts w:ascii="Times New Roman" w:hAnsi="Times New Roman"/>
          <w:b/>
          <w:i/>
        </w:rPr>
        <w:t>(Genesis 7:5 &amp;16)  And Noah did according to all that the LORD commanded him.... {16} So those that entered, male and female of all flesh, went in as God had commanded him; and the LORD shut him in… (Acts 2:47) And the Lord added to the church daily those who were being saved.</w:t>
      </w:r>
      <w:r>
        <w:t xml:space="preserve">  </w:t>
      </w:r>
    </w:p>
    <w:p w14:paraId="43FB5EA0" w14:textId="77777777" w:rsidR="00AF7A91" w:rsidRDefault="00AF7A91">
      <w:pPr>
        <w:pStyle w:val="BodyText"/>
        <w:spacing w:after="0"/>
        <w:ind w:left="432" w:hanging="432"/>
        <w:rPr>
          <w:sz w:val="20"/>
        </w:rPr>
      </w:pPr>
      <w:r>
        <w:rPr>
          <w:rFonts w:ascii="Times New Roman" w:hAnsi="Times New Roman"/>
          <w:b/>
          <w:i/>
        </w:rPr>
        <w:t>{10} And it came to pass after seven days that the waters of the flood were on the earth. {11} In the six hundredth year of Noah’s life, in the second month, the seventeenth day of the month, on that day all the fountains of the great deep were broken up, and the windows of heaven were opened.</w:t>
      </w:r>
    </w:p>
    <w:p w14:paraId="1D6A043B" w14:textId="77777777" w:rsidR="00AF7A91" w:rsidRDefault="00AF7A91">
      <w:pPr>
        <w:spacing w:line="273" w:lineRule="atLeast"/>
        <w:ind w:left="432" w:hanging="432"/>
      </w:pPr>
      <w:r>
        <w:t>The main lesson to be found in Chapter 7 is that it’s possible to wait around too long to repent.</w:t>
      </w:r>
      <w:r>
        <w:rPr>
          <w:rFonts w:ascii="Times New Roman" w:hAnsi="Times New Roman"/>
          <w:b/>
          <w:i/>
        </w:rPr>
        <w:t xml:space="preserve"> (Genesis 7:17-21) Now the flood was on the earth forty days. The waters increased and lifted up the ark, and it rose high above the earth. {18} The waters prevailed and greatly increased on the earth, and the ark moved about on the surface of the waters. {19} And the waters prevailed exceedingly on the earth, and all the high hills under the whole heaven were covered. {20} The waters prevailed fifteen cubits upward, and the mountains were covered. {21} And all flesh died that moved on the earth: birds and cattle and beasts and every creeping thing that creeps on the earth, and every man.</w:t>
      </w:r>
    </w:p>
    <w:p w14:paraId="073118B0" w14:textId="77777777" w:rsidR="00AF7A91" w:rsidRDefault="00AF7A91">
      <w:pPr>
        <w:spacing w:line="273" w:lineRule="atLeast"/>
        <w:ind w:left="432" w:hanging="432"/>
      </w:pPr>
      <w:r>
        <w:br w:type="page"/>
        <w:t xml:space="preserve">Every man on earth died; but Noah wasn’t on the earth but in the water. </w:t>
      </w:r>
      <w:r>
        <w:rPr>
          <w:rFonts w:ascii="Times New Roman" w:hAnsi="Times New Roman"/>
          <w:b/>
          <w:i/>
        </w:rPr>
        <w:t>(Genesis 7:22-23) All in whose nostrils was the breath of the spirit of life, all that was on the dry land, died. {23} So He destroyed all living things which were on the face of the ground: both man and cattle, creeping thing and bird of the air. They were destroyed from the earth. Only Noah and those who were with him in the ark remained alive.</w:t>
      </w:r>
    </w:p>
    <w:p w14:paraId="018CD5D5" w14:textId="77777777" w:rsidR="00AF7A91" w:rsidRDefault="00AF7A91">
      <w:pPr>
        <w:spacing w:line="273" w:lineRule="atLeast"/>
        <w:ind w:left="432" w:hanging="432"/>
        <w:rPr>
          <w:sz w:val="28"/>
        </w:rPr>
      </w:pPr>
      <w:r>
        <w:t xml:space="preserve">It really doesn’t matter how many people died. What matters is that all who were </w:t>
      </w:r>
      <w:r>
        <w:rPr>
          <w:u w:val="single"/>
        </w:rPr>
        <w:t>obedient</w:t>
      </w:r>
      <w:r>
        <w:t xml:space="preserve"> were saved.</w:t>
      </w:r>
    </w:p>
    <w:p w14:paraId="12F40135" w14:textId="77777777" w:rsidR="00AF7A91" w:rsidRDefault="00AF7A91">
      <w:pPr>
        <w:rPr>
          <w:b/>
          <w:sz w:val="28"/>
          <w:u w:val="single"/>
        </w:rPr>
      </w:pPr>
    </w:p>
    <w:p w14:paraId="35DF03E8" w14:textId="77777777" w:rsidR="00AF7A91" w:rsidRDefault="00AF7A91">
      <w:pPr>
        <w:rPr>
          <w:b/>
          <w:caps/>
          <w:color w:val="000000"/>
          <w:sz w:val="28"/>
          <w:u w:val="single"/>
        </w:rPr>
      </w:pPr>
      <w:r>
        <w:rPr>
          <w:b/>
          <w:caps/>
          <w:color w:val="000000"/>
          <w:sz w:val="28"/>
          <w:highlight w:val="yellow"/>
          <w:u w:val="single"/>
        </w:rPr>
        <w:t>chapter 8</w:t>
      </w:r>
    </w:p>
    <w:p w14:paraId="47A59C5B" w14:textId="77777777" w:rsidR="00AF7A91" w:rsidRDefault="00AF7A91">
      <w:pPr>
        <w:pStyle w:val="BodyText"/>
        <w:spacing w:after="0"/>
        <w:ind w:left="432" w:hanging="432"/>
        <w:rPr>
          <w:rFonts w:ascii="Times New Roman" w:hAnsi="Times New Roman"/>
          <w:b/>
          <w:i/>
          <w:sz w:val="28"/>
        </w:rPr>
      </w:pPr>
      <w:r>
        <w:rPr>
          <w:rFonts w:ascii="Times New Roman" w:hAnsi="Times New Roman"/>
          <w:b/>
          <w:i/>
        </w:rPr>
        <w:t>(Genesis 8:14-19) And in the second month, on the twenty-seventh day of the month, the earth was dried. {15} Then God spoke to Noah, saying, {16} “Go out of the ark, you and your wife, and your sons and your sons’ wives with you. {17} “Bring out with you every living thing of all flesh that is with you: birds and cattle and every creeping thing that creeps on the earth, so that they may abound on the earth, and be fruitful and multiply on the earth.” {18} So Noah went out, and his sons and his wife and his sons’ wives with him. {19} Every animal, every creeping thing, every bird, and whatever creeps on the earth, according to their families, went out of the ark.</w:t>
      </w:r>
    </w:p>
    <w:p w14:paraId="376C32B7" w14:textId="77777777" w:rsidR="00AF7A91" w:rsidRDefault="00AF7A91">
      <w:pPr>
        <w:ind w:left="1152" w:hanging="432"/>
        <w:rPr>
          <w:sz w:val="28"/>
        </w:rPr>
      </w:pPr>
    </w:p>
    <w:p w14:paraId="4CE26049" w14:textId="77777777" w:rsidR="00AF7A91" w:rsidRDefault="00AF7A91">
      <w:pPr>
        <w:rPr>
          <w:b/>
          <w:caps/>
          <w:color w:val="000000"/>
          <w:sz w:val="28"/>
          <w:u w:val="single"/>
        </w:rPr>
      </w:pPr>
      <w:r>
        <w:rPr>
          <w:b/>
          <w:caps/>
          <w:color w:val="000000"/>
          <w:sz w:val="28"/>
          <w:highlight w:val="yellow"/>
          <w:u w:val="single"/>
        </w:rPr>
        <w:t>this aCCOUNT’S impact on peter</w:t>
      </w:r>
    </w:p>
    <w:p w14:paraId="2394A724" w14:textId="77777777" w:rsidR="00AF7A91" w:rsidRDefault="00AF7A91">
      <w:pPr>
        <w:ind w:left="432" w:hanging="432"/>
      </w:pPr>
      <w:r>
        <w:t>Peter mentions this incident 3 times in his epistles.</w:t>
      </w:r>
    </w:p>
    <w:p w14:paraId="18DCC2A8" w14:textId="77777777" w:rsidR="00AF7A91" w:rsidRDefault="00AF7A91">
      <w:pPr>
        <w:pStyle w:val="BodyText"/>
        <w:spacing w:after="0" w:line="273" w:lineRule="atLeast"/>
        <w:ind w:left="432" w:hanging="432"/>
        <w:rPr>
          <w:sz w:val="20"/>
        </w:rPr>
      </w:pPr>
      <w:r>
        <w:rPr>
          <w:rFonts w:ascii="Times New Roman" w:hAnsi="Times New Roman"/>
          <w:b/>
          <w:i/>
        </w:rPr>
        <w:t xml:space="preserve">(1 Peter 3:20-21) ... when once the Divine long-suffering waited in the days of Noah, while the ark was being prepared, in which a few, that is, eight souls, were saved </w:t>
      </w:r>
      <w:r>
        <w:rPr>
          <w:rFonts w:ascii="Times New Roman" w:hAnsi="Times New Roman"/>
          <w:b/>
          <w:i/>
          <w:u w:val="single"/>
        </w:rPr>
        <w:t>through</w:t>
      </w:r>
      <w:r>
        <w:rPr>
          <w:rFonts w:ascii="Times New Roman" w:hAnsi="Times New Roman"/>
          <w:b/>
          <w:i/>
        </w:rPr>
        <w:t xml:space="preserve"> water. {21} There is also an antitype which now saves us; baptism (not the removal of the filth of the flesh, but the answer of a good conscience toward God), through the resurrection of Jesus Christ,</w:t>
      </w:r>
    </w:p>
    <w:p w14:paraId="682471CF" w14:textId="77777777" w:rsidR="00AF7A91" w:rsidRDefault="00AF7A91">
      <w:pPr>
        <w:ind w:left="1152" w:hanging="432"/>
      </w:pPr>
      <w:r>
        <w:rPr>
          <w:rFonts w:ascii="Times New Roman" w:hAnsi="Times New Roman"/>
          <w:b/>
          <w:i/>
        </w:rPr>
        <w:t>(1 Corinthians 14:22)  Therefore tongues are for a sign, not to those who believe but to unbelievers.</w:t>
      </w:r>
      <w:r>
        <w:t xml:space="preserve"> </w:t>
      </w:r>
    </w:p>
    <w:p w14:paraId="592EF6AD" w14:textId="77777777" w:rsidR="00AF7A91" w:rsidRDefault="00AF7A91">
      <w:pPr>
        <w:ind w:left="432" w:hanging="432"/>
        <w:rPr>
          <w:b/>
          <w:sz w:val="28"/>
          <w:u w:val="single"/>
        </w:rPr>
      </w:pPr>
    </w:p>
    <w:p w14:paraId="79BA3AF0" w14:textId="77777777" w:rsidR="00AF7A91" w:rsidRDefault="00AF7A91">
      <w:pPr>
        <w:ind w:left="432" w:hanging="432"/>
        <w:rPr>
          <w:b/>
          <w:caps/>
          <w:color w:val="000000"/>
          <w:sz w:val="28"/>
          <w:u w:val="single"/>
        </w:rPr>
      </w:pPr>
      <w:r>
        <w:rPr>
          <w:b/>
          <w:caps/>
          <w:color w:val="000000"/>
          <w:sz w:val="28"/>
          <w:highlight w:val="yellow"/>
          <w:u w:val="single"/>
        </w:rPr>
        <w:t>the point of this lesson</w:t>
      </w:r>
    </w:p>
    <w:p w14:paraId="7873FF32" w14:textId="77777777" w:rsidR="00AF7A91" w:rsidRDefault="00AF7A91">
      <w:pPr>
        <w:ind w:left="432" w:hanging="432"/>
      </w:pPr>
      <w:r>
        <w:t>God says He will destroy all men who are guilty of sin.</w:t>
      </w:r>
      <w:r>
        <w:rPr>
          <w:rFonts w:ascii="Times New Roman" w:hAnsi="Times New Roman"/>
          <w:b/>
          <w:i/>
        </w:rPr>
        <w:t xml:space="preserve"> (2 Thessalonians 1:8-9) in flaming fire taking vengeance on those who do not know God, and on those who do not obey the gospel of our Lord Jesus Christ. {9} These shall be punished with everlasting destruction from the presence of the Lord and from the glory of His power,</w:t>
      </w:r>
    </w:p>
    <w:p w14:paraId="151224AB" w14:textId="77777777" w:rsidR="00AF7A91" w:rsidRDefault="00AF7A91">
      <w:pPr>
        <w:spacing w:line="273" w:lineRule="atLeast"/>
        <w:ind w:left="432" w:hanging="432"/>
      </w:pPr>
      <w:r>
        <w:t>If you wish to avoid this destruction here is what you do. Like Noah, be saved BY water in obedience to God’s word.</w:t>
      </w:r>
    </w:p>
    <w:p w14:paraId="74155F34" w14:textId="77777777" w:rsidR="00AF7A91" w:rsidRDefault="00AF7A91">
      <w:pPr>
        <w:ind w:left="432" w:hanging="432"/>
      </w:pPr>
      <w:r>
        <w:t>Baptism is the same type of an act of faith today as building the ark was in Noah’s day.</w:t>
      </w:r>
    </w:p>
    <w:sectPr w:rsidR="00AF7A91">
      <w:headerReference w:type="default" r:id="rId6"/>
      <w:pgSz w:w="12240" w:h="15840"/>
      <w:pgMar w:top="1296"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0B131" w14:textId="77777777" w:rsidR="00E556EF" w:rsidRDefault="00E556EF">
      <w:r>
        <w:separator/>
      </w:r>
    </w:p>
  </w:endnote>
  <w:endnote w:type="continuationSeparator" w:id="0">
    <w:p w14:paraId="6033E1BC" w14:textId="77777777" w:rsidR="00E556EF" w:rsidRDefault="00E55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2FF5B" w14:textId="77777777" w:rsidR="00E556EF" w:rsidRDefault="00E556EF">
      <w:r>
        <w:separator/>
      </w:r>
    </w:p>
  </w:footnote>
  <w:footnote w:type="continuationSeparator" w:id="0">
    <w:p w14:paraId="684CDE21" w14:textId="77777777" w:rsidR="00E556EF" w:rsidRDefault="00E55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415E0" w14:textId="77777777" w:rsidR="00AF7A91" w:rsidRDefault="00AF7A91">
    <w:pPr>
      <w:pStyle w:val="Header"/>
      <w:jc w:val="right"/>
      <w:rPr>
        <w:sz w:val="22"/>
      </w:rPr>
    </w:pPr>
    <w:r>
      <w:rPr>
        <w:rStyle w:val="PageNumber"/>
        <w:sz w:val="22"/>
      </w:rPr>
      <w:fldChar w:fldCharType="begin"/>
    </w:r>
    <w:r>
      <w:rPr>
        <w:rStyle w:val="PageNumber"/>
        <w:sz w:val="22"/>
      </w:rPr>
      <w:instrText xml:space="preserve"> PAGE </w:instrText>
    </w:r>
    <w:r>
      <w:rPr>
        <w:rStyle w:val="PageNumber"/>
        <w:sz w:val="22"/>
      </w:rPr>
      <w:fldChar w:fldCharType="separate"/>
    </w:r>
    <w:r w:rsidR="00172B53">
      <w:rPr>
        <w:rStyle w:val="PageNumber"/>
        <w:noProof/>
        <w:sz w:val="22"/>
      </w:rPr>
      <w:t>8</w:t>
    </w:r>
    <w:r>
      <w:rPr>
        <w:rStyle w:val="PageNumber"/>
        <w:sz w:val="22"/>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167"/>
    <w:rsid w:val="00037589"/>
    <w:rsid w:val="00172B53"/>
    <w:rsid w:val="001D3E2F"/>
    <w:rsid w:val="002A05E0"/>
    <w:rsid w:val="002F6A55"/>
    <w:rsid w:val="00305EDD"/>
    <w:rsid w:val="00486B4C"/>
    <w:rsid w:val="005A16B5"/>
    <w:rsid w:val="005A2E9A"/>
    <w:rsid w:val="00697DBB"/>
    <w:rsid w:val="006B0541"/>
    <w:rsid w:val="00816167"/>
    <w:rsid w:val="009432C6"/>
    <w:rsid w:val="00AF7A91"/>
    <w:rsid w:val="00B11C63"/>
    <w:rsid w:val="00BE7DAA"/>
    <w:rsid w:val="00C65C0E"/>
    <w:rsid w:val="00E556EF"/>
    <w:rsid w:val="00EB561E"/>
    <w:rsid w:val="00FE17D9"/>
    <w:rsid w:val="00FF1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9E6E42"/>
  <w15:docId w15:val="{D3A9AE2F-7F30-4394-80D5-F156B1F1A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mallCap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spacing w:after="120"/>
    </w:pPr>
  </w:style>
  <w:style w:type="paragraph" w:styleId="Title">
    <w:name w:val="Title"/>
    <w:basedOn w:val="Normal"/>
    <w:qFormat/>
    <w:pPr>
      <w:jc w:val="center"/>
    </w:pPr>
    <w:rPr>
      <w:b/>
      <w:sz w:val="36"/>
    </w:rPr>
  </w:style>
  <w:style w:type="paragraph" w:styleId="BalloonText">
    <w:name w:val="Balloon Text"/>
    <w:basedOn w:val="Normal"/>
    <w:link w:val="BalloonTextChar"/>
    <w:uiPriority w:val="99"/>
    <w:semiHidden/>
    <w:unhideWhenUsed/>
    <w:rsid w:val="006B05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5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Noah-The Flood-Baptism</vt:lpstr>
    </vt:vector>
  </TitlesOfParts>
  <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Noah-The Flood-Baptism</dc:title>
  <dc:subject>Sunday Sept 24, '95 am</dc:subject>
  <dc:creator>Bill &amp; Theresa McIlvain</dc:creator>
  <cp:lastModifiedBy>Bill McIlvain</cp:lastModifiedBy>
  <cp:revision>2</cp:revision>
  <cp:lastPrinted>2021-11-13T23:20:00Z</cp:lastPrinted>
  <dcterms:created xsi:type="dcterms:W3CDTF">2021-11-13T23:20:00Z</dcterms:created>
  <dcterms:modified xsi:type="dcterms:W3CDTF">2021-11-13T23:20:00Z</dcterms:modified>
</cp:coreProperties>
</file>