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95F" w14:textId="37E22229" w:rsidR="00411678" w:rsidRPr="00DB5AE3" w:rsidRDefault="00A373D9" w:rsidP="00DB5AE3">
      <w:pPr>
        <w:jc w:val="center"/>
        <w:rPr>
          <w:b/>
          <w:sz w:val="36"/>
        </w:rPr>
      </w:pPr>
      <w:r>
        <w:rPr>
          <w:b/>
          <w:sz w:val="36"/>
        </w:rPr>
        <w:t xml:space="preserve">The </w:t>
      </w:r>
      <w:r w:rsidR="00C40F92">
        <w:rPr>
          <w:b/>
          <w:sz w:val="36"/>
        </w:rPr>
        <w:t>Spirit &amp; The Understanding</w:t>
      </w:r>
      <w:r w:rsidR="00671C7A">
        <w:rPr>
          <w:b/>
          <w:sz w:val="36"/>
        </w:rPr>
        <w:t xml:space="preserve">, Part </w:t>
      </w:r>
      <w:r w:rsidR="003E40D0">
        <w:rPr>
          <w:b/>
          <w:sz w:val="36"/>
        </w:rPr>
        <w:t>30</w:t>
      </w:r>
    </w:p>
    <w:p w14:paraId="65576F6D" w14:textId="77777777" w:rsidR="00586E52" w:rsidRDefault="00586E52" w:rsidP="00DB5AE3">
      <w:pPr>
        <w:jc w:val="center"/>
        <w:rPr>
          <w:b/>
          <w:sz w:val="18"/>
        </w:rPr>
      </w:pPr>
      <w:r w:rsidRPr="00DB5AE3">
        <w:rPr>
          <w:b/>
          <w:sz w:val="18"/>
        </w:rPr>
        <w:t>Reading –</w:t>
      </w:r>
      <w:r w:rsidR="00DB5AE3" w:rsidRPr="00DB5AE3">
        <w:rPr>
          <w:b/>
          <w:sz w:val="18"/>
        </w:rPr>
        <w:t xml:space="preserve"> </w:t>
      </w:r>
      <w:r w:rsidR="00C40F92">
        <w:rPr>
          <w:b/>
          <w:sz w:val="18"/>
        </w:rPr>
        <w:t>1 Corinthians 14:1-15</w:t>
      </w:r>
    </w:p>
    <w:p w14:paraId="665A83A2" w14:textId="77777777" w:rsidR="000A7B37" w:rsidRPr="00DB5AE3" w:rsidRDefault="000A7B37" w:rsidP="00DB5AE3">
      <w:pPr>
        <w:jc w:val="center"/>
        <w:rPr>
          <w:b/>
          <w:sz w:val="18"/>
        </w:rPr>
      </w:pPr>
    </w:p>
    <w:p w14:paraId="3978D24A" w14:textId="77777777" w:rsidR="000A7B37" w:rsidRPr="000A7B37" w:rsidRDefault="00671C7A" w:rsidP="000A7B37">
      <w:pPr>
        <w:spacing w:after="120"/>
        <w:rPr>
          <w:rFonts w:ascii="Times New Roman" w:hAnsi="Times New Roman" w:cs="Times New Roman"/>
          <w:b/>
          <w:i/>
          <w:sz w:val="28"/>
        </w:rPr>
      </w:pPr>
      <w:r>
        <w:rPr>
          <w:rFonts w:ascii="Times New Roman" w:hAnsi="Times New Roman" w:cs="Times New Roman"/>
          <w:b/>
          <w:i/>
          <w:sz w:val="28"/>
        </w:rPr>
        <w:t>[</w:t>
      </w:r>
      <w:r w:rsidR="000A7B37" w:rsidRPr="000A7B37">
        <w:rPr>
          <w:rFonts w:ascii="Times New Roman" w:hAnsi="Times New Roman" w:cs="Times New Roman"/>
          <w:b/>
          <w:i/>
          <w:sz w:val="28"/>
        </w:rPr>
        <w:t xml:space="preserve">Colossians 3:16-17] </w:t>
      </w:r>
      <w:bookmarkStart w:id="0" w:name="17"/>
      <w:bookmarkEnd w:id="0"/>
      <w:r w:rsidR="000A7B37" w:rsidRPr="000A7B37">
        <w:rPr>
          <w:rFonts w:ascii="Times New Roman" w:hAnsi="Times New Roman" w:cs="Times New Roman"/>
          <w:b/>
          <w:i/>
          <w:sz w:val="28"/>
        </w:rPr>
        <w:t xml:space="preserve">Let the word of Christ dwell in you richly, teaching and admonishing one another in all wisdom, singing psalms and hymns and spiritual songs, with thankfulness in your hearts to God.  </w:t>
      </w:r>
      <w:bookmarkStart w:id="1" w:name="18"/>
      <w:bookmarkEnd w:id="1"/>
      <w:r w:rsidR="000A7B37" w:rsidRPr="000A7B37">
        <w:rPr>
          <w:rFonts w:ascii="Times New Roman" w:hAnsi="Times New Roman" w:cs="Times New Roman"/>
          <w:b/>
          <w:i/>
          <w:sz w:val="28"/>
        </w:rPr>
        <w:t>And whatever you do, in word or deed, do everything in the name of the Lord Jesus, giving thanks to God the Father through him.</w:t>
      </w:r>
    </w:p>
    <w:p w14:paraId="6B28450F" w14:textId="77777777" w:rsidR="00586E52" w:rsidRPr="00C40F92" w:rsidRDefault="00586E52">
      <w:pPr>
        <w:rPr>
          <w:b/>
          <w:u w:val="single"/>
        </w:rPr>
      </w:pPr>
    </w:p>
    <w:p w14:paraId="02EE4B09" w14:textId="22AEED2B" w:rsidR="00C40F92" w:rsidRPr="004B7150" w:rsidRDefault="00D63038" w:rsidP="00C40F92">
      <w:pPr>
        <w:rPr>
          <w:b/>
          <w:sz w:val="44"/>
          <w:szCs w:val="44"/>
          <w:u w:val="single"/>
        </w:rPr>
      </w:pPr>
      <w:r w:rsidRPr="004B7150">
        <w:rPr>
          <w:b/>
          <w:sz w:val="44"/>
          <w:szCs w:val="44"/>
          <w:u w:val="single"/>
        </w:rPr>
        <w:t>W</w:t>
      </w:r>
      <w:r w:rsidR="007D1E17">
        <w:rPr>
          <w:b/>
          <w:sz w:val="44"/>
          <w:szCs w:val="44"/>
          <w:u w:val="single"/>
        </w:rPr>
        <w:t xml:space="preserve">orthy Is </w:t>
      </w:r>
      <w:proofErr w:type="gramStart"/>
      <w:r w:rsidR="007D1E17">
        <w:rPr>
          <w:b/>
          <w:sz w:val="44"/>
          <w:szCs w:val="44"/>
          <w:u w:val="single"/>
        </w:rPr>
        <w:t>The</w:t>
      </w:r>
      <w:proofErr w:type="gramEnd"/>
      <w:r w:rsidR="007D1E17">
        <w:rPr>
          <w:b/>
          <w:sz w:val="44"/>
          <w:szCs w:val="44"/>
          <w:u w:val="single"/>
        </w:rPr>
        <w:t xml:space="preserve"> Lamb</w:t>
      </w:r>
      <w:r w:rsidRPr="004B7150">
        <w:rPr>
          <w:b/>
          <w:sz w:val="44"/>
          <w:szCs w:val="44"/>
          <w:u w:val="single"/>
        </w:rPr>
        <w:t xml:space="preserve"> </w:t>
      </w:r>
      <w:r w:rsidR="00622366" w:rsidRPr="004B7150">
        <w:rPr>
          <w:b/>
          <w:sz w:val="44"/>
          <w:szCs w:val="44"/>
          <w:u w:val="single"/>
        </w:rPr>
        <w:t xml:space="preserve"># </w:t>
      </w:r>
      <w:r w:rsidR="007D1E17">
        <w:rPr>
          <w:b/>
          <w:sz w:val="44"/>
          <w:szCs w:val="44"/>
          <w:u w:val="single"/>
        </w:rPr>
        <w:t>20</w:t>
      </w:r>
      <w:r w:rsidR="00D90FFE" w:rsidRPr="004B7150">
        <w:rPr>
          <w:b/>
          <w:sz w:val="44"/>
          <w:szCs w:val="44"/>
          <w:u w:val="single"/>
        </w:rPr>
        <w:t>5</w:t>
      </w:r>
    </w:p>
    <w:p w14:paraId="0F288ADC" w14:textId="6769650B" w:rsidR="00C85E9A" w:rsidRDefault="00C85E9A" w:rsidP="00B249AB">
      <w:pPr>
        <w:ind w:left="432" w:hanging="432"/>
        <w:jc w:val="both"/>
        <w:rPr>
          <w:sz w:val="36"/>
          <w:szCs w:val="36"/>
        </w:rPr>
      </w:pPr>
      <w:r>
        <w:rPr>
          <w:sz w:val="36"/>
          <w:szCs w:val="36"/>
        </w:rPr>
        <w:t>Don Wyrtzen</w:t>
      </w:r>
      <w:r w:rsidR="007451E5" w:rsidRPr="004B7150">
        <w:rPr>
          <w:sz w:val="36"/>
          <w:szCs w:val="36"/>
        </w:rPr>
        <w:t xml:space="preserve"> </w:t>
      </w:r>
      <w:r>
        <w:rPr>
          <w:sz w:val="36"/>
          <w:szCs w:val="36"/>
        </w:rPr>
        <w:t>directed a New York City dance band before he was converted and started the Word of Life organization.</w:t>
      </w:r>
    </w:p>
    <w:p w14:paraId="7542B4E4" w14:textId="77777777" w:rsidR="00C85E9A" w:rsidRDefault="00C85E9A" w:rsidP="00B249AB">
      <w:pPr>
        <w:ind w:left="432" w:hanging="432"/>
        <w:jc w:val="both"/>
        <w:rPr>
          <w:sz w:val="36"/>
          <w:szCs w:val="36"/>
        </w:rPr>
      </w:pPr>
      <w:r>
        <w:rPr>
          <w:sz w:val="36"/>
          <w:szCs w:val="36"/>
        </w:rPr>
        <w:t>People said he “had music in his bones”.</w:t>
      </w:r>
      <w:r w:rsidR="007451E5" w:rsidRPr="004B7150">
        <w:rPr>
          <w:sz w:val="36"/>
          <w:szCs w:val="36"/>
        </w:rPr>
        <w:t xml:space="preserve"> </w:t>
      </w:r>
    </w:p>
    <w:p w14:paraId="7DB2CF8F" w14:textId="77777777" w:rsidR="00C85E9A" w:rsidRDefault="00C85E9A" w:rsidP="00B249AB">
      <w:pPr>
        <w:ind w:left="432" w:hanging="432"/>
        <w:jc w:val="both"/>
        <w:rPr>
          <w:sz w:val="36"/>
          <w:szCs w:val="36"/>
        </w:rPr>
      </w:pPr>
      <w:r>
        <w:rPr>
          <w:sz w:val="36"/>
          <w:szCs w:val="36"/>
        </w:rPr>
        <w:t>This worship chorus came about because Don didn’t know Spanish.</w:t>
      </w:r>
    </w:p>
    <w:p w14:paraId="40006222" w14:textId="01FB8C56" w:rsidR="00C85E9A" w:rsidRDefault="00C85E9A" w:rsidP="00B249AB">
      <w:pPr>
        <w:ind w:left="432" w:hanging="432"/>
        <w:jc w:val="both"/>
        <w:rPr>
          <w:sz w:val="36"/>
          <w:szCs w:val="36"/>
        </w:rPr>
      </w:pPr>
      <w:r>
        <w:rPr>
          <w:sz w:val="36"/>
          <w:szCs w:val="36"/>
        </w:rPr>
        <w:t>He was in Mexico City assisting a fellow named Luis Palau in a series of crusades, but didn’t understand the sermons because they were in Spanish.</w:t>
      </w:r>
    </w:p>
    <w:p w14:paraId="5BC5F5C6" w14:textId="77777777" w:rsidR="00C85E9A" w:rsidRDefault="00C85E9A" w:rsidP="00B249AB">
      <w:pPr>
        <w:ind w:left="432" w:hanging="432"/>
        <w:jc w:val="both"/>
        <w:rPr>
          <w:sz w:val="36"/>
          <w:szCs w:val="36"/>
        </w:rPr>
      </w:pPr>
      <w:r>
        <w:rPr>
          <w:sz w:val="36"/>
          <w:szCs w:val="36"/>
        </w:rPr>
        <w:t>He said, “I spent the time during the sermons writing new songs.”</w:t>
      </w:r>
    </w:p>
    <w:p w14:paraId="340F6063" w14:textId="77777777" w:rsidR="00C32477" w:rsidRDefault="00C85E9A" w:rsidP="00B249AB">
      <w:pPr>
        <w:ind w:left="432" w:hanging="432"/>
        <w:jc w:val="both"/>
        <w:rPr>
          <w:sz w:val="36"/>
          <w:szCs w:val="36"/>
        </w:rPr>
      </w:pPr>
      <w:r>
        <w:rPr>
          <w:sz w:val="36"/>
          <w:szCs w:val="36"/>
        </w:rPr>
        <w:t>One day he was particularly impressed with the great truth of Revelation 5:12</w:t>
      </w:r>
      <w:r w:rsidR="00C32477">
        <w:rPr>
          <w:sz w:val="36"/>
          <w:szCs w:val="36"/>
        </w:rPr>
        <w:t>.</w:t>
      </w:r>
    </w:p>
    <w:p w14:paraId="606A1172" w14:textId="77777777" w:rsidR="00C32477" w:rsidRDefault="00C32477" w:rsidP="00B249AB">
      <w:pPr>
        <w:ind w:left="432" w:hanging="432"/>
        <w:jc w:val="both"/>
        <w:rPr>
          <w:sz w:val="36"/>
          <w:szCs w:val="36"/>
        </w:rPr>
      </w:pPr>
      <w:r>
        <w:rPr>
          <w:sz w:val="36"/>
          <w:szCs w:val="36"/>
        </w:rPr>
        <w:t>He wondered how it could be best set to music for our present time.</w:t>
      </w:r>
    </w:p>
    <w:p w14:paraId="501DDDA1" w14:textId="51AADD2F" w:rsidR="00C32477" w:rsidRDefault="00C32477" w:rsidP="00B249AB">
      <w:pPr>
        <w:ind w:left="432" w:hanging="432"/>
        <w:jc w:val="both"/>
        <w:rPr>
          <w:sz w:val="36"/>
          <w:szCs w:val="36"/>
        </w:rPr>
      </w:pPr>
      <w:r>
        <w:rPr>
          <w:sz w:val="36"/>
          <w:szCs w:val="36"/>
        </w:rPr>
        <w:t xml:space="preserve">He referenced a secular </w:t>
      </w:r>
      <w:proofErr w:type="spellStart"/>
      <w:r>
        <w:rPr>
          <w:sz w:val="36"/>
          <w:szCs w:val="36"/>
        </w:rPr>
        <w:t>song</w:t>
      </w:r>
      <w:proofErr w:type="gramStart"/>
      <w:r>
        <w:rPr>
          <w:sz w:val="36"/>
          <w:szCs w:val="36"/>
        </w:rPr>
        <w:t>,”The</w:t>
      </w:r>
      <w:proofErr w:type="spellEnd"/>
      <w:proofErr w:type="gramEnd"/>
      <w:r>
        <w:rPr>
          <w:sz w:val="36"/>
          <w:szCs w:val="36"/>
        </w:rPr>
        <w:t xml:space="preserve"> Impossible Dream” from the musical The Man of La Mancha and thought a similar style might work well with these words.</w:t>
      </w:r>
    </w:p>
    <w:p w14:paraId="1164C07D" w14:textId="211E3D8A" w:rsidR="00C32477" w:rsidRDefault="00C32477" w:rsidP="00B249AB">
      <w:pPr>
        <w:ind w:left="432" w:hanging="432"/>
        <w:jc w:val="both"/>
        <w:rPr>
          <w:sz w:val="36"/>
          <w:szCs w:val="36"/>
        </w:rPr>
      </w:pPr>
      <w:r>
        <w:rPr>
          <w:sz w:val="36"/>
          <w:szCs w:val="36"/>
        </w:rPr>
        <w:t>When it became a hit, he had this to say, “God has used this song to bless and inspire his people during these past years perhaps more than any other work I have been privileged to write.”</w:t>
      </w:r>
    </w:p>
    <w:p w14:paraId="5A4AAC2D" w14:textId="0ED401B0" w:rsidR="00C32477" w:rsidRDefault="00C32477">
      <w:pPr>
        <w:rPr>
          <w:sz w:val="36"/>
          <w:szCs w:val="36"/>
        </w:rPr>
      </w:pPr>
      <w:r>
        <w:rPr>
          <w:sz w:val="36"/>
          <w:szCs w:val="36"/>
        </w:rPr>
        <w:br w:type="page"/>
      </w:r>
    </w:p>
    <w:p w14:paraId="167B70D4" w14:textId="5E987EAB" w:rsidR="00C40F92" w:rsidRPr="004B7150" w:rsidRDefault="007D1E17" w:rsidP="00C40F92">
      <w:pPr>
        <w:rPr>
          <w:b/>
          <w:sz w:val="40"/>
          <w:szCs w:val="40"/>
          <w:u w:val="single"/>
        </w:rPr>
      </w:pPr>
      <w:r>
        <w:rPr>
          <w:b/>
          <w:sz w:val="40"/>
          <w:szCs w:val="40"/>
          <w:u w:val="single"/>
        </w:rPr>
        <w:t>Jesus, Lover of My Soul</w:t>
      </w:r>
      <w:r w:rsidR="00100453" w:rsidRPr="004B7150">
        <w:rPr>
          <w:b/>
          <w:sz w:val="40"/>
          <w:szCs w:val="40"/>
          <w:u w:val="single"/>
        </w:rPr>
        <w:t xml:space="preserve"> </w:t>
      </w:r>
      <w:r w:rsidR="00756229" w:rsidRPr="004B7150">
        <w:rPr>
          <w:b/>
          <w:sz w:val="40"/>
          <w:szCs w:val="40"/>
          <w:u w:val="single"/>
        </w:rPr>
        <w:t>#</w:t>
      </w:r>
      <w:r w:rsidR="001E45CF" w:rsidRPr="004B7150">
        <w:rPr>
          <w:b/>
          <w:sz w:val="40"/>
          <w:szCs w:val="40"/>
          <w:u w:val="single"/>
        </w:rPr>
        <w:t xml:space="preserve"> </w:t>
      </w:r>
      <w:r>
        <w:rPr>
          <w:b/>
          <w:sz w:val="40"/>
          <w:szCs w:val="40"/>
          <w:u w:val="single"/>
        </w:rPr>
        <w:t>80</w:t>
      </w:r>
      <w:r w:rsidR="00D90FFE" w:rsidRPr="004B7150">
        <w:rPr>
          <w:b/>
          <w:sz w:val="40"/>
          <w:szCs w:val="40"/>
          <w:u w:val="single"/>
        </w:rPr>
        <w:t>7</w:t>
      </w:r>
    </w:p>
    <w:p w14:paraId="375C76DC" w14:textId="09558281" w:rsidR="002323ED" w:rsidRPr="004B7150" w:rsidRDefault="002323ED" w:rsidP="000978E7">
      <w:pPr>
        <w:ind w:left="720" w:hanging="720"/>
        <w:rPr>
          <w:sz w:val="32"/>
          <w:szCs w:val="32"/>
        </w:rPr>
      </w:pPr>
      <w:r w:rsidRPr="004B7150">
        <w:rPr>
          <w:sz w:val="32"/>
          <w:szCs w:val="32"/>
        </w:rPr>
        <w:t>Charles Wesley had strict religious training at home.</w:t>
      </w:r>
    </w:p>
    <w:p w14:paraId="06C844FE" w14:textId="77777777" w:rsidR="00B002A4" w:rsidRDefault="00B002A4" w:rsidP="000978E7">
      <w:pPr>
        <w:ind w:left="720" w:hanging="720"/>
        <w:rPr>
          <w:sz w:val="32"/>
          <w:szCs w:val="32"/>
        </w:rPr>
      </w:pPr>
      <w:r>
        <w:rPr>
          <w:sz w:val="32"/>
          <w:szCs w:val="32"/>
        </w:rPr>
        <w:t>Two years before his conversion, he was crossing the Atlantic.</w:t>
      </w:r>
    </w:p>
    <w:p w14:paraId="580677F5" w14:textId="77777777" w:rsidR="00B002A4" w:rsidRDefault="00B002A4" w:rsidP="000978E7">
      <w:pPr>
        <w:ind w:left="720" w:hanging="720"/>
        <w:rPr>
          <w:sz w:val="32"/>
          <w:szCs w:val="32"/>
        </w:rPr>
      </w:pPr>
      <w:r>
        <w:rPr>
          <w:sz w:val="32"/>
          <w:szCs w:val="32"/>
        </w:rPr>
        <w:t>A storm arose and he was terrified.</w:t>
      </w:r>
    </w:p>
    <w:p w14:paraId="44E0C954" w14:textId="35A041CD" w:rsidR="00B002A4" w:rsidRDefault="00C77EAC" w:rsidP="000978E7">
      <w:pPr>
        <w:ind w:left="720" w:hanging="720"/>
        <w:rPr>
          <w:sz w:val="32"/>
          <w:szCs w:val="32"/>
        </w:rPr>
      </w:pPr>
      <w:r>
        <w:rPr>
          <w:sz w:val="32"/>
          <w:szCs w:val="32"/>
        </w:rPr>
        <w:t xml:space="preserve">He </w:t>
      </w:r>
      <w:r w:rsidR="00B002A4">
        <w:rPr>
          <w:sz w:val="32"/>
          <w:szCs w:val="32"/>
        </w:rPr>
        <w:t>wrote this in his journal:</w:t>
      </w:r>
    </w:p>
    <w:p w14:paraId="1317D8D8" w14:textId="77777777" w:rsidR="00B002A4" w:rsidRDefault="00B002A4" w:rsidP="000978E7">
      <w:pPr>
        <w:ind w:left="720" w:hanging="720"/>
        <w:rPr>
          <w:sz w:val="32"/>
          <w:szCs w:val="32"/>
        </w:rPr>
      </w:pPr>
      <w:r>
        <w:rPr>
          <w:sz w:val="32"/>
          <w:szCs w:val="32"/>
        </w:rPr>
        <w:t>“The sea streamed in at the sides…it was as much as four men could do by continual pumping to keep her above water. I rose and lay down by turns, but could remain in no posture long; strove vehemently to pray but in vain.”</w:t>
      </w:r>
    </w:p>
    <w:p w14:paraId="0A384EA8" w14:textId="28AE60F6" w:rsidR="00B002A4" w:rsidRDefault="00B002A4" w:rsidP="000978E7">
      <w:pPr>
        <w:ind w:left="720" w:hanging="720"/>
        <w:rPr>
          <w:sz w:val="32"/>
          <w:szCs w:val="32"/>
        </w:rPr>
      </w:pPr>
      <w:r>
        <w:rPr>
          <w:sz w:val="32"/>
          <w:szCs w:val="32"/>
        </w:rPr>
        <w:t>After he returned from America, Charles was converted.</w:t>
      </w:r>
    </w:p>
    <w:p w14:paraId="227D179D" w14:textId="77777777" w:rsidR="00C77EAC" w:rsidRDefault="00B002A4" w:rsidP="000978E7">
      <w:pPr>
        <w:ind w:left="720" w:hanging="720"/>
        <w:rPr>
          <w:sz w:val="32"/>
          <w:szCs w:val="32"/>
        </w:rPr>
      </w:pPr>
      <w:r>
        <w:rPr>
          <w:sz w:val="32"/>
          <w:szCs w:val="32"/>
        </w:rPr>
        <w:t>One year after his conversion, he wrote this hymn, one of the most famous of the six thousand hymns that he wrot</w:t>
      </w:r>
      <w:r w:rsidR="00C77EAC">
        <w:rPr>
          <w:sz w:val="32"/>
          <w:szCs w:val="32"/>
        </w:rPr>
        <w:t>e</w:t>
      </w:r>
      <w:r>
        <w:rPr>
          <w:sz w:val="32"/>
          <w:szCs w:val="32"/>
        </w:rPr>
        <w:t>.</w:t>
      </w:r>
      <w:r w:rsidR="002323ED" w:rsidRPr="004B7150">
        <w:rPr>
          <w:sz w:val="32"/>
          <w:szCs w:val="32"/>
        </w:rPr>
        <w:t xml:space="preserve"> </w:t>
      </w:r>
    </w:p>
    <w:p w14:paraId="517F4675" w14:textId="77777777" w:rsidR="00C77EAC" w:rsidRDefault="00C77EAC" w:rsidP="000978E7">
      <w:pPr>
        <w:ind w:left="720" w:hanging="720"/>
        <w:rPr>
          <w:sz w:val="32"/>
          <w:szCs w:val="32"/>
        </w:rPr>
      </w:pPr>
      <w:r>
        <w:rPr>
          <w:sz w:val="32"/>
          <w:szCs w:val="32"/>
        </w:rPr>
        <w:t>The hymn speaks about the tempest and about seeking a refuge from the storm.</w:t>
      </w:r>
    </w:p>
    <w:p w14:paraId="6448F51C" w14:textId="77777777" w:rsidR="00C77EAC" w:rsidRDefault="00C77EAC" w:rsidP="000978E7">
      <w:pPr>
        <w:ind w:left="720" w:hanging="720"/>
        <w:rPr>
          <w:sz w:val="32"/>
          <w:szCs w:val="32"/>
        </w:rPr>
      </w:pPr>
      <w:r>
        <w:rPr>
          <w:sz w:val="32"/>
          <w:szCs w:val="32"/>
        </w:rPr>
        <w:t>Charles found that refuge, that safe haven in Jesus Christ, and he speaks about it in the last stanza:</w:t>
      </w:r>
    </w:p>
    <w:p w14:paraId="2E5A096A" w14:textId="48A6C019" w:rsidR="00C77EAC" w:rsidRDefault="00C77EAC" w:rsidP="000978E7">
      <w:pPr>
        <w:ind w:left="720" w:hanging="720"/>
        <w:rPr>
          <w:sz w:val="32"/>
          <w:szCs w:val="32"/>
        </w:rPr>
      </w:pPr>
      <w:r>
        <w:rPr>
          <w:sz w:val="32"/>
          <w:szCs w:val="32"/>
        </w:rPr>
        <w:t>“Plenteous grace with Thee is found, grace to cover all my sin.”</w:t>
      </w:r>
    </w:p>
    <w:p w14:paraId="4024551A" w14:textId="77777777" w:rsidR="00C77EAC" w:rsidRDefault="00C77EAC" w:rsidP="000978E7">
      <w:pPr>
        <w:ind w:left="720" w:hanging="720"/>
        <w:rPr>
          <w:sz w:val="32"/>
          <w:szCs w:val="32"/>
        </w:rPr>
      </w:pPr>
    </w:p>
    <w:p w14:paraId="704A453B" w14:textId="674008DF" w:rsidR="00A93940" w:rsidRPr="00C352EE" w:rsidRDefault="007D1E17" w:rsidP="00A93940">
      <w:pPr>
        <w:rPr>
          <w:b/>
          <w:sz w:val="36"/>
          <w:szCs w:val="36"/>
          <w:u w:val="single"/>
        </w:rPr>
      </w:pPr>
      <w:r>
        <w:rPr>
          <w:b/>
          <w:sz w:val="36"/>
          <w:szCs w:val="36"/>
          <w:u w:val="single"/>
        </w:rPr>
        <w:t>The Sands of Time Are</w:t>
      </w:r>
      <w:r w:rsidR="00022E5A">
        <w:rPr>
          <w:b/>
          <w:sz w:val="36"/>
          <w:szCs w:val="36"/>
          <w:u w:val="single"/>
        </w:rPr>
        <w:t xml:space="preserve"> Sin</w:t>
      </w:r>
      <w:r>
        <w:rPr>
          <w:b/>
          <w:sz w:val="36"/>
          <w:szCs w:val="36"/>
          <w:u w:val="single"/>
        </w:rPr>
        <w:t>king</w:t>
      </w:r>
      <w:r w:rsidR="00E74EEB" w:rsidRPr="00C352EE">
        <w:rPr>
          <w:b/>
          <w:sz w:val="36"/>
          <w:szCs w:val="36"/>
          <w:u w:val="single"/>
        </w:rPr>
        <w:t xml:space="preserve"> </w:t>
      </w:r>
      <w:r w:rsidR="00A93940" w:rsidRPr="00C352EE">
        <w:rPr>
          <w:b/>
          <w:sz w:val="36"/>
          <w:szCs w:val="36"/>
          <w:u w:val="single"/>
        </w:rPr>
        <w:t xml:space="preserve"># </w:t>
      </w:r>
      <w:r>
        <w:rPr>
          <w:b/>
          <w:sz w:val="36"/>
          <w:szCs w:val="36"/>
          <w:u w:val="single"/>
        </w:rPr>
        <w:t>900</w:t>
      </w:r>
    </w:p>
    <w:p w14:paraId="3AA4845B" w14:textId="77777777" w:rsidR="00C77EAC" w:rsidRDefault="00C77EAC" w:rsidP="00683F5F">
      <w:pPr>
        <w:ind w:left="432" w:hanging="432"/>
        <w:jc w:val="both"/>
        <w:rPr>
          <w:sz w:val="28"/>
          <w:szCs w:val="28"/>
        </w:rPr>
      </w:pPr>
      <w:r>
        <w:rPr>
          <w:sz w:val="28"/>
          <w:szCs w:val="28"/>
        </w:rPr>
        <w:t>There are two stories woven together in this hymn.</w:t>
      </w:r>
    </w:p>
    <w:p w14:paraId="358B003C" w14:textId="77777777" w:rsidR="00C77EAC" w:rsidRDefault="00C77EAC" w:rsidP="00683F5F">
      <w:pPr>
        <w:ind w:left="432" w:hanging="432"/>
        <w:jc w:val="both"/>
        <w:rPr>
          <w:sz w:val="28"/>
          <w:szCs w:val="28"/>
        </w:rPr>
      </w:pPr>
      <w:r>
        <w:rPr>
          <w:sz w:val="28"/>
          <w:szCs w:val="28"/>
        </w:rPr>
        <w:t>Anne Ross Cousin was in her home sewing when an idea struck her</w:t>
      </w:r>
    </w:p>
    <w:p w14:paraId="774AC824" w14:textId="02BAB0DE" w:rsidR="007262E1" w:rsidRDefault="00C77EAC" w:rsidP="00683F5F">
      <w:pPr>
        <w:ind w:left="432" w:hanging="432"/>
        <w:jc w:val="both"/>
        <w:rPr>
          <w:sz w:val="28"/>
          <w:szCs w:val="28"/>
        </w:rPr>
      </w:pPr>
      <w:r>
        <w:rPr>
          <w:sz w:val="28"/>
          <w:szCs w:val="28"/>
        </w:rPr>
        <w:t xml:space="preserve">She had just finished reading a biography of Samuel </w:t>
      </w:r>
      <w:r w:rsidR="007262E1">
        <w:rPr>
          <w:sz w:val="28"/>
          <w:szCs w:val="28"/>
        </w:rPr>
        <w:t>R</w:t>
      </w:r>
      <w:r>
        <w:rPr>
          <w:sz w:val="28"/>
          <w:szCs w:val="28"/>
        </w:rPr>
        <w:t>utherfor</w:t>
      </w:r>
      <w:r w:rsidR="007262E1">
        <w:rPr>
          <w:sz w:val="28"/>
          <w:szCs w:val="28"/>
        </w:rPr>
        <w:t>d, a 17</w:t>
      </w:r>
      <w:r w:rsidR="007262E1" w:rsidRPr="007262E1">
        <w:rPr>
          <w:sz w:val="28"/>
          <w:szCs w:val="28"/>
          <w:vertAlign w:val="superscript"/>
        </w:rPr>
        <w:t>th</w:t>
      </w:r>
      <w:r w:rsidR="007262E1">
        <w:rPr>
          <w:sz w:val="28"/>
          <w:szCs w:val="28"/>
        </w:rPr>
        <w:t xml:space="preserve"> Century Scottish Covenanter.</w:t>
      </w:r>
    </w:p>
    <w:p w14:paraId="2577646A" w14:textId="6C6B0AC2" w:rsidR="007262E1" w:rsidRDefault="007262E1" w:rsidP="00683F5F">
      <w:pPr>
        <w:ind w:left="432" w:hanging="432"/>
        <w:jc w:val="both"/>
        <w:rPr>
          <w:sz w:val="28"/>
          <w:szCs w:val="28"/>
        </w:rPr>
      </w:pPr>
      <w:r>
        <w:rPr>
          <w:sz w:val="28"/>
          <w:szCs w:val="28"/>
        </w:rPr>
        <w:t>Not only had he lived a remarkable life, but he had said many remarkable an</w:t>
      </w:r>
      <w:r w:rsidR="00AD4D8D">
        <w:rPr>
          <w:sz w:val="28"/>
          <w:szCs w:val="28"/>
        </w:rPr>
        <w:t>d</w:t>
      </w:r>
      <w:r>
        <w:rPr>
          <w:sz w:val="28"/>
          <w:szCs w:val="28"/>
        </w:rPr>
        <w:t xml:space="preserve"> very quotable things. She decided to weave the sayings together and make a hymn out of them.</w:t>
      </w:r>
    </w:p>
    <w:p w14:paraId="070257FE" w14:textId="4DB55773" w:rsidR="007262E1" w:rsidRDefault="007262E1" w:rsidP="00683F5F">
      <w:pPr>
        <w:ind w:left="432" w:hanging="432"/>
        <w:jc w:val="both"/>
        <w:rPr>
          <w:sz w:val="28"/>
          <w:szCs w:val="28"/>
        </w:rPr>
      </w:pPr>
      <w:r>
        <w:rPr>
          <w:sz w:val="28"/>
          <w:szCs w:val="28"/>
        </w:rPr>
        <w:t>The other story is about Samuel Rutherford who was banished from the town and church he loved because he refused to conform to the established doctrines of the time. He was labeled a “New Covenanter”.</w:t>
      </w:r>
    </w:p>
    <w:p w14:paraId="0BA898CC" w14:textId="77777777" w:rsidR="00961CC8" w:rsidRDefault="007262E1" w:rsidP="00683F5F">
      <w:pPr>
        <w:ind w:left="432" w:hanging="432"/>
        <w:jc w:val="both"/>
        <w:rPr>
          <w:sz w:val="28"/>
          <w:szCs w:val="28"/>
        </w:rPr>
      </w:pPr>
      <w:r>
        <w:rPr>
          <w:sz w:val="28"/>
          <w:szCs w:val="28"/>
        </w:rPr>
        <w:t>He was summoned to appear before Parliament and answer the charges.</w:t>
      </w:r>
      <w:r w:rsidR="00961CC8">
        <w:rPr>
          <w:sz w:val="28"/>
          <w:szCs w:val="28"/>
        </w:rPr>
        <w:t xml:space="preserve"> </w:t>
      </w:r>
    </w:p>
    <w:p w14:paraId="55EBFCFB" w14:textId="4B1D314D" w:rsidR="004B7FF8" w:rsidRDefault="00961CC8" w:rsidP="00683F5F">
      <w:pPr>
        <w:ind w:left="432" w:hanging="432"/>
        <w:jc w:val="both"/>
        <w:rPr>
          <w:sz w:val="28"/>
          <w:szCs w:val="28"/>
        </w:rPr>
      </w:pPr>
      <w:r>
        <w:rPr>
          <w:sz w:val="28"/>
          <w:szCs w:val="28"/>
        </w:rPr>
        <w:t>He was ill &amp; dying so he wrote his response two days before he died, “I have been summoned to appear before a higher court and that first summons, I must answer.”</w:t>
      </w:r>
    </w:p>
    <w:p w14:paraId="0B747735" w14:textId="77777777" w:rsidR="00961CC8" w:rsidRDefault="00961CC8" w:rsidP="00683F5F">
      <w:pPr>
        <w:ind w:left="432" w:hanging="432"/>
        <w:jc w:val="both"/>
        <w:rPr>
          <w:sz w:val="28"/>
          <w:szCs w:val="28"/>
        </w:rPr>
      </w:pPr>
      <w:r>
        <w:rPr>
          <w:sz w:val="28"/>
          <w:szCs w:val="28"/>
        </w:rPr>
        <w:t>His last words were, Glory to my Creator &amp; Redeemer forever! Oh, for arms to embrace Him. Glory, Glory dwells in Immanuel’s Land.”</w:t>
      </w:r>
    </w:p>
    <w:p w14:paraId="6FB7AAD3" w14:textId="6228F62E" w:rsidR="00247984" w:rsidRDefault="00247984" w:rsidP="00683F5F">
      <w:pPr>
        <w:ind w:left="432" w:hanging="432"/>
        <w:jc w:val="both"/>
        <w:rPr>
          <w:sz w:val="28"/>
          <w:szCs w:val="28"/>
        </w:rPr>
      </w:pPr>
      <w:r>
        <w:rPr>
          <w:sz w:val="28"/>
          <w:szCs w:val="28"/>
        </w:rPr>
        <w:t>Anne Cousin wove her hymn tapestry around his words, closing each stanza with the words,” glory, glory dwelleth in Immanuel’s land.”</w:t>
      </w:r>
    </w:p>
    <w:p w14:paraId="3AF36A8E" w14:textId="6FFCCBFE" w:rsidR="00FD3A48" w:rsidRDefault="00FD3A48" w:rsidP="00683F5F">
      <w:pPr>
        <w:ind w:left="432" w:hanging="432"/>
        <w:jc w:val="both"/>
        <w:rPr>
          <w:sz w:val="28"/>
          <w:szCs w:val="28"/>
        </w:rPr>
      </w:pPr>
    </w:p>
    <w:p w14:paraId="6606BD70" w14:textId="3E210F2B" w:rsidR="00D705BD" w:rsidRPr="004B7150" w:rsidRDefault="007D1E17" w:rsidP="00D251A6">
      <w:pPr>
        <w:rPr>
          <w:b/>
          <w:sz w:val="44"/>
          <w:szCs w:val="44"/>
          <w:u w:val="single"/>
        </w:rPr>
      </w:pPr>
      <w:r>
        <w:rPr>
          <w:b/>
          <w:sz w:val="48"/>
          <w:szCs w:val="40"/>
          <w:u w:val="single"/>
        </w:rPr>
        <w:t xml:space="preserve">More About Jesus </w:t>
      </w:r>
      <w:r w:rsidR="00A35117" w:rsidRPr="004B7150">
        <w:rPr>
          <w:b/>
          <w:sz w:val="44"/>
          <w:szCs w:val="44"/>
          <w:u w:val="single"/>
        </w:rPr>
        <w:t>#</w:t>
      </w:r>
      <w:r w:rsidR="00883FBF" w:rsidRPr="004B7150">
        <w:rPr>
          <w:b/>
          <w:sz w:val="44"/>
          <w:szCs w:val="44"/>
          <w:u w:val="single"/>
        </w:rPr>
        <w:t xml:space="preserve"> </w:t>
      </w:r>
      <w:r>
        <w:rPr>
          <w:b/>
          <w:sz w:val="44"/>
          <w:szCs w:val="44"/>
          <w:u w:val="single"/>
        </w:rPr>
        <w:t>678</w:t>
      </w:r>
    </w:p>
    <w:p w14:paraId="08DB1942" w14:textId="6276FE2D" w:rsidR="00E95A76" w:rsidRDefault="00AD4D8D" w:rsidP="002A0087">
      <w:pPr>
        <w:ind w:left="720" w:hanging="720"/>
        <w:rPr>
          <w:sz w:val="32"/>
          <w:szCs w:val="32"/>
          <w:lang w:val="en"/>
        </w:rPr>
      </w:pPr>
      <w:r>
        <w:rPr>
          <w:sz w:val="32"/>
          <w:szCs w:val="32"/>
          <w:lang w:val="en"/>
        </w:rPr>
        <w:t xml:space="preserve">Eliza Hewitt wrote this hymn as she was studying the promises of God </w:t>
      </w:r>
      <w:r w:rsidR="002E65C8">
        <w:rPr>
          <w:sz w:val="32"/>
          <w:szCs w:val="32"/>
          <w:lang w:val="en"/>
        </w:rPr>
        <w:t xml:space="preserve">that had </w:t>
      </w:r>
      <w:r>
        <w:rPr>
          <w:sz w:val="32"/>
          <w:szCs w:val="32"/>
          <w:lang w:val="en"/>
        </w:rPr>
        <w:t>been fulfilled in Jesus.</w:t>
      </w:r>
    </w:p>
    <w:p w14:paraId="4C43262C" w14:textId="3403E7E8" w:rsidR="00AD4D8D" w:rsidRDefault="00AD4D8D" w:rsidP="002A0087">
      <w:pPr>
        <w:ind w:left="720" w:hanging="720"/>
        <w:rPr>
          <w:sz w:val="32"/>
          <w:szCs w:val="32"/>
          <w:lang w:val="en"/>
        </w:rPr>
      </w:pPr>
      <w:r>
        <w:rPr>
          <w:sz w:val="32"/>
          <w:szCs w:val="32"/>
          <w:lang w:val="en"/>
        </w:rPr>
        <w:t>The more she studied, the more excited she became as she saw Scripture fulfilled in every aspect of Jesus’ life.</w:t>
      </w:r>
    </w:p>
    <w:p w14:paraId="76F27979" w14:textId="6539612B" w:rsidR="00AD4D8D" w:rsidRPr="004B7150" w:rsidRDefault="00AD4D8D" w:rsidP="002A0087">
      <w:pPr>
        <w:ind w:left="720" w:hanging="720"/>
        <w:rPr>
          <w:sz w:val="32"/>
          <w:szCs w:val="32"/>
          <w:lang w:val="en"/>
        </w:rPr>
      </w:pPr>
      <w:r>
        <w:rPr>
          <w:sz w:val="32"/>
          <w:szCs w:val="32"/>
          <w:lang w:val="en"/>
        </w:rPr>
        <w:t>She discovered that All Scripture on Jesus as the Christ.</w:t>
      </w:r>
    </w:p>
    <w:p w14:paraId="33CF7406" w14:textId="77777777" w:rsidR="002E65C8" w:rsidRDefault="002E65C8" w:rsidP="002A0087">
      <w:pPr>
        <w:ind w:left="720" w:hanging="720"/>
        <w:rPr>
          <w:sz w:val="32"/>
          <w:szCs w:val="32"/>
          <w:lang w:val="en"/>
        </w:rPr>
      </w:pPr>
      <w:r>
        <w:rPr>
          <w:sz w:val="32"/>
          <w:szCs w:val="32"/>
          <w:lang w:val="en"/>
        </w:rPr>
        <w:t>It is especially significant that Hewitt was so faithfully seeking God at this point in her life.</w:t>
      </w:r>
    </w:p>
    <w:p w14:paraId="74417DA4" w14:textId="011C97EA" w:rsidR="002E65C8" w:rsidRDefault="002E65C8" w:rsidP="002A0087">
      <w:pPr>
        <w:ind w:left="720" w:hanging="720"/>
        <w:rPr>
          <w:sz w:val="32"/>
          <w:szCs w:val="32"/>
          <w:lang w:val="en"/>
        </w:rPr>
      </w:pPr>
      <w:r>
        <w:rPr>
          <w:sz w:val="32"/>
          <w:szCs w:val="32"/>
          <w:lang w:val="en"/>
        </w:rPr>
        <w:t>At the time, she was recovering from a severe spinal injury.</w:t>
      </w:r>
    </w:p>
    <w:p w14:paraId="34AD7EAC" w14:textId="77777777" w:rsidR="002E65C8" w:rsidRDefault="002E65C8" w:rsidP="002A0087">
      <w:pPr>
        <w:ind w:left="720" w:hanging="720"/>
        <w:rPr>
          <w:sz w:val="32"/>
          <w:szCs w:val="32"/>
          <w:lang w:val="en"/>
        </w:rPr>
      </w:pPr>
      <w:r>
        <w:rPr>
          <w:sz w:val="32"/>
          <w:szCs w:val="32"/>
          <w:lang w:val="en"/>
        </w:rPr>
        <w:t>She was teaching school in Philadelphia when she was struck with a heavy slate by one of her students.</w:t>
      </w:r>
      <w:r w:rsidR="000D33F5" w:rsidRPr="004B7150">
        <w:rPr>
          <w:sz w:val="32"/>
          <w:szCs w:val="32"/>
          <w:lang w:val="en"/>
        </w:rPr>
        <w:t xml:space="preserve"> </w:t>
      </w:r>
    </w:p>
    <w:p w14:paraId="3B8B45B2" w14:textId="77777777" w:rsidR="002E65C8" w:rsidRDefault="002E65C8" w:rsidP="002A0087">
      <w:pPr>
        <w:ind w:left="720" w:hanging="720"/>
        <w:rPr>
          <w:sz w:val="32"/>
          <w:szCs w:val="32"/>
          <w:lang w:val="en"/>
        </w:rPr>
      </w:pPr>
      <w:r>
        <w:rPr>
          <w:sz w:val="32"/>
          <w:szCs w:val="32"/>
          <w:lang w:val="en"/>
        </w:rPr>
        <w:t>Eliza was never again able to teach in the public schools, but she continued to be involved with Sunday school</w:t>
      </w:r>
    </w:p>
    <w:p w14:paraId="5E4D9F1F" w14:textId="77777777" w:rsidR="002E65C8" w:rsidRDefault="002E65C8" w:rsidP="002A0087">
      <w:pPr>
        <w:ind w:left="720" w:hanging="720"/>
        <w:rPr>
          <w:sz w:val="32"/>
          <w:szCs w:val="32"/>
          <w:lang w:val="en"/>
        </w:rPr>
      </w:pPr>
      <w:r>
        <w:rPr>
          <w:sz w:val="32"/>
          <w:szCs w:val="32"/>
          <w:lang w:val="en"/>
        </w:rPr>
        <w:t>There she was able to combine the two great loves of er life: children and Jesus.</w:t>
      </w:r>
    </w:p>
    <w:p w14:paraId="36B0A53C" w14:textId="77777777" w:rsidR="000D33F5" w:rsidRPr="004B7150" w:rsidRDefault="000D33F5" w:rsidP="002A0087">
      <w:pPr>
        <w:ind w:left="720" w:hanging="720"/>
        <w:rPr>
          <w:sz w:val="32"/>
          <w:szCs w:val="32"/>
          <w:lang w:val="en"/>
        </w:rPr>
      </w:pPr>
    </w:p>
    <w:p w14:paraId="5664AF85" w14:textId="5B63E71B" w:rsidR="0089776B" w:rsidRPr="004B7150" w:rsidRDefault="007D1E17" w:rsidP="0089776B">
      <w:pPr>
        <w:rPr>
          <w:b/>
          <w:sz w:val="44"/>
          <w:szCs w:val="44"/>
          <w:u w:val="single"/>
        </w:rPr>
      </w:pPr>
      <w:r>
        <w:rPr>
          <w:b/>
          <w:sz w:val="44"/>
          <w:szCs w:val="44"/>
          <w:u w:val="single"/>
        </w:rPr>
        <w:t xml:space="preserve">Wonderful Grace </w:t>
      </w:r>
      <w:proofErr w:type="gramStart"/>
      <w:r>
        <w:rPr>
          <w:b/>
          <w:sz w:val="44"/>
          <w:szCs w:val="44"/>
          <w:u w:val="single"/>
        </w:rPr>
        <w:t>Of</w:t>
      </w:r>
      <w:proofErr w:type="gramEnd"/>
      <w:r>
        <w:rPr>
          <w:b/>
          <w:sz w:val="44"/>
          <w:szCs w:val="44"/>
          <w:u w:val="single"/>
        </w:rPr>
        <w:t xml:space="preserve"> Jesus </w:t>
      </w:r>
      <w:r w:rsidR="006A4BB0" w:rsidRPr="004B7150">
        <w:rPr>
          <w:b/>
          <w:sz w:val="44"/>
          <w:szCs w:val="44"/>
          <w:u w:val="single"/>
        </w:rPr>
        <w:t xml:space="preserve"># </w:t>
      </w:r>
      <w:r>
        <w:rPr>
          <w:b/>
          <w:sz w:val="44"/>
          <w:szCs w:val="44"/>
          <w:u w:val="single"/>
        </w:rPr>
        <w:t>112</w:t>
      </w:r>
    </w:p>
    <w:p w14:paraId="5B6EE4CE" w14:textId="77777777" w:rsidR="007B72E1" w:rsidRPr="00EE3D3F" w:rsidRDefault="007B72E1" w:rsidP="00362E1F">
      <w:pPr>
        <w:ind w:left="720" w:hanging="720"/>
        <w:rPr>
          <w:sz w:val="36"/>
          <w:szCs w:val="36"/>
        </w:rPr>
      </w:pPr>
      <w:r w:rsidRPr="00EE3D3F">
        <w:rPr>
          <w:sz w:val="36"/>
          <w:szCs w:val="36"/>
        </w:rPr>
        <w:t>Haldor Lillenas and his wife were settling into a ministry at the Nazarene church in Auburn, Illinois.</w:t>
      </w:r>
    </w:p>
    <w:p w14:paraId="3FF9FF7C" w14:textId="77777777" w:rsidR="007B72E1" w:rsidRPr="00EE3D3F" w:rsidRDefault="007B72E1" w:rsidP="00362E1F">
      <w:pPr>
        <w:ind w:left="720" w:hanging="720"/>
        <w:rPr>
          <w:sz w:val="36"/>
          <w:szCs w:val="36"/>
        </w:rPr>
      </w:pPr>
      <w:r w:rsidRPr="00EE3D3F">
        <w:rPr>
          <w:sz w:val="36"/>
          <w:szCs w:val="36"/>
        </w:rPr>
        <w:t>After buying a house in nearby Olivet, they had little money left to furnish it.</w:t>
      </w:r>
    </w:p>
    <w:p w14:paraId="4BE66BA6" w14:textId="77777777" w:rsidR="007B72E1" w:rsidRPr="00EE3D3F" w:rsidRDefault="007B72E1" w:rsidP="00362E1F">
      <w:pPr>
        <w:ind w:left="720" w:hanging="720"/>
        <w:rPr>
          <w:sz w:val="36"/>
          <w:szCs w:val="36"/>
        </w:rPr>
      </w:pPr>
      <w:r w:rsidRPr="00EE3D3F">
        <w:rPr>
          <w:sz w:val="36"/>
          <w:szCs w:val="36"/>
        </w:rPr>
        <w:t>They both were hymn writers but they could not afford a piano.</w:t>
      </w:r>
    </w:p>
    <w:p w14:paraId="521381D3" w14:textId="77777777" w:rsidR="007B72E1" w:rsidRPr="00EE3D3F" w:rsidRDefault="007B72E1" w:rsidP="00362E1F">
      <w:pPr>
        <w:ind w:left="720" w:hanging="720"/>
        <w:rPr>
          <w:sz w:val="36"/>
          <w:szCs w:val="36"/>
        </w:rPr>
      </w:pPr>
      <w:r w:rsidRPr="00EE3D3F">
        <w:rPr>
          <w:sz w:val="36"/>
          <w:szCs w:val="36"/>
        </w:rPr>
        <w:t>They found a “wheezy little organ” in a neighbor’s home and paid $5 for it.</w:t>
      </w:r>
    </w:p>
    <w:p w14:paraId="4CCC6FEF" w14:textId="77777777" w:rsidR="007B72E1" w:rsidRPr="00EE3D3F" w:rsidRDefault="007B72E1" w:rsidP="00362E1F">
      <w:pPr>
        <w:ind w:left="720" w:hanging="720"/>
        <w:rPr>
          <w:sz w:val="36"/>
          <w:szCs w:val="36"/>
        </w:rPr>
      </w:pPr>
      <w:r w:rsidRPr="00EE3D3F">
        <w:rPr>
          <w:sz w:val="36"/>
          <w:szCs w:val="36"/>
        </w:rPr>
        <w:t>He wrote this song on that instrument.</w:t>
      </w:r>
    </w:p>
    <w:p w14:paraId="0FBF15ED" w14:textId="77777777" w:rsidR="007B72E1" w:rsidRPr="00EE3D3F" w:rsidRDefault="007B72E1" w:rsidP="00362E1F">
      <w:pPr>
        <w:ind w:left="720" w:hanging="720"/>
        <w:rPr>
          <w:sz w:val="36"/>
          <w:szCs w:val="36"/>
        </w:rPr>
      </w:pPr>
      <w:r w:rsidRPr="00EE3D3F">
        <w:rPr>
          <w:sz w:val="36"/>
          <w:szCs w:val="36"/>
        </w:rPr>
        <w:t>This song has a rolling melody and climbing chorus. It became very popular at evangelistic meetings. Haldor used it in his own evangelistic crusades.</w:t>
      </w:r>
    </w:p>
    <w:p w14:paraId="13CE28E4" w14:textId="77777777" w:rsidR="00EE3D3F" w:rsidRPr="00EE3D3F" w:rsidRDefault="007B72E1" w:rsidP="00362E1F">
      <w:pPr>
        <w:ind w:left="720" w:hanging="720"/>
        <w:rPr>
          <w:sz w:val="36"/>
          <w:szCs w:val="36"/>
        </w:rPr>
      </w:pPr>
      <w:r w:rsidRPr="00EE3D3F">
        <w:rPr>
          <w:sz w:val="36"/>
          <w:szCs w:val="36"/>
        </w:rPr>
        <w:t xml:space="preserve">The message of Scripture come through </w:t>
      </w:r>
      <w:r w:rsidR="00EE3D3F" w:rsidRPr="00EE3D3F">
        <w:rPr>
          <w:sz w:val="36"/>
          <w:szCs w:val="36"/>
        </w:rPr>
        <w:t>c</w:t>
      </w:r>
      <w:r w:rsidRPr="00EE3D3F">
        <w:rPr>
          <w:sz w:val="36"/>
          <w:szCs w:val="36"/>
        </w:rPr>
        <w:t>learly her</w:t>
      </w:r>
      <w:r w:rsidR="00EE3D3F" w:rsidRPr="00EE3D3F">
        <w:rPr>
          <w:sz w:val="36"/>
          <w:szCs w:val="36"/>
        </w:rPr>
        <w:t>e – No matter how great a sinner you are, God’s grace is greater.</w:t>
      </w:r>
    </w:p>
    <w:p w14:paraId="66CE1C4E" w14:textId="77777777" w:rsidR="00EE3D3F" w:rsidRPr="00EE3D3F" w:rsidRDefault="00EE3D3F" w:rsidP="00362E1F">
      <w:pPr>
        <w:ind w:left="720" w:hanging="720"/>
        <w:rPr>
          <w:sz w:val="36"/>
          <w:szCs w:val="36"/>
        </w:rPr>
      </w:pPr>
      <w:r w:rsidRPr="00EE3D3F">
        <w:rPr>
          <w:sz w:val="36"/>
          <w:szCs w:val="36"/>
        </w:rPr>
        <w:t>No matter how great your guilt, God’s forgiveness is greater.</w:t>
      </w:r>
    </w:p>
    <w:p w14:paraId="1B16631F" w14:textId="77777777" w:rsidR="00EE3D3F" w:rsidRPr="00EE3D3F" w:rsidRDefault="00EE3D3F" w:rsidP="00362E1F">
      <w:pPr>
        <w:ind w:left="720" w:hanging="720"/>
        <w:rPr>
          <w:sz w:val="36"/>
          <w:szCs w:val="36"/>
        </w:rPr>
      </w:pPr>
      <w:r w:rsidRPr="00EE3D3F">
        <w:rPr>
          <w:sz w:val="36"/>
          <w:szCs w:val="36"/>
        </w:rPr>
        <w:t>Praise His name!</w:t>
      </w:r>
    </w:p>
    <w:sectPr w:rsidR="00EE3D3F" w:rsidRPr="00EE3D3F"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F154" w14:textId="77777777" w:rsidR="005B1944" w:rsidRDefault="005B1944" w:rsidP="000A5BB3">
      <w:r>
        <w:separator/>
      </w:r>
    </w:p>
  </w:endnote>
  <w:endnote w:type="continuationSeparator" w:id="0">
    <w:p w14:paraId="64364E19" w14:textId="77777777" w:rsidR="005B1944" w:rsidRDefault="005B1944" w:rsidP="000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E903" w14:textId="77777777" w:rsidR="005B1944" w:rsidRDefault="005B1944" w:rsidP="000A5BB3">
      <w:r>
        <w:separator/>
      </w:r>
    </w:p>
  </w:footnote>
  <w:footnote w:type="continuationSeparator" w:id="0">
    <w:p w14:paraId="674B66AE" w14:textId="77777777" w:rsidR="005B1944" w:rsidRDefault="005B1944" w:rsidP="000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208"/>
    <w:multiLevelType w:val="hybridMultilevel"/>
    <w:tmpl w:val="96386532"/>
    <w:lvl w:ilvl="0" w:tplc="07745F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1586"/>
    <w:rsid w:val="000114F6"/>
    <w:rsid w:val="0002038B"/>
    <w:rsid w:val="00020A88"/>
    <w:rsid w:val="00022E5A"/>
    <w:rsid w:val="000303DD"/>
    <w:rsid w:val="00030ABC"/>
    <w:rsid w:val="00071274"/>
    <w:rsid w:val="00076323"/>
    <w:rsid w:val="00097844"/>
    <w:rsid w:val="000978E7"/>
    <w:rsid w:val="000A5BB3"/>
    <w:rsid w:val="000A7B37"/>
    <w:rsid w:val="000B17AF"/>
    <w:rsid w:val="000C0A86"/>
    <w:rsid w:val="000C330F"/>
    <w:rsid w:val="000D0B4F"/>
    <w:rsid w:val="000D33F5"/>
    <w:rsid w:val="000D7129"/>
    <w:rsid w:val="00100453"/>
    <w:rsid w:val="00102EF9"/>
    <w:rsid w:val="001407B9"/>
    <w:rsid w:val="001464CE"/>
    <w:rsid w:val="00157AFE"/>
    <w:rsid w:val="00164F25"/>
    <w:rsid w:val="00192EA9"/>
    <w:rsid w:val="00194708"/>
    <w:rsid w:val="00196906"/>
    <w:rsid w:val="001969F1"/>
    <w:rsid w:val="00197885"/>
    <w:rsid w:val="001A2735"/>
    <w:rsid w:val="001B59D0"/>
    <w:rsid w:val="001B5FCF"/>
    <w:rsid w:val="001B61A2"/>
    <w:rsid w:val="001C2F54"/>
    <w:rsid w:val="001D4681"/>
    <w:rsid w:val="001D5483"/>
    <w:rsid w:val="001D5DE1"/>
    <w:rsid w:val="001D7A77"/>
    <w:rsid w:val="001E45CF"/>
    <w:rsid w:val="001F3988"/>
    <w:rsid w:val="001F398B"/>
    <w:rsid w:val="001F5346"/>
    <w:rsid w:val="00204876"/>
    <w:rsid w:val="00211917"/>
    <w:rsid w:val="002146AA"/>
    <w:rsid w:val="002323ED"/>
    <w:rsid w:val="00232464"/>
    <w:rsid w:val="002379AC"/>
    <w:rsid w:val="0024323A"/>
    <w:rsid w:val="00245A9B"/>
    <w:rsid w:val="00245D77"/>
    <w:rsid w:val="00246666"/>
    <w:rsid w:val="00247984"/>
    <w:rsid w:val="00254578"/>
    <w:rsid w:val="00263576"/>
    <w:rsid w:val="00272FA0"/>
    <w:rsid w:val="002834BA"/>
    <w:rsid w:val="002840E2"/>
    <w:rsid w:val="0029026E"/>
    <w:rsid w:val="00295109"/>
    <w:rsid w:val="002952DC"/>
    <w:rsid w:val="002A0087"/>
    <w:rsid w:val="002B2283"/>
    <w:rsid w:val="002B652D"/>
    <w:rsid w:val="002C34BD"/>
    <w:rsid w:val="002C5B86"/>
    <w:rsid w:val="002D1A60"/>
    <w:rsid w:val="002D60BF"/>
    <w:rsid w:val="002E0CC8"/>
    <w:rsid w:val="002E65C8"/>
    <w:rsid w:val="002E7DC7"/>
    <w:rsid w:val="00302CAA"/>
    <w:rsid w:val="003225E3"/>
    <w:rsid w:val="0032648D"/>
    <w:rsid w:val="003410C6"/>
    <w:rsid w:val="00341BCB"/>
    <w:rsid w:val="003438AC"/>
    <w:rsid w:val="00353D31"/>
    <w:rsid w:val="003575A5"/>
    <w:rsid w:val="00362D87"/>
    <w:rsid w:val="00362E1F"/>
    <w:rsid w:val="00373AA0"/>
    <w:rsid w:val="00383624"/>
    <w:rsid w:val="00387272"/>
    <w:rsid w:val="003925FC"/>
    <w:rsid w:val="003A35F6"/>
    <w:rsid w:val="003B7F8F"/>
    <w:rsid w:val="003C015B"/>
    <w:rsid w:val="003D505B"/>
    <w:rsid w:val="003E40D0"/>
    <w:rsid w:val="003F1182"/>
    <w:rsid w:val="003F5316"/>
    <w:rsid w:val="00402A4D"/>
    <w:rsid w:val="00406C26"/>
    <w:rsid w:val="00411678"/>
    <w:rsid w:val="004173E8"/>
    <w:rsid w:val="00433ACA"/>
    <w:rsid w:val="004430C8"/>
    <w:rsid w:val="00444366"/>
    <w:rsid w:val="00451F57"/>
    <w:rsid w:val="00452635"/>
    <w:rsid w:val="00467214"/>
    <w:rsid w:val="0047073F"/>
    <w:rsid w:val="00471A0A"/>
    <w:rsid w:val="00476584"/>
    <w:rsid w:val="004A7F9B"/>
    <w:rsid w:val="004B36E7"/>
    <w:rsid w:val="004B50D7"/>
    <w:rsid w:val="004B7150"/>
    <w:rsid w:val="004B7FF8"/>
    <w:rsid w:val="004D6641"/>
    <w:rsid w:val="004E2031"/>
    <w:rsid w:val="004F1D61"/>
    <w:rsid w:val="00502EE2"/>
    <w:rsid w:val="00505E61"/>
    <w:rsid w:val="0051403B"/>
    <w:rsid w:val="00532DC4"/>
    <w:rsid w:val="005420BF"/>
    <w:rsid w:val="00552550"/>
    <w:rsid w:val="00565596"/>
    <w:rsid w:val="0058226A"/>
    <w:rsid w:val="00586E52"/>
    <w:rsid w:val="00595CED"/>
    <w:rsid w:val="005A0FC7"/>
    <w:rsid w:val="005A2795"/>
    <w:rsid w:val="005B1944"/>
    <w:rsid w:val="005B486E"/>
    <w:rsid w:val="005D5D66"/>
    <w:rsid w:val="005E2462"/>
    <w:rsid w:val="006058CF"/>
    <w:rsid w:val="00614432"/>
    <w:rsid w:val="00620683"/>
    <w:rsid w:val="00622366"/>
    <w:rsid w:val="006352A8"/>
    <w:rsid w:val="00641612"/>
    <w:rsid w:val="00643354"/>
    <w:rsid w:val="00644474"/>
    <w:rsid w:val="00655C39"/>
    <w:rsid w:val="006578E5"/>
    <w:rsid w:val="00671C7A"/>
    <w:rsid w:val="006738DD"/>
    <w:rsid w:val="00683F5F"/>
    <w:rsid w:val="00684031"/>
    <w:rsid w:val="00684605"/>
    <w:rsid w:val="00686E14"/>
    <w:rsid w:val="0068737F"/>
    <w:rsid w:val="0069075F"/>
    <w:rsid w:val="00696528"/>
    <w:rsid w:val="006A4BB0"/>
    <w:rsid w:val="006A7192"/>
    <w:rsid w:val="006C10F6"/>
    <w:rsid w:val="006E0AC7"/>
    <w:rsid w:val="006F06A4"/>
    <w:rsid w:val="006F1E5A"/>
    <w:rsid w:val="006F2C49"/>
    <w:rsid w:val="006F3E6C"/>
    <w:rsid w:val="006F4C9E"/>
    <w:rsid w:val="00704F7F"/>
    <w:rsid w:val="00710B29"/>
    <w:rsid w:val="00711464"/>
    <w:rsid w:val="007138A4"/>
    <w:rsid w:val="00721AAD"/>
    <w:rsid w:val="00723163"/>
    <w:rsid w:val="007262E1"/>
    <w:rsid w:val="00732597"/>
    <w:rsid w:val="00734884"/>
    <w:rsid w:val="00741DE2"/>
    <w:rsid w:val="007440E8"/>
    <w:rsid w:val="007447F8"/>
    <w:rsid w:val="007451E5"/>
    <w:rsid w:val="00755BC2"/>
    <w:rsid w:val="00756229"/>
    <w:rsid w:val="00773A95"/>
    <w:rsid w:val="00782706"/>
    <w:rsid w:val="00784250"/>
    <w:rsid w:val="00793950"/>
    <w:rsid w:val="00797C17"/>
    <w:rsid w:val="007A5464"/>
    <w:rsid w:val="007A5A3A"/>
    <w:rsid w:val="007B2032"/>
    <w:rsid w:val="007B317D"/>
    <w:rsid w:val="007B72E1"/>
    <w:rsid w:val="007B7C40"/>
    <w:rsid w:val="007C2588"/>
    <w:rsid w:val="007C2FEE"/>
    <w:rsid w:val="007C303F"/>
    <w:rsid w:val="007C49E0"/>
    <w:rsid w:val="007D1359"/>
    <w:rsid w:val="007D1E17"/>
    <w:rsid w:val="007D5EE2"/>
    <w:rsid w:val="007E4B9C"/>
    <w:rsid w:val="007F5458"/>
    <w:rsid w:val="00810429"/>
    <w:rsid w:val="0081099A"/>
    <w:rsid w:val="0081528C"/>
    <w:rsid w:val="00817BC5"/>
    <w:rsid w:val="00820D02"/>
    <w:rsid w:val="00820E98"/>
    <w:rsid w:val="00823731"/>
    <w:rsid w:val="008255E0"/>
    <w:rsid w:val="008312DB"/>
    <w:rsid w:val="00833AC3"/>
    <w:rsid w:val="00845457"/>
    <w:rsid w:val="00846C0C"/>
    <w:rsid w:val="0085464C"/>
    <w:rsid w:val="00856626"/>
    <w:rsid w:val="008569EB"/>
    <w:rsid w:val="0086373A"/>
    <w:rsid w:val="00865F6A"/>
    <w:rsid w:val="00872CB8"/>
    <w:rsid w:val="00873F44"/>
    <w:rsid w:val="008827CC"/>
    <w:rsid w:val="00883FBF"/>
    <w:rsid w:val="0088462F"/>
    <w:rsid w:val="00897395"/>
    <w:rsid w:val="0089776B"/>
    <w:rsid w:val="008B0D11"/>
    <w:rsid w:val="008B215F"/>
    <w:rsid w:val="008B4154"/>
    <w:rsid w:val="008B5A66"/>
    <w:rsid w:val="008C186F"/>
    <w:rsid w:val="008C3465"/>
    <w:rsid w:val="008D64A3"/>
    <w:rsid w:val="008E784F"/>
    <w:rsid w:val="008F7117"/>
    <w:rsid w:val="0090181D"/>
    <w:rsid w:val="009405F1"/>
    <w:rsid w:val="0094084A"/>
    <w:rsid w:val="00954881"/>
    <w:rsid w:val="00956A3E"/>
    <w:rsid w:val="00961CC8"/>
    <w:rsid w:val="009651AE"/>
    <w:rsid w:val="00982C6D"/>
    <w:rsid w:val="00990C6C"/>
    <w:rsid w:val="009A3A2B"/>
    <w:rsid w:val="009E49D0"/>
    <w:rsid w:val="009F1DF9"/>
    <w:rsid w:val="009F660A"/>
    <w:rsid w:val="009F6704"/>
    <w:rsid w:val="00A03BFF"/>
    <w:rsid w:val="00A10055"/>
    <w:rsid w:val="00A1122D"/>
    <w:rsid w:val="00A20138"/>
    <w:rsid w:val="00A3291C"/>
    <w:rsid w:val="00A35117"/>
    <w:rsid w:val="00A373D9"/>
    <w:rsid w:val="00A40453"/>
    <w:rsid w:val="00A4397C"/>
    <w:rsid w:val="00A50C6B"/>
    <w:rsid w:val="00A50C81"/>
    <w:rsid w:val="00A50C90"/>
    <w:rsid w:val="00A556EF"/>
    <w:rsid w:val="00A562D5"/>
    <w:rsid w:val="00A56ED1"/>
    <w:rsid w:val="00A663AA"/>
    <w:rsid w:val="00A82BD7"/>
    <w:rsid w:val="00A87ABB"/>
    <w:rsid w:val="00A93940"/>
    <w:rsid w:val="00AB0776"/>
    <w:rsid w:val="00AB1872"/>
    <w:rsid w:val="00AD0FD1"/>
    <w:rsid w:val="00AD4D8D"/>
    <w:rsid w:val="00AF3856"/>
    <w:rsid w:val="00B002A4"/>
    <w:rsid w:val="00B015D0"/>
    <w:rsid w:val="00B167A4"/>
    <w:rsid w:val="00B249AB"/>
    <w:rsid w:val="00B33F4C"/>
    <w:rsid w:val="00B8519B"/>
    <w:rsid w:val="00B863DB"/>
    <w:rsid w:val="00B8708B"/>
    <w:rsid w:val="00B924A8"/>
    <w:rsid w:val="00BA0C74"/>
    <w:rsid w:val="00BA36AC"/>
    <w:rsid w:val="00BB62AE"/>
    <w:rsid w:val="00BB6BD5"/>
    <w:rsid w:val="00BC1805"/>
    <w:rsid w:val="00BC19C5"/>
    <w:rsid w:val="00BD7F89"/>
    <w:rsid w:val="00BF707B"/>
    <w:rsid w:val="00C07332"/>
    <w:rsid w:val="00C111BF"/>
    <w:rsid w:val="00C26D5C"/>
    <w:rsid w:val="00C27466"/>
    <w:rsid w:val="00C303F1"/>
    <w:rsid w:val="00C32477"/>
    <w:rsid w:val="00C330FA"/>
    <w:rsid w:val="00C352EE"/>
    <w:rsid w:val="00C40F92"/>
    <w:rsid w:val="00C67CB8"/>
    <w:rsid w:val="00C77EAC"/>
    <w:rsid w:val="00C8336F"/>
    <w:rsid w:val="00C85E9A"/>
    <w:rsid w:val="00C96E5C"/>
    <w:rsid w:val="00CA3212"/>
    <w:rsid w:val="00CA34C7"/>
    <w:rsid w:val="00CB6A62"/>
    <w:rsid w:val="00CC091B"/>
    <w:rsid w:val="00CC4648"/>
    <w:rsid w:val="00CC78A3"/>
    <w:rsid w:val="00CD0D5D"/>
    <w:rsid w:val="00CD2BD7"/>
    <w:rsid w:val="00CD7075"/>
    <w:rsid w:val="00CE1280"/>
    <w:rsid w:val="00CE4B19"/>
    <w:rsid w:val="00D072AD"/>
    <w:rsid w:val="00D14D5D"/>
    <w:rsid w:val="00D15D6F"/>
    <w:rsid w:val="00D251A6"/>
    <w:rsid w:val="00D34259"/>
    <w:rsid w:val="00D37135"/>
    <w:rsid w:val="00D375B7"/>
    <w:rsid w:val="00D4712F"/>
    <w:rsid w:val="00D50E65"/>
    <w:rsid w:val="00D5448C"/>
    <w:rsid w:val="00D57174"/>
    <w:rsid w:val="00D63038"/>
    <w:rsid w:val="00D6447A"/>
    <w:rsid w:val="00D66B07"/>
    <w:rsid w:val="00D67077"/>
    <w:rsid w:val="00D705BD"/>
    <w:rsid w:val="00D722A8"/>
    <w:rsid w:val="00D72F2D"/>
    <w:rsid w:val="00D7603F"/>
    <w:rsid w:val="00D90FFE"/>
    <w:rsid w:val="00D9197C"/>
    <w:rsid w:val="00D9246C"/>
    <w:rsid w:val="00DA7C11"/>
    <w:rsid w:val="00DB12FE"/>
    <w:rsid w:val="00DB1575"/>
    <w:rsid w:val="00DB3F66"/>
    <w:rsid w:val="00DB5AE3"/>
    <w:rsid w:val="00DD1E0F"/>
    <w:rsid w:val="00DD5AFF"/>
    <w:rsid w:val="00E03E7A"/>
    <w:rsid w:val="00E16483"/>
    <w:rsid w:val="00E23D54"/>
    <w:rsid w:val="00E34886"/>
    <w:rsid w:val="00E42916"/>
    <w:rsid w:val="00E46D0F"/>
    <w:rsid w:val="00E470B5"/>
    <w:rsid w:val="00E54516"/>
    <w:rsid w:val="00E651ED"/>
    <w:rsid w:val="00E74EEB"/>
    <w:rsid w:val="00E81B52"/>
    <w:rsid w:val="00E8240E"/>
    <w:rsid w:val="00E948A9"/>
    <w:rsid w:val="00E95A76"/>
    <w:rsid w:val="00EB3F5E"/>
    <w:rsid w:val="00EB5FBB"/>
    <w:rsid w:val="00EC0AF9"/>
    <w:rsid w:val="00ED44C8"/>
    <w:rsid w:val="00EE3D3F"/>
    <w:rsid w:val="00F0312C"/>
    <w:rsid w:val="00F20811"/>
    <w:rsid w:val="00F24851"/>
    <w:rsid w:val="00F327D7"/>
    <w:rsid w:val="00F340E6"/>
    <w:rsid w:val="00F40725"/>
    <w:rsid w:val="00F43AE3"/>
    <w:rsid w:val="00F47843"/>
    <w:rsid w:val="00F47B8A"/>
    <w:rsid w:val="00F55CB3"/>
    <w:rsid w:val="00F60BCA"/>
    <w:rsid w:val="00F60E67"/>
    <w:rsid w:val="00F6404F"/>
    <w:rsid w:val="00F64E4A"/>
    <w:rsid w:val="00F7616F"/>
    <w:rsid w:val="00F83350"/>
    <w:rsid w:val="00F95345"/>
    <w:rsid w:val="00FA3C98"/>
    <w:rsid w:val="00FA572B"/>
    <w:rsid w:val="00FB397E"/>
    <w:rsid w:val="00FB556B"/>
    <w:rsid w:val="00FC25B9"/>
    <w:rsid w:val="00FC3FD7"/>
    <w:rsid w:val="00FD3A48"/>
    <w:rsid w:val="00FF378E"/>
    <w:rsid w:val="00FF4853"/>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3D"/>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565596"/>
    <w:rPr>
      <w:color w:val="0000FF" w:themeColor="hyperlink"/>
      <w:u w:val="single"/>
    </w:rPr>
  </w:style>
  <w:style w:type="paragraph" w:styleId="Header">
    <w:name w:val="header"/>
    <w:basedOn w:val="Normal"/>
    <w:link w:val="HeaderChar"/>
    <w:uiPriority w:val="99"/>
    <w:unhideWhenUsed/>
    <w:rsid w:val="000A5BB3"/>
    <w:pPr>
      <w:tabs>
        <w:tab w:val="center" w:pos="4680"/>
        <w:tab w:val="right" w:pos="9360"/>
      </w:tabs>
    </w:pPr>
  </w:style>
  <w:style w:type="character" w:customStyle="1" w:styleId="HeaderChar">
    <w:name w:val="Header Char"/>
    <w:basedOn w:val="DefaultParagraphFont"/>
    <w:link w:val="Header"/>
    <w:uiPriority w:val="99"/>
    <w:rsid w:val="000A5BB3"/>
  </w:style>
  <w:style w:type="paragraph" w:styleId="Footer">
    <w:name w:val="footer"/>
    <w:basedOn w:val="Normal"/>
    <w:link w:val="FooterChar"/>
    <w:uiPriority w:val="99"/>
    <w:unhideWhenUsed/>
    <w:rsid w:val="000A5BB3"/>
    <w:pPr>
      <w:tabs>
        <w:tab w:val="center" w:pos="4680"/>
        <w:tab w:val="right" w:pos="9360"/>
      </w:tabs>
    </w:pPr>
  </w:style>
  <w:style w:type="character" w:customStyle="1" w:styleId="FooterChar">
    <w:name w:val="Footer Char"/>
    <w:basedOn w:val="DefaultParagraphFont"/>
    <w:link w:val="Footer"/>
    <w:uiPriority w:val="99"/>
    <w:rsid w:val="000A5BB3"/>
  </w:style>
  <w:style w:type="paragraph" w:styleId="ListParagraph">
    <w:name w:val="List Paragraph"/>
    <w:basedOn w:val="Normal"/>
    <w:uiPriority w:val="34"/>
    <w:qFormat/>
    <w:rsid w:val="00683F5F"/>
    <w:pPr>
      <w:ind w:left="720"/>
      <w:contextualSpacing/>
    </w:pPr>
  </w:style>
  <w:style w:type="character" w:styleId="UnresolvedMention">
    <w:name w:val="Unresolved Mention"/>
    <w:basedOn w:val="DefaultParagraphFont"/>
    <w:uiPriority w:val="99"/>
    <w:semiHidden/>
    <w:unhideWhenUsed/>
    <w:rsid w:val="00E9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8772">
      <w:bodyDiv w:val="1"/>
      <w:marLeft w:val="0"/>
      <w:marRight w:val="0"/>
      <w:marTop w:val="0"/>
      <w:marBottom w:val="0"/>
      <w:divBdr>
        <w:top w:val="none" w:sz="0" w:space="0" w:color="auto"/>
        <w:left w:val="none" w:sz="0" w:space="0" w:color="auto"/>
        <w:bottom w:val="none" w:sz="0" w:space="0" w:color="auto"/>
        <w:right w:val="none" w:sz="0" w:space="0" w:color="auto"/>
      </w:divBdr>
      <w:divsChild>
        <w:div w:id="1906184525">
          <w:marLeft w:val="0"/>
          <w:marRight w:val="0"/>
          <w:marTop w:val="0"/>
          <w:marBottom w:val="0"/>
          <w:divBdr>
            <w:top w:val="none" w:sz="0" w:space="0" w:color="auto"/>
            <w:left w:val="none" w:sz="0" w:space="0" w:color="auto"/>
            <w:bottom w:val="none" w:sz="0" w:space="0" w:color="auto"/>
            <w:right w:val="none" w:sz="0" w:space="0" w:color="auto"/>
          </w:divBdr>
          <w:divsChild>
            <w:div w:id="1419785309">
              <w:marLeft w:val="0"/>
              <w:marRight w:val="0"/>
              <w:marTop w:val="0"/>
              <w:marBottom w:val="15"/>
              <w:divBdr>
                <w:top w:val="none" w:sz="0" w:space="0" w:color="auto"/>
                <w:left w:val="none" w:sz="0" w:space="0" w:color="auto"/>
                <w:bottom w:val="none" w:sz="0" w:space="0" w:color="auto"/>
                <w:right w:val="none" w:sz="0" w:space="0" w:color="auto"/>
              </w:divBdr>
              <w:divsChild>
                <w:div w:id="315456376">
                  <w:marLeft w:val="0"/>
                  <w:marRight w:val="0"/>
                  <w:marTop w:val="0"/>
                  <w:marBottom w:val="0"/>
                  <w:divBdr>
                    <w:top w:val="none" w:sz="0" w:space="0" w:color="auto"/>
                    <w:left w:val="none" w:sz="0" w:space="0" w:color="auto"/>
                    <w:bottom w:val="none" w:sz="0" w:space="0" w:color="auto"/>
                    <w:right w:val="none" w:sz="0" w:space="0" w:color="auto"/>
                  </w:divBdr>
                  <w:divsChild>
                    <w:div w:id="6904295">
                      <w:marLeft w:val="0"/>
                      <w:marRight w:val="0"/>
                      <w:marTop w:val="0"/>
                      <w:marBottom w:val="0"/>
                      <w:divBdr>
                        <w:top w:val="none" w:sz="0" w:space="0" w:color="auto"/>
                        <w:left w:val="none" w:sz="0" w:space="0" w:color="auto"/>
                        <w:bottom w:val="none" w:sz="0" w:space="0" w:color="auto"/>
                        <w:right w:val="none" w:sz="0" w:space="0" w:color="auto"/>
                      </w:divBdr>
                      <w:divsChild>
                        <w:div w:id="384138959">
                          <w:marLeft w:val="0"/>
                          <w:marRight w:val="0"/>
                          <w:marTop w:val="0"/>
                          <w:marBottom w:val="0"/>
                          <w:divBdr>
                            <w:top w:val="single" w:sz="2" w:space="0" w:color="772222"/>
                            <w:left w:val="none" w:sz="0" w:space="0" w:color="auto"/>
                            <w:bottom w:val="none" w:sz="0" w:space="0" w:color="auto"/>
                            <w:right w:val="none" w:sz="0" w:space="0" w:color="auto"/>
                          </w:divBdr>
                          <w:divsChild>
                            <w:div w:id="554050660">
                              <w:marLeft w:val="0"/>
                              <w:marRight w:val="0"/>
                              <w:marTop w:val="0"/>
                              <w:marBottom w:val="0"/>
                              <w:divBdr>
                                <w:top w:val="none" w:sz="0" w:space="0" w:color="auto"/>
                                <w:left w:val="none" w:sz="0" w:space="0" w:color="auto"/>
                                <w:bottom w:val="none" w:sz="0" w:space="0" w:color="auto"/>
                                <w:right w:val="none" w:sz="0" w:space="0" w:color="auto"/>
                              </w:divBdr>
                              <w:divsChild>
                                <w:div w:id="1376078030">
                                  <w:marLeft w:val="0"/>
                                  <w:marRight w:val="0"/>
                                  <w:marTop w:val="0"/>
                                  <w:marBottom w:val="0"/>
                                  <w:divBdr>
                                    <w:top w:val="none" w:sz="0" w:space="0" w:color="auto"/>
                                    <w:left w:val="none" w:sz="0" w:space="0" w:color="auto"/>
                                    <w:bottom w:val="none" w:sz="0" w:space="0" w:color="auto"/>
                                    <w:right w:val="none" w:sz="0" w:space="0" w:color="auto"/>
                                  </w:divBdr>
                                  <w:divsChild>
                                    <w:div w:id="720977436">
                                      <w:marLeft w:val="0"/>
                                      <w:marRight w:val="0"/>
                                      <w:marTop w:val="0"/>
                                      <w:marBottom w:val="0"/>
                                      <w:divBdr>
                                        <w:top w:val="none" w:sz="0" w:space="0" w:color="auto"/>
                                        <w:left w:val="none" w:sz="0" w:space="0" w:color="auto"/>
                                        <w:bottom w:val="none" w:sz="0" w:space="0" w:color="auto"/>
                                        <w:right w:val="none" w:sz="0" w:space="0" w:color="auto"/>
                                      </w:divBdr>
                                      <w:divsChild>
                                        <w:div w:id="447705184">
                                          <w:marLeft w:val="0"/>
                                          <w:marRight w:val="0"/>
                                          <w:marTop w:val="0"/>
                                          <w:marBottom w:val="0"/>
                                          <w:divBdr>
                                            <w:top w:val="none" w:sz="0" w:space="0" w:color="auto"/>
                                            <w:left w:val="none" w:sz="0" w:space="0" w:color="auto"/>
                                            <w:bottom w:val="none" w:sz="0" w:space="0" w:color="auto"/>
                                            <w:right w:val="none" w:sz="0" w:space="0" w:color="auto"/>
                                          </w:divBdr>
                                          <w:divsChild>
                                            <w:div w:id="1889411602">
                                              <w:marLeft w:val="0"/>
                                              <w:marRight w:val="0"/>
                                              <w:marTop w:val="0"/>
                                              <w:marBottom w:val="0"/>
                                              <w:divBdr>
                                                <w:top w:val="none" w:sz="0" w:space="0" w:color="auto"/>
                                                <w:left w:val="none" w:sz="0" w:space="0" w:color="auto"/>
                                                <w:bottom w:val="none" w:sz="0" w:space="0" w:color="auto"/>
                                                <w:right w:val="none" w:sz="0" w:space="0" w:color="auto"/>
                                              </w:divBdr>
                                              <w:divsChild>
                                                <w:div w:id="350688217">
                                                  <w:marLeft w:val="0"/>
                                                  <w:marRight w:val="0"/>
                                                  <w:marTop w:val="0"/>
                                                  <w:marBottom w:val="0"/>
                                                  <w:divBdr>
                                                    <w:top w:val="none" w:sz="0" w:space="0" w:color="auto"/>
                                                    <w:left w:val="none" w:sz="0" w:space="0" w:color="auto"/>
                                                    <w:bottom w:val="none" w:sz="0" w:space="0" w:color="auto"/>
                                                    <w:right w:val="none" w:sz="0" w:space="0" w:color="auto"/>
                                                  </w:divBdr>
                                                  <w:divsChild>
                                                    <w:div w:id="2094276891">
                                                      <w:marLeft w:val="0"/>
                                                      <w:marRight w:val="0"/>
                                                      <w:marTop w:val="0"/>
                                                      <w:marBottom w:val="0"/>
                                                      <w:divBdr>
                                                        <w:top w:val="none" w:sz="0" w:space="0" w:color="auto"/>
                                                        <w:left w:val="none" w:sz="0" w:space="0" w:color="auto"/>
                                                        <w:bottom w:val="none" w:sz="0" w:space="0" w:color="auto"/>
                                                        <w:right w:val="none" w:sz="0" w:space="0" w:color="auto"/>
                                                      </w:divBdr>
                                                      <w:divsChild>
                                                        <w:div w:id="1426144864">
                                                          <w:marLeft w:val="0"/>
                                                          <w:marRight w:val="0"/>
                                                          <w:marTop w:val="450"/>
                                                          <w:marBottom w:val="45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48523016">
                                                                  <w:marLeft w:val="0"/>
                                                                  <w:marRight w:val="0"/>
                                                                  <w:marTop w:val="0"/>
                                                                  <w:marBottom w:val="0"/>
                                                                  <w:divBdr>
                                                                    <w:top w:val="none" w:sz="0" w:space="0" w:color="auto"/>
                                                                    <w:left w:val="none" w:sz="0" w:space="0" w:color="auto"/>
                                                                    <w:bottom w:val="none" w:sz="0" w:space="0" w:color="auto"/>
                                                                    <w:right w:val="none" w:sz="0" w:space="0" w:color="auto"/>
                                                                  </w:divBdr>
                                                                  <w:divsChild>
                                                                    <w:div w:id="911549069">
                                                                      <w:marLeft w:val="0"/>
                                                                      <w:marRight w:val="0"/>
                                                                      <w:marTop w:val="0"/>
                                                                      <w:marBottom w:val="0"/>
                                                                      <w:divBdr>
                                                                        <w:top w:val="none" w:sz="0" w:space="0" w:color="auto"/>
                                                                        <w:left w:val="none" w:sz="0" w:space="0" w:color="auto"/>
                                                                        <w:bottom w:val="none" w:sz="0" w:space="0" w:color="auto"/>
                                                                        <w:right w:val="none" w:sz="0" w:space="0" w:color="auto"/>
                                                                      </w:divBdr>
                                                                      <w:divsChild>
                                                                        <w:div w:id="1273394819">
                                                                          <w:marLeft w:val="0"/>
                                                                          <w:marRight w:val="0"/>
                                                                          <w:marTop w:val="0"/>
                                                                          <w:marBottom w:val="0"/>
                                                                          <w:divBdr>
                                                                            <w:top w:val="none" w:sz="0" w:space="0" w:color="auto"/>
                                                                            <w:left w:val="none" w:sz="0" w:space="0" w:color="auto"/>
                                                                            <w:bottom w:val="none" w:sz="0" w:space="0" w:color="auto"/>
                                                                            <w:right w:val="none" w:sz="0" w:space="0" w:color="auto"/>
                                                                          </w:divBdr>
                                                                          <w:divsChild>
                                                                            <w:div w:id="227692088">
                                                                              <w:marLeft w:val="0"/>
                                                                              <w:marRight w:val="0"/>
                                                                              <w:marTop w:val="0"/>
                                                                              <w:marBottom w:val="375"/>
                                                                              <w:divBdr>
                                                                                <w:top w:val="none" w:sz="0" w:space="0" w:color="auto"/>
                                                                                <w:left w:val="none" w:sz="0" w:space="0" w:color="auto"/>
                                                                                <w:bottom w:val="none" w:sz="0" w:space="0" w:color="auto"/>
                                                                                <w:right w:val="none" w:sz="0" w:space="0" w:color="auto"/>
                                                                              </w:divBdr>
                                                                              <w:divsChild>
                                                                                <w:div w:id="1535649631">
                                                                                  <w:marLeft w:val="0"/>
                                                                                  <w:marRight w:val="0"/>
                                                                                  <w:marTop w:val="0"/>
                                                                                  <w:marBottom w:val="0"/>
                                                                                  <w:divBdr>
                                                                                    <w:top w:val="none" w:sz="0" w:space="0" w:color="auto"/>
                                                                                    <w:left w:val="none" w:sz="0" w:space="0" w:color="auto"/>
                                                                                    <w:bottom w:val="none" w:sz="0" w:space="0" w:color="auto"/>
                                                                                    <w:right w:val="none" w:sz="0" w:space="0" w:color="auto"/>
                                                                                  </w:divBdr>
                                                                                  <w:divsChild>
                                                                                    <w:div w:id="350573623">
                                                                                      <w:marLeft w:val="0"/>
                                                                                      <w:marRight w:val="0"/>
                                                                                      <w:marTop w:val="0"/>
                                                                                      <w:marBottom w:val="0"/>
                                                                                      <w:divBdr>
                                                                                        <w:top w:val="none" w:sz="0" w:space="0" w:color="auto"/>
                                                                                        <w:left w:val="none" w:sz="0" w:space="0" w:color="auto"/>
                                                                                        <w:bottom w:val="none" w:sz="0" w:space="0" w:color="auto"/>
                                                                                        <w:right w:val="none" w:sz="0" w:space="0" w:color="auto"/>
                                                                                      </w:divBdr>
                                                                                    </w:div>
                                                                                    <w:div w:id="1580362281">
                                                                                      <w:marLeft w:val="0"/>
                                                                                      <w:marRight w:val="0"/>
                                                                                      <w:marTop w:val="0"/>
                                                                                      <w:marBottom w:val="0"/>
                                                                                      <w:divBdr>
                                                                                        <w:top w:val="none" w:sz="0" w:space="0" w:color="auto"/>
                                                                                        <w:left w:val="none" w:sz="0" w:space="0" w:color="auto"/>
                                                                                        <w:bottom w:val="none" w:sz="0" w:space="0" w:color="auto"/>
                                                                                        <w:right w:val="none" w:sz="0" w:space="0" w:color="auto"/>
                                                                                      </w:divBdr>
                                                                                    </w:div>
                                                                                    <w:div w:id="1240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2364">
      <w:bodyDiv w:val="1"/>
      <w:marLeft w:val="0"/>
      <w:marRight w:val="0"/>
      <w:marTop w:val="0"/>
      <w:marBottom w:val="0"/>
      <w:divBdr>
        <w:top w:val="none" w:sz="0" w:space="0" w:color="auto"/>
        <w:left w:val="none" w:sz="0" w:space="0" w:color="auto"/>
        <w:bottom w:val="none" w:sz="0" w:space="0" w:color="auto"/>
        <w:right w:val="none" w:sz="0" w:space="0" w:color="auto"/>
      </w:divBdr>
      <w:divsChild>
        <w:div w:id="459424474">
          <w:marLeft w:val="0"/>
          <w:marRight w:val="0"/>
          <w:marTop w:val="0"/>
          <w:marBottom w:val="0"/>
          <w:divBdr>
            <w:top w:val="none" w:sz="0" w:space="0" w:color="auto"/>
            <w:left w:val="none" w:sz="0" w:space="0" w:color="auto"/>
            <w:bottom w:val="none" w:sz="0" w:space="0" w:color="auto"/>
            <w:right w:val="none" w:sz="0" w:space="0" w:color="auto"/>
          </w:divBdr>
          <w:divsChild>
            <w:div w:id="60107259">
              <w:marLeft w:val="0"/>
              <w:marRight w:val="0"/>
              <w:marTop w:val="0"/>
              <w:marBottom w:val="0"/>
              <w:divBdr>
                <w:top w:val="none" w:sz="0" w:space="0" w:color="auto"/>
                <w:left w:val="none" w:sz="0" w:space="0" w:color="auto"/>
                <w:bottom w:val="none" w:sz="0" w:space="0" w:color="auto"/>
                <w:right w:val="none" w:sz="0" w:space="0" w:color="auto"/>
              </w:divBdr>
              <w:divsChild>
                <w:div w:id="393898045">
                  <w:marLeft w:val="0"/>
                  <w:marRight w:val="0"/>
                  <w:marTop w:val="0"/>
                  <w:marBottom w:val="0"/>
                  <w:divBdr>
                    <w:top w:val="none" w:sz="0" w:space="0" w:color="auto"/>
                    <w:left w:val="none" w:sz="0" w:space="0" w:color="auto"/>
                    <w:bottom w:val="none" w:sz="0" w:space="0" w:color="auto"/>
                    <w:right w:val="none" w:sz="0" w:space="0" w:color="auto"/>
                  </w:divBdr>
                  <w:divsChild>
                    <w:div w:id="1012994056">
                      <w:marLeft w:val="0"/>
                      <w:marRight w:val="0"/>
                      <w:marTop w:val="0"/>
                      <w:marBottom w:val="0"/>
                      <w:divBdr>
                        <w:top w:val="none" w:sz="0" w:space="0" w:color="auto"/>
                        <w:left w:val="none" w:sz="0" w:space="0" w:color="auto"/>
                        <w:bottom w:val="none" w:sz="0" w:space="0" w:color="auto"/>
                        <w:right w:val="none" w:sz="0" w:space="0" w:color="auto"/>
                      </w:divBdr>
                      <w:divsChild>
                        <w:div w:id="1967272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5772675">
      <w:bodyDiv w:val="1"/>
      <w:marLeft w:val="0"/>
      <w:marRight w:val="0"/>
      <w:marTop w:val="0"/>
      <w:marBottom w:val="0"/>
      <w:divBdr>
        <w:top w:val="none" w:sz="0" w:space="0" w:color="auto"/>
        <w:left w:val="none" w:sz="0" w:space="0" w:color="auto"/>
        <w:bottom w:val="none" w:sz="0" w:space="0" w:color="auto"/>
        <w:right w:val="none" w:sz="0" w:space="0" w:color="auto"/>
      </w:divBdr>
      <w:divsChild>
        <w:div w:id="826169487">
          <w:marLeft w:val="0"/>
          <w:marRight w:val="0"/>
          <w:marTop w:val="0"/>
          <w:marBottom w:val="0"/>
          <w:divBdr>
            <w:top w:val="none" w:sz="0" w:space="0" w:color="auto"/>
            <w:left w:val="none" w:sz="0" w:space="0" w:color="auto"/>
            <w:bottom w:val="none" w:sz="0" w:space="0" w:color="auto"/>
            <w:right w:val="none" w:sz="0" w:space="0" w:color="auto"/>
          </w:divBdr>
          <w:divsChild>
            <w:div w:id="1902447128">
              <w:marLeft w:val="0"/>
              <w:marRight w:val="0"/>
              <w:marTop w:val="0"/>
              <w:marBottom w:val="0"/>
              <w:divBdr>
                <w:top w:val="none" w:sz="0" w:space="0" w:color="auto"/>
                <w:left w:val="none" w:sz="0" w:space="0" w:color="auto"/>
                <w:bottom w:val="none" w:sz="0" w:space="0" w:color="auto"/>
                <w:right w:val="none" w:sz="0" w:space="0" w:color="auto"/>
              </w:divBdr>
            </w:div>
            <w:div w:id="1389576012">
              <w:marLeft w:val="0"/>
              <w:marRight w:val="0"/>
              <w:marTop w:val="0"/>
              <w:marBottom w:val="0"/>
              <w:divBdr>
                <w:top w:val="none" w:sz="0" w:space="0" w:color="auto"/>
                <w:left w:val="none" w:sz="0" w:space="0" w:color="auto"/>
                <w:bottom w:val="none" w:sz="0" w:space="0" w:color="auto"/>
                <w:right w:val="none" w:sz="0" w:space="0" w:color="auto"/>
              </w:divBdr>
            </w:div>
            <w:div w:id="1530412564">
              <w:marLeft w:val="0"/>
              <w:marRight w:val="0"/>
              <w:marTop w:val="0"/>
              <w:marBottom w:val="0"/>
              <w:divBdr>
                <w:top w:val="none" w:sz="0" w:space="0" w:color="auto"/>
                <w:left w:val="none" w:sz="0" w:space="0" w:color="auto"/>
                <w:bottom w:val="none" w:sz="0" w:space="0" w:color="auto"/>
                <w:right w:val="none" w:sz="0" w:space="0" w:color="auto"/>
              </w:divBdr>
            </w:div>
            <w:div w:id="467432385">
              <w:marLeft w:val="0"/>
              <w:marRight w:val="0"/>
              <w:marTop w:val="0"/>
              <w:marBottom w:val="0"/>
              <w:divBdr>
                <w:top w:val="none" w:sz="0" w:space="0" w:color="auto"/>
                <w:left w:val="none" w:sz="0" w:space="0" w:color="auto"/>
                <w:bottom w:val="none" w:sz="0" w:space="0" w:color="auto"/>
                <w:right w:val="none" w:sz="0" w:space="0" w:color="auto"/>
              </w:divBdr>
            </w:div>
            <w:div w:id="1422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4</cp:revision>
  <cp:lastPrinted>2022-01-30T03:53:00Z</cp:lastPrinted>
  <dcterms:created xsi:type="dcterms:W3CDTF">2022-01-30T01:23:00Z</dcterms:created>
  <dcterms:modified xsi:type="dcterms:W3CDTF">2022-01-30T03:44:00Z</dcterms:modified>
</cp:coreProperties>
</file>