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6842" w14:textId="4B70FF4B" w:rsidR="00AC6BC7" w:rsidRDefault="00843887" w:rsidP="00AC6BC7">
      <w:pPr>
        <w:pStyle w:val="PlainText"/>
        <w:jc w:val="center"/>
        <w:rPr>
          <w:rFonts w:ascii="Arial" w:hAnsi="Arial"/>
          <w:b/>
          <w:sz w:val="36"/>
        </w:rPr>
      </w:pPr>
      <w:r>
        <w:rPr>
          <w:rFonts w:ascii="Arial" w:hAnsi="Arial"/>
          <w:b/>
          <w:sz w:val="36"/>
        </w:rPr>
        <w:t xml:space="preserve">Your Attitude Toward </w:t>
      </w:r>
      <w:r w:rsidR="00CD731C">
        <w:rPr>
          <w:rFonts w:ascii="Arial" w:hAnsi="Arial"/>
          <w:b/>
          <w:sz w:val="36"/>
        </w:rPr>
        <w:t>Sin</w:t>
      </w:r>
    </w:p>
    <w:p w14:paraId="054D7D6D" w14:textId="77777777" w:rsidR="00FE7224" w:rsidRDefault="00FE7224">
      <w:pPr>
        <w:pStyle w:val="PlainText"/>
        <w:jc w:val="center"/>
        <w:rPr>
          <w:rFonts w:ascii="Arial" w:hAnsi="Arial"/>
          <w:b/>
          <w:sz w:val="18"/>
        </w:rPr>
      </w:pPr>
      <w:r>
        <w:rPr>
          <w:rFonts w:ascii="Arial" w:hAnsi="Arial"/>
          <w:b/>
          <w:sz w:val="18"/>
        </w:rPr>
        <w:t>Reading – 2 Peter 2:15-22</w:t>
      </w:r>
    </w:p>
    <w:p w14:paraId="08D18316" w14:textId="77777777" w:rsidR="00FE7224" w:rsidRDefault="00FE7224">
      <w:pPr>
        <w:pStyle w:val="PlainText"/>
        <w:rPr>
          <w:rFonts w:ascii="Arial" w:hAnsi="Arial"/>
          <w:sz w:val="28"/>
        </w:rPr>
      </w:pPr>
    </w:p>
    <w:p w14:paraId="689E9737" w14:textId="77777777" w:rsidR="00FE7224" w:rsidRDefault="00FE7224">
      <w:pPr>
        <w:pStyle w:val="PlainText"/>
        <w:spacing w:line="273" w:lineRule="atLeast"/>
        <w:ind w:left="432" w:hanging="432"/>
        <w:rPr>
          <w:rFonts w:ascii="Arial" w:hAnsi="Arial"/>
          <w:sz w:val="24"/>
        </w:rPr>
      </w:pPr>
      <w:r>
        <w:rPr>
          <w:rFonts w:ascii="Arial" w:hAnsi="Arial"/>
          <w:sz w:val="24"/>
        </w:rPr>
        <w:t xml:space="preserve">As many of you know we are into the flea and tick season. Can you see where we are leading to in regard to sin? </w:t>
      </w:r>
    </w:p>
    <w:p w14:paraId="271C09F9" w14:textId="77777777" w:rsidR="00FE7224" w:rsidRDefault="00FE7224">
      <w:pPr>
        <w:pStyle w:val="PlainText"/>
        <w:spacing w:line="273" w:lineRule="atLeast"/>
        <w:ind w:left="432" w:hanging="432"/>
        <w:rPr>
          <w:rFonts w:ascii="Arial" w:hAnsi="Arial"/>
          <w:sz w:val="24"/>
        </w:rPr>
      </w:pPr>
    </w:p>
    <w:p w14:paraId="79B76BFF" w14:textId="77777777" w:rsidR="00FE7224" w:rsidRDefault="00FE7224">
      <w:pPr>
        <w:pStyle w:val="PlainText"/>
        <w:spacing w:line="273" w:lineRule="atLeast"/>
        <w:ind w:left="432" w:hanging="432"/>
        <w:rPr>
          <w:rFonts w:ascii="Arial" w:hAnsi="Arial"/>
          <w:b/>
          <w:caps/>
          <w:sz w:val="28"/>
          <w:u w:val="single"/>
        </w:rPr>
      </w:pPr>
      <w:r>
        <w:rPr>
          <w:rFonts w:ascii="Arial" w:hAnsi="Arial"/>
          <w:b/>
          <w:caps/>
          <w:sz w:val="28"/>
          <w:highlight w:val="yellow"/>
          <w:u w:val="single"/>
        </w:rPr>
        <w:t>feed</w:t>
      </w:r>
      <w:r w:rsidR="0063083C">
        <w:rPr>
          <w:rFonts w:ascii="Arial" w:hAnsi="Arial"/>
          <w:b/>
          <w:caps/>
          <w:sz w:val="28"/>
          <w:highlight w:val="yellow"/>
          <w:u w:val="single"/>
        </w:rPr>
        <w:t>s</w:t>
      </w:r>
      <w:r>
        <w:rPr>
          <w:rFonts w:ascii="Arial" w:hAnsi="Arial"/>
          <w:b/>
          <w:caps/>
          <w:sz w:val="28"/>
          <w:highlight w:val="yellow"/>
          <w:u w:val="single"/>
        </w:rPr>
        <w:t xml:space="preserve"> on our life.</w:t>
      </w:r>
    </w:p>
    <w:p w14:paraId="0CB70DFA" w14:textId="48FECBFE" w:rsidR="00FE7224" w:rsidRDefault="00FE7224">
      <w:pPr>
        <w:pStyle w:val="PlainText"/>
        <w:spacing w:line="273" w:lineRule="atLeast"/>
        <w:ind w:left="432" w:hanging="432"/>
        <w:rPr>
          <w:sz w:val="16"/>
        </w:rPr>
      </w:pPr>
      <w:r>
        <w:rPr>
          <w:rFonts w:ascii="Times New Roman" w:hAnsi="Times New Roman"/>
          <w:b/>
          <w:i/>
          <w:sz w:val="24"/>
        </w:rPr>
        <w:t>(</w:t>
      </w:r>
      <w:r>
        <w:rPr>
          <w:rFonts w:ascii="Times New Roman" w:hAnsi="Times New Roman"/>
          <w:b/>
          <w:i/>
          <w:snapToGrid w:val="0"/>
          <w:sz w:val="24"/>
        </w:rPr>
        <w:t>Leviticus 17:14) "for it is the life of all flesh. Its blood sustains its life. Therefore I said to the children of Israel, 'You shall not eat the blood of any flesh, for the life of all flesh is its blood. Whoever eats it shall be cut off.'</w:t>
      </w:r>
      <w:r>
        <w:rPr>
          <w:rFonts w:ascii="Times New Roman" w:hAnsi="Times New Roman"/>
          <w:b/>
          <w:i/>
          <w:sz w:val="24"/>
        </w:rPr>
        <w:t xml:space="preserve">  - “The life of all flesh is its blood.”</w:t>
      </w:r>
    </w:p>
    <w:p w14:paraId="659FD881" w14:textId="77777777" w:rsidR="00FE7224" w:rsidRDefault="00FE7224">
      <w:pPr>
        <w:spacing w:line="273" w:lineRule="atLeast"/>
        <w:ind w:left="432" w:hanging="432"/>
        <w:rPr>
          <w:sz w:val="24"/>
        </w:rPr>
      </w:pPr>
      <w:r>
        <w:rPr>
          <w:rFonts w:ascii="Times New Roman" w:hAnsi="Times New Roman"/>
          <w:b/>
          <w:i/>
          <w:snapToGrid w:val="0"/>
          <w:sz w:val="24"/>
        </w:rPr>
        <w:t>(Psalms 41:4)"LORD, be merciful to me; Heal my soul, for I have sinned against You."</w:t>
      </w:r>
      <w:r>
        <w:rPr>
          <w:sz w:val="24"/>
        </w:rPr>
        <w:t xml:space="preserve"> </w:t>
      </w:r>
    </w:p>
    <w:p w14:paraId="4041BEE8" w14:textId="77777777" w:rsidR="00FE7224" w:rsidRDefault="00FE7224">
      <w:pPr>
        <w:spacing w:line="273" w:lineRule="atLeast"/>
        <w:ind w:left="432" w:hanging="432"/>
        <w:rPr>
          <w:sz w:val="24"/>
        </w:rPr>
      </w:pPr>
      <w:r>
        <w:rPr>
          <w:rFonts w:ascii="Times New Roman" w:hAnsi="Times New Roman"/>
          <w:b/>
          <w:i/>
          <w:snapToGrid w:val="0"/>
          <w:sz w:val="24"/>
        </w:rPr>
        <w:t>(Proverbs 8:36) But he who sins against me wrongs his own soul;</w:t>
      </w:r>
      <w:r>
        <w:rPr>
          <w:snapToGrid w:val="0"/>
          <w:sz w:val="24"/>
        </w:rPr>
        <w:t xml:space="preserve"> </w:t>
      </w:r>
      <w:r>
        <w:rPr>
          <w:sz w:val="24"/>
        </w:rPr>
        <w:t>We wrong or harm our soul when we sin.</w:t>
      </w:r>
    </w:p>
    <w:p w14:paraId="35458F4B" w14:textId="77777777" w:rsidR="00FE7224" w:rsidRDefault="00FE7224">
      <w:pPr>
        <w:spacing w:line="273" w:lineRule="atLeast"/>
        <w:ind w:left="432" w:hanging="432"/>
        <w:rPr>
          <w:sz w:val="24"/>
        </w:rPr>
      </w:pPr>
    </w:p>
    <w:p w14:paraId="4896EEE3" w14:textId="77777777" w:rsidR="00FE7224" w:rsidRDefault="00BA54E7">
      <w:pPr>
        <w:pStyle w:val="PlainText"/>
        <w:spacing w:line="273" w:lineRule="atLeast"/>
        <w:ind w:left="432" w:hanging="432"/>
        <w:rPr>
          <w:rFonts w:ascii="Arial" w:hAnsi="Arial"/>
          <w:b/>
          <w:caps/>
          <w:sz w:val="28"/>
          <w:u w:val="single"/>
        </w:rPr>
      </w:pPr>
      <w:r>
        <w:rPr>
          <w:rFonts w:ascii="Arial" w:hAnsi="Arial"/>
          <w:b/>
          <w:caps/>
          <w:sz w:val="28"/>
          <w:highlight w:val="yellow"/>
          <w:u w:val="single"/>
        </w:rPr>
        <w:t xml:space="preserve">Sins </w:t>
      </w:r>
      <w:r w:rsidR="00FE7224">
        <w:rPr>
          <w:rFonts w:ascii="Arial" w:hAnsi="Arial"/>
          <w:b/>
          <w:caps/>
          <w:sz w:val="28"/>
          <w:highlight w:val="yellow"/>
          <w:u w:val="single"/>
        </w:rPr>
        <w:t>may start small enough that they are hard to notice.</w:t>
      </w:r>
    </w:p>
    <w:p w14:paraId="61574E9C" w14:textId="77777777" w:rsidR="00FE7224" w:rsidRDefault="00FE7224">
      <w:pPr>
        <w:pStyle w:val="PlainText"/>
        <w:spacing w:line="273" w:lineRule="atLeast"/>
        <w:ind w:left="432" w:hanging="432"/>
        <w:rPr>
          <w:rFonts w:ascii="Arial" w:hAnsi="Arial"/>
          <w:sz w:val="24"/>
        </w:rPr>
      </w:pPr>
      <w:r>
        <w:rPr>
          <w:rFonts w:ascii="Arial" w:hAnsi="Arial"/>
          <w:sz w:val="24"/>
        </w:rPr>
        <w:t xml:space="preserve">Sin left untreated often grows and leads to more sin. </w:t>
      </w:r>
    </w:p>
    <w:p w14:paraId="6D6F8FD6" w14:textId="77777777" w:rsidR="00FE7224" w:rsidRDefault="00FE7224">
      <w:pPr>
        <w:pStyle w:val="PlainText"/>
        <w:spacing w:line="273" w:lineRule="atLeast"/>
        <w:ind w:left="432" w:hanging="432"/>
        <w:rPr>
          <w:rFonts w:ascii="Arial" w:hAnsi="Arial"/>
          <w:sz w:val="24"/>
        </w:rPr>
      </w:pPr>
      <w:r>
        <w:rPr>
          <w:rFonts w:ascii="Arial" w:hAnsi="Arial"/>
          <w:sz w:val="24"/>
        </w:rPr>
        <w:t xml:space="preserve">2 Samuel 11 chronicles David’s sins. </w:t>
      </w:r>
    </w:p>
    <w:p w14:paraId="6BEDE46C" w14:textId="77777777" w:rsidR="00FE7224" w:rsidRDefault="00FE7224">
      <w:pPr>
        <w:pStyle w:val="PlainText"/>
        <w:spacing w:line="273" w:lineRule="atLeast"/>
        <w:ind w:left="432" w:hanging="432"/>
        <w:rPr>
          <w:rFonts w:ascii="Arial" w:hAnsi="Arial"/>
          <w:sz w:val="24"/>
        </w:rPr>
      </w:pPr>
      <w:r>
        <w:rPr>
          <w:rFonts w:ascii="Arial" w:hAnsi="Arial"/>
          <w:sz w:val="24"/>
        </w:rPr>
        <w:t>The longer parasites are established, the harder it is to get rid of them.</w:t>
      </w:r>
    </w:p>
    <w:p w14:paraId="206101CA" w14:textId="77777777" w:rsidR="00FE7224" w:rsidRDefault="00FE7224">
      <w:pPr>
        <w:pStyle w:val="PlainText"/>
        <w:spacing w:line="273" w:lineRule="atLeast"/>
        <w:ind w:left="432" w:hanging="432"/>
        <w:rPr>
          <w:rFonts w:ascii="Arial" w:hAnsi="Arial"/>
          <w:sz w:val="24"/>
        </w:rPr>
      </w:pPr>
    </w:p>
    <w:p w14:paraId="448E7448" w14:textId="77777777" w:rsidR="00FE7224" w:rsidRDefault="00BA54E7">
      <w:pPr>
        <w:pStyle w:val="PlainText"/>
        <w:spacing w:line="273" w:lineRule="atLeast"/>
        <w:ind w:left="432" w:hanging="432"/>
        <w:rPr>
          <w:rFonts w:ascii="Arial" w:hAnsi="Arial"/>
          <w:b/>
          <w:caps/>
          <w:sz w:val="28"/>
          <w:u w:val="single"/>
        </w:rPr>
      </w:pPr>
      <w:r>
        <w:rPr>
          <w:rFonts w:ascii="Arial" w:hAnsi="Arial"/>
          <w:b/>
          <w:caps/>
          <w:sz w:val="28"/>
          <w:highlight w:val="yellow"/>
          <w:u w:val="single"/>
        </w:rPr>
        <w:t xml:space="preserve">Untreated or Unrepented </w:t>
      </w:r>
      <w:r w:rsidR="00FE7224">
        <w:rPr>
          <w:rFonts w:ascii="Arial" w:hAnsi="Arial"/>
          <w:b/>
          <w:caps/>
          <w:sz w:val="28"/>
          <w:highlight w:val="yellow"/>
          <w:u w:val="single"/>
        </w:rPr>
        <w:t>can lead to death.</w:t>
      </w:r>
    </w:p>
    <w:p w14:paraId="280FB617" w14:textId="77777777" w:rsidR="00FE7224" w:rsidRDefault="00FE7224">
      <w:pPr>
        <w:pStyle w:val="PlainText"/>
        <w:spacing w:line="273" w:lineRule="atLeast"/>
        <w:ind w:left="432" w:hanging="432"/>
        <w:rPr>
          <w:rFonts w:ascii="Arial" w:hAnsi="Arial"/>
          <w:sz w:val="24"/>
        </w:rPr>
      </w:pPr>
      <w:r>
        <w:rPr>
          <w:rFonts w:ascii="Arial" w:hAnsi="Arial"/>
          <w:sz w:val="24"/>
        </w:rPr>
        <w:t>Malaria, Rocky Mountain spotted fever and Lyme’s disease.</w:t>
      </w:r>
    </w:p>
    <w:p w14:paraId="7DC95237" w14:textId="77777777" w:rsidR="00FE7224" w:rsidRDefault="00FE7224">
      <w:pPr>
        <w:pStyle w:val="PlainText"/>
        <w:spacing w:line="273" w:lineRule="atLeast"/>
        <w:ind w:left="432" w:hanging="432"/>
        <w:rPr>
          <w:rFonts w:ascii="Arial" w:hAnsi="Arial"/>
          <w:sz w:val="24"/>
        </w:rPr>
      </w:pPr>
      <w:r>
        <w:rPr>
          <w:rFonts w:ascii="Arial" w:hAnsi="Arial"/>
          <w:sz w:val="24"/>
        </w:rPr>
        <w:t>Sin leads to death.</w:t>
      </w:r>
      <w:r>
        <w:rPr>
          <w:rFonts w:ascii="Times New Roman" w:hAnsi="Times New Roman"/>
          <w:b/>
          <w:i/>
          <w:snapToGrid w:val="0"/>
          <w:sz w:val="24"/>
        </w:rPr>
        <w:t xml:space="preserve"> (James 1:14-15)  But each one is tempted when he is drawn away by his own desires and enticed. {15} Then, when desire has conceived, it gives birth to sin; and sin, when it is full-grown, brings forth death.</w:t>
      </w:r>
    </w:p>
    <w:p w14:paraId="2F63FB39" w14:textId="77777777" w:rsidR="00FE7224" w:rsidRDefault="00FE7224">
      <w:pPr>
        <w:spacing w:line="273" w:lineRule="atLeast"/>
        <w:ind w:left="432" w:hanging="432"/>
        <w:rPr>
          <w:sz w:val="24"/>
        </w:rPr>
      </w:pPr>
      <w:r>
        <w:rPr>
          <w:rFonts w:ascii="Times New Roman" w:hAnsi="Times New Roman"/>
          <w:b/>
          <w:i/>
          <w:snapToGrid w:val="0"/>
          <w:sz w:val="24"/>
        </w:rPr>
        <w:t>(Ezekiel 18:20)  "The soul who sins shall die. The son shall not bear the guilt of the father, nor the father bear the guilt of the son. The righteousness of the righteous shall be upon himself, and the wickedness of the wicked shall be upon himself.</w:t>
      </w:r>
      <w:r>
        <w:rPr>
          <w:sz w:val="24"/>
        </w:rPr>
        <w:t xml:space="preserve"> </w:t>
      </w:r>
    </w:p>
    <w:p w14:paraId="29A97B45" w14:textId="77777777" w:rsidR="00FE7224" w:rsidRDefault="00FE7224">
      <w:pPr>
        <w:spacing w:line="273" w:lineRule="atLeast"/>
        <w:ind w:left="432" w:hanging="432"/>
        <w:rPr>
          <w:sz w:val="24"/>
        </w:rPr>
      </w:pPr>
      <w:r>
        <w:rPr>
          <w:rFonts w:ascii="Times New Roman" w:hAnsi="Times New Roman"/>
          <w:b/>
          <w:i/>
          <w:snapToGrid w:val="0"/>
          <w:sz w:val="24"/>
        </w:rPr>
        <w:t>(Genesis 4:7) "If you do well, will you not be accepted? And if you do not do well, sin lies at the door. And its desire is for you, but you should rule over it."</w:t>
      </w:r>
      <w:r>
        <w:rPr>
          <w:sz w:val="24"/>
        </w:rPr>
        <w:t xml:space="preserve"> </w:t>
      </w:r>
    </w:p>
    <w:p w14:paraId="65EADD6E" w14:textId="77777777" w:rsidR="00FE7224" w:rsidRDefault="00FE7224">
      <w:pPr>
        <w:pStyle w:val="PlainText"/>
        <w:spacing w:line="273" w:lineRule="atLeast"/>
        <w:ind w:left="432" w:hanging="432"/>
        <w:rPr>
          <w:rFonts w:ascii="Arial" w:hAnsi="Arial"/>
          <w:sz w:val="24"/>
        </w:rPr>
      </w:pPr>
    </w:p>
    <w:p w14:paraId="7E3DBD38" w14:textId="77777777" w:rsidR="00FE7224" w:rsidRDefault="00FE7224">
      <w:pPr>
        <w:pStyle w:val="PlainText"/>
        <w:spacing w:line="273" w:lineRule="atLeast"/>
        <w:ind w:left="432" w:hanging="432"/>
        <w:rPr>
          <w:rFonts w:ascii="Arial" w:hAnsi="Arial"/>
          <w:sz w:val="28"/>
        </w:rPr>
      </w:pPr>
      <w:r>
        <w:rPr>
          <w:rFonts w:ascii="Arial" w:hAnsi="Arial"/>
          <w:b/>
          <w:caps/>
          <w:sz w:val="28"/>
          <w:highlight w:val="yellow"/>
          <w:u w:val="single"/>
        </w:rPr>
        <w:t>Dealng with parasites and Sin</w:t>
      </w:r>
      <w:r>
        <w:rPr>
          <w:rFonts w:ascii="Arial" w:hAnsi="Arial"/>
          <w:b/>
          <w:caps/>
          <w:sz w:val="28"/>
          <w:u w:val="single"/>
        </w:rPr>
        <w:t xml:space="preserve"> --</w:t>
      </w:r>
      <w:r>
        <w:rPr>
          <w:rFonts w:ascii="Arial" w:hAnsi="Arial"/>
          <w:sz w:val="28"/>
        </w:rPr>
        <w:t xml:space="preserve"> good maintenance.</w:t>
      </w:r>
    </w:p>
    <w:p w14:paraId="2190FBA4" w14:textId="77777777" w:rsidR="00FE7224" w:rsidRDefault="00FE7224">
      <w:pPr>
        <w:spacing w:line="273" w:lineRule="atLeast"/>
        <w:ind w:left="432" w:hanging="432"/>
        <w:rPr>
          <w:sz w:val="24"/>
        </w:rPr>
      </w:pPr>
      <w:r>
        <w:rPr>
          <w:rFonts w:ascii="Times New Roman" w:hAnsi="Times New Roman"/>
          <w:b/>
          <w:i/>
          <w:snapToGrid w:val="0"/>
          <w:sz w:val="24"/>
        </w:rPr>
        <w:t>(James 3:2-10)  For we all stumble in many things. If anyone does not stumble in word, he is a perfect man, able also to bridle the whole body. {3} Indeed, we put bits in horses' mouths that they may obey us, and we turn their whole body. {4} Look also at ships: although they are so large and are driven by fierce winds, they are turned by a very small rudder wherever the pilot desires. {5} Even so the tongue is a little member and boasts great things. See how great a forest a little fire kindles! {6} And the tongue is a fire, a world of iniquity. The tongue is so set among our members that it defiles the whole body, and sets on fire the course of nature; and it is set on fire by hell. {7} For every kind of beast and bird, of reptile and creature of the sea, is tamed and has been tamed by mankind. {8} But no man can tame the tongue. It is an unruly evil, full of deadly poison. {9} With it we bless our God and Father, and with it we curse men, who have been made in the similitude of God. {10} Out of the same mouth proceed blessing and cursing. My brethren, these things ought not to be so.</w:t>
      </w:r>
    </w:p>
    <w:p w14:paraId="52128470" w14:textId="77777777" w:rsidR="00FE7224" w:rsidRDefault="00FE7224">
      <w:pPr>
        <w:spacing w:line="273" w:lineRule="atLeast"/>
        <w:ind w:left="432" w:hanging="432"/>
        <w:rPr>
          <w:rFonts w:ascii="Times New Roman" w:hAnsi="Times New Roman"/>
          <w:b/>
          <w:i/>
          <w:sz w:val="24"/>
        </w:rPr>
      </w:pPr>
      <w:r>
        <w:rPr>
          <w:rFonts w:ascii="Times New Roman" w:hAnsi="Times New Roman"/>
          <w:b/>
          <w:i/>
          <w:snapToGrid w:val="0"/>
          <w:sz w:val="24"/>
        </w:rPr>
        <w:t>(1 John 2:16) For all that is in the world; the lust of the flesh, the lust of the eyes, and the pride of life; is not of the Father but is of the world.</w:t>
      </w:r>
    </w:p>
    <w:p w14:paraId="2B6FAFEE" w14:textId="77777777" w:rsidR="00FE7224" w:rsidRDefault="00FE7224">
      <w:pPr>
        <w:pStyle w:val="PlainText"/>
        <w:ind w:left="864" w:hanging="432"/>
        <w:rPr>
          <w:rFonts w:ascii="Arial" w:hAnsi="Arial"/>
          <w:sz w:val="24"/>
        </w:rPr>
      </w:pPr>
    </w:p>
    <w:p w14:paraId="76BCFEDF" w14:textId="77777777" w:rsidR="00FE7224" w:rsidRDefault="00FE7224">
      <w:pPr>
        <w:pStyle w:val="PlainText"/>
        <w:spacing w:line="273" w:lineRule="atLeast"/>
        <w:ind w:left="432" w:hanging="432"/>
        <w:rPr>
          <w:rFonts w:ascii="Arial" w:hAnsi="Arial"/>
          <w:b/>
          <w:caps/>
          <w:sz w:val="28"/>
          <w:u w:val="single"/>
        </w:rPr>
      </w:pPr>
      <w:r>
        <w:rPr>
          <w:rFonts w:ascii="Arial" w:hAnsi="Arial"/>
          <w:b/>
          <w:caps/>
          <w:sz w:val="28"/>
          <w:highlight w:val="yellow"/>
          <w:u w:val="single"/>
        </w:rPr>
        <w:br w:type="page"/>
        <w:t>Avoid infested areas</w:t>
      </w:r>
    </w:p>
    <w:p w14:paraId="4B8AA0CE" w14:textId="71E4B0C1" w:rsidR="00FE7224" w:rsidRDefault="00FE7224">
      <w:pPr>
        <w:spacing w:line="273" w:lineRule="atLeast"/>
        <w:ind w:left="432" w:hanging="432"/>
        <w:rPr>
          <w:rFonts w:ascii="Times New Roman" w:hAnsi="Times New Roman"/>
          <w:b/>
          <w:i/>
          <w:sz w:val="24"/>
        </w:rPr>
      </w:pPr>
      <w:r>
        <w:rPr>
          <w:rFonts w:ascii="Times New Roman" w:hAnsi="Times New Roman"/>
          <w:b/>
          <w:i/>
          <w:snapToGrid w:val="0"/>
          <w:sz w:val="24"/>
        </w:rPr>
        <w:t xml:space="preserve">(Proverbs 4:14-15) Do not enter the path of the wicked, </w:t>
      </w:r>
      <w:proofErr w:type="gramStart"/>
      <w:r>
        <w:rPr>
          <w:rFonts w:ascii="Times New Roman" w:hAnsi="Times New Roman"/>
          <w:b/>
          <w:i/>
          <w:snapToGrid w:val="0"/>
          <w:sz w:val="24"/>
        </w:rPr>
        <w:t>And</w:t>
      </w:r>
      <w:proofErr w:type="gramEnd"/>
      <w:r>
        <w:rPr>
          <w:rFonts w:ascii="Times New Roman" w:hAnsi="Times New Roman"/>
          <w:b/>
          <w:i/>
          <w:snapToGrid w:val="0"/>
          <w:sz w:val="24"/>
        </w:rPr>
        <w:t xml:space="preserve"> do not walk in the way of evil. {15} Avoid it, do not travel on it; Turn away from it and pass on.</w:t>
      </w:r>
    </w:p>
    <w:p w14:paraId="2047D8FA" w14:textId="77777777" w:rsidR="00FE7224" w:rsidRDefault="00FE7224">
      <w:pPr>
        <w:pStyle w:val="PlainText"/>
        <w:spacing w:line="273" w:lineRule="atLeast"/>
        <w:ind w:left="432" w:hanging="432"/>
        <w:rPr>
          <w:rFonts w:ascii="Times New Roman" w:hAnsi="Times New Roman"/>
          <w:b/>
          <w:i/>
          <w:sz w:val="24"/>
        </w:rPr>
      </w:pPr>
      <w:r>
        <w:rPr>
          <w:rFonts w:ascii="Times New Roman" w:hAnsi="Times New Roman"/>
          <w:b/>
          <w:i/>
          <w:sz w:val="24"/>
        </w:rPr>
        <w:t>1 Thessalonians 5:22</w:t>
      </w:r>
      <w:r>
        <w:rPr>
          <w:rFonts w:ascii="Arial" w:hAnsi="Arial"/>
          <w:sz w:val="24"/>
        </w:rPr>
        <w:t xml:space="preserve"> </w:t>
      </w:r>
      <w:r>
        <w:rPr>
          <w:rFonts w:ascii="Times New Roman" w:hAnsi="Times New Roman"/>
          <w:b/>
          <w:i/>
          <w:sz w:val="24"/>
        </w:rPr>
        <w:t>“Abstain from every form of evil.”</w:t>
      </w:r>
    </w:p>
    <w:p w14:paraId="7F5BB600" w14:textId="77777777" w:rsidR="00FE7224" w:rsidRDefault="00FE7224">
      <w:pPr>
        <w:pStyle w:val="PlainText"/>
        <w:spacing w:line="273" w:lineRule="atLeast"/>
        <w:ind w:left="432" w:hanging="432"/>
        <w:rPr>
          <w:rFonts w:ascii="Times New Roman" w:hAnsi="Times New Roman"/>
          <w:b/>
          <w:i/>
          <w:sz w:val="24"/>
        </w:rPr>
      </w:pPr>
      <w:r>
        <w:rPr>
          <w:rFonts w:ascii="Times New Roman" w:hAnsi="Times New Roman"/>
          <w:b/>
          <w:i/>
          <w:sz w:val="24"/>
        </w:rPr>
        <w:t>1 Corinthians 15:33 - “Evil company corrupts good habits.”</w:t>
      </w:r>
    </w:p>
    <w:p w14:paraId="7C620D44" w14:textId="77777777" w:rsidR="00FE7224" w:rsidRDefault="00FE7224">
      <w:pPr>
        <w:pStyle w:val="PlainText"/>
        <w:spacing w:line="273" w:lineRule="atLeast"/>
        <w:ind w:left="432" w:hanging="432"/>
        <w:rPr>
          <w:rFonts w:ascii="Arial" w:hAnsi="Arial"/>
          <w:sz w:val="24"/>
        </w:rPr>
      </w:pPr>
      <w:r>
        <w:rPr>
          <w:rFonts w:ascii="Times New Roman" w:hAnsi="Times New Roman"/>
          <w:b/>
          <w:i/>
          <w:snapToGrid w:val="0"/>
          <w:sz w:val="24"/>
        </w:rPr>
        <w:t>(1 Corinthians 5:9-10)  I wrote to you in my epistle not to keep company with sexually immoral people. {10} Yet I certainly did not mean with the sexually immoral people of this world, or with the covetous, or extortioners, or idolaters, since then you would need to go out of the world.</w:t>
      </w:r>
    </w:p>
    <w:p w14:paraId="58A3DFDD" w14:textId="77777777" w:rsidR="00FE7224" w:rsidRDefault="00FE7224">
      <w:pPr>
        <w:spacing w:line="273" w:lineRule="atLeast"/>
        <w:ind w:left="432" w:hanging="432"/>
        <w:rPr>
          <w:sz w:val="24"/>
        </w:rPr>
      </w:pPr>
      <w:r>
        <w:rPr>
          <w:rFonts w:ascii="Times New Roman" w:hAnsi="Times New Roman"/>
          <w:b/>
          <w:i/>
          <w:snapToGrid w:val="0"/>
          <w:sz w:val="24"/>
        </w:rPr>
        <w:t>(Ephesians 6:11-17) Put on the whole armor of God, that you may be able to stand against the wiles of the devil. {12} For we do not wrestle against flesh and blood, but against principalities, against powers, against the rulers of the darkness of this age, against spiritual hosts of wickedness in the heavenly places. {13} Therefore take up the whole armor of God, that you may be able to withstand in the evil day, and having done all, to stand. {14} Stand therefore, having girded your waist with truth, having put on the breastplate of righteousness, {15} and having shod your feet with the preparation of the gospel of peace; {16} above all, taking the shield of faith with which you will be able to quench all the fiery darts of the wicked one. {17} And take the helmet of salvation, and the sword of the Spirit, which is the word of God;</w:t>
      </w:r>
    </w:p>
    <w:p w14:paraId="21D00C5C" w14:textId="77777777" w:rsidR="00FE7224" w:rsidRDefault="00FE7224">
      <w:pPr>
        <w:spacing w:line="273" w:lineRule="atLeast"/>
        <w:ind w:left="432" w:hanging="432"/>
        <w:rPr>
          <w:snapToGrid w:val="0"/>
          <w:sz w:val="24"/>
        </w:rPr>
      </w:pPr>
      <w:r>
        <w:rPr>
          <w:rFonts w:ascii="Times New Roman" w:hAnsi="Times New Roman"/>
          <w:b/>
          <w:i/>
          <w:snapToGrid w:val="0"/>
          <w:sz w:val="24"/>
        </w:rPr>
        <w:t>(James 4:7-8) Therefore submit to God. Resist the devil and he will flee from you. {8} Draw near to God and He will draw near to you. Cleanse your hands, you sinners; and purify your hearts, you double-minded.</w:t>
      </w:r>
      <w:r>
        <w:rPr>
          <w:snapToGrid w:val="0"/>
          <w:sz w:val="24"/>
        </w:rPr>
        <w:t xml:space="preserve"> </w:t>
      </w:r>
    </w:p>
    <w:p w14:paraId="4576EE8D" w14:textId="77777777" w:rsidR="00FE7224" w:rsidRDefault="00FE7224">
      <w:pPr>
        <w:pStyle w:val="PlainText"/>
        <w:spacing w:line="273" w:lineRule="atLeast"/>
        <w:ind w:left="432" w:hanging="432"/>
        <w:rPr>
          <w:rFonts w:ascii="Arial" w:hAnsi="Arial"/>
          <w:sz w:val="24"/>
        </w:rPr>
      </w:pPr>
      <w:r>
        <w:rPr>
          <w:rFonts w:ascii="Times New Roman" w:hAnsi="Times New Roman"/>
          <w:b/>
          <w:i/>
          <w:sz w:val="24"/>
        </w:rPr>
        <w:t>2 Corinthians 13:5</w:t>
      </w:r>
      <w:r>
        <w:rPr>
          <w:rFonts w:ascii="Arial" w:hAnsi="Arial"/>
          <w:sz w:val="24"/>
        </w:rPr>
        <w:t xml:space="preserve"> </w:t>
      </w:r>
      <w:r>
        <w:rPr>
          <w:rFonts w:ascii="Times New Roman" w:hAnsi="Times New Roman"/>
          <w:b/>
          <w:i/>
          <w:sz w:val="24"/>
        </w:rPr>
        <w:t>“Examine yourselves as to whether you are in the faith.”</w:t>
      </w:r>
    </w:p>
    <w:p w14:paraId="7EAA7BD9" w14:textId="77777777" w:rsidR="00FE7224" w:rsidRDefault="00FE7224">
      <w:pPr>
        <w:spacing w:line="273" w:lineRule="atLeast"/>
        <w:ind w:left="432" w:hanging="432"/>
        <w:rPr>
          <w:rFonts w:ascii="Times New Roman" w:hAnsi="Times New Roman"/>
          <w:b/>
          <w:i/>
          <w:sz w:val="24"/>
        </w:rPr>
      </w:pPr>
      <w:r>
        <w:rPr>
          <w:rFonts w:ascii="Times New Roman" w:hAnsi="Times New Roman"/>
          <w:b/>
          <w:i/>
          <w:snapToGrid w:val="0"/>
          <w:sz w:val="24"/>
        </w:rPr>
        <w:t>(1 John 3:4)  Whoever commits sin also commits lawlessness, and sin is lawlessness.</w:t>
      </w:r>
    </w:p>
    <w:p w14:paraId="6D5E31DC" w14:textId="77777777" w:rsidR="00FE7224" w:rsidRDefault="00FE7224">
      <w:pPr>
        <w:pStyle w:val="PlainText"/>
        <w:spacing w:line="273" w:lineRule="atLeast"/>
        <w:ind w:left="432" w:hanging="432"/>
        <w:rPr>
          <w:rFonts w:ascii="Arial" w:hAnsi="Arial"/>
          <w:sz w:val="24"/>
        </w:rPr>
      </w:pPr>
    </w:p>
    <w:p w14:paraId="51ABB2D7" w14:textId="77777777" w:rsidR="00FE7224" w:rsidRDefault="00FE7224">
      <w:pPr>
        <w:pStyle w:val="PlainText"/>
        <w:spacing w:line="273" w:lineRule="atLeast"/>
        <w:ind w:left="432" w:hanging="432"/>
        <w:rPr>
          <w:rFonts w:ascii="Arial" w:hAnsi="Arial"/>
          <w:b/>
          <w:caps/>
          <w:sz w:val="28"/>
          <w:u w:val="single"/>
        </w:rPr>
      </w:pPr>
      <w:r>
        <w:rPr>
          <w:rFonts w:ascii="Arial" w:hAnsi="Arial"/>
          <w:b/>
          <w:caps/>
          <w:sz w:val="28"/>
          <w:highlight w:val="yellow"/>
          <w:u w:val="single"/>
        </w:rPr>
        <w:t>Self-Examination is not always enough.</w:t>
      </w:r>
    </w:p>
    <w:p w14:paraId="42F8CDED" w14:textId="77777777" w:rsidR="00FE7224" w:rsidRDefault="00FE7224">
      <w:pPr>
        <w:spacing w:line="273" w:lineRule="atLeast"/>
        <w:ind w:left="432" w:hanging="432"/>
        <w:rPr>
          <w:rFonts w:ascii="Times New Roman" w:hAnsi="Times New Roman"/>
          <w:b/>
          <w:i/>
          <w:sz w:val="24"/>
        </w:rPr>
      </w:pPr>
      <w:r>
        <w:rPr>
          <w:rFonts w:ascii="Times New Roman" w:hAnsi="Times New Roman"/>
          <w:b/>
          <w:i/>
          <w:snapToGrid w:val="0"/>
          <w:sz w:val="24"/>
        </w:rPr>
        <w:t>(Hebrews 3:13)  but exhort one another daily, while it is called "Today," lest any of you be hardened through the deceitfulness of sin.</w:t>
      </w:r>
    </w:p>
    <w:p w14:paraId="5E00E58C" w14:textId="77777777" w:rsidR="00FE7224" w:rsidRDefault="00FE7224">
      <w:pPr>
        <w:pStyle w:val="PlainText"/>
        <w:spacing w:line="273" w:lineRule="atLeast"/>
        <w:ind w:left="432" w:hanging="432"/>
        <w:rPr>
          <w:rFonts w:ascii="Times New Roman" w:hAnsi="Times New Roman"/>
          <w:b/>
          <w:i/>
          <w:sz w:val="24"/>
        </w:rPr>
      </w:pPr>
      <w:r>
        <w:rPr>
          <w:rFonts w:ascii="Times New Roman" w:hAnsi="Times New Roman"/>
          <w:b/>
          <w:i/>
          <w:sz w:val="24"/>
        </w:rPr>
        <w:t>(</w:t>
      </w:r>
      <w:r>
        <w:rPr>
          <w:rFonts w:ascii="Times New Roman" w:hAnsi="Times New Roman"/>
          <w:b/>
          <w:i/>
          <w:snapToGrid w:val="0"/>
          <w:sz w:val="24"/>
        </w:rPr>
        <w:t>James 5:20) let him know that he who turns a sinner from the error of his way will save a soul from death and cover a multitude of sins.</w:t>
      </w:r>
    </w:p>
    <w:p w14:paraId="63730DA4" w14:textId="77777777" w:rsidR="00FE7224" w:rsidRDefault="00FE7224">
      <w:pPr>
        <w:pStyle w:val="PlainText"/>
        <w:spacing w:line="273" w:lineRule="atLeast"/>
        <w:ind w:left="432" w:hanging="432"/>
        <w:rPr>
          <w:rFonts w:ascii="Arial" w:hAnsi="Arial"/>
          <w:sz w:val="24"/>
        </w:rPr>
      </w:pPr>
      <w:r>
        <w:rPr>
          <w:rFonts w:ascii="Arial" w:hAnsi="Arial"/>
          <w:sz w:val="24"/>
        </w:rPr>
        <w:t>Unless you haven’t been paying attention you know we are NOT making application to ticks, but to sin.</w:t>
      </w:r>
    </w:p>
    <w:p w14:paraId="4FDF27FD" w14:textId="77777777" w:rsidR="00FE7224" w:rsidRDefault="00FE7224">
      <w:pPr>
        <w:pStyle w:val="PlainText"/>
        <w:spacing w:line="273" w:lineRule="atLeast"/>
        <w:ind w:left="432" w:hanging="432"/>
        <w:rPr>
          <w:rFonts w:ascii="Arial" w:hAnsi="Arial"/>
          <w:sz w:val="24"/>
        </w:rPr>
      </w:pPr>
    </w:p>
    <w:p w14:paraId="3F0E05D4" w14:textId="77777777" w:rsidR="00FE7224" w:rsidRDefault="00FE7224">
      <w:pPr>
        <w:pStyle w:val="PlainText"/>
        <w:spacing w:line="273" w:lineRule="atLeast"/>
        <w:ind w:left="432" w:hanging="432"/>
        <w:rPr>
          <w:rFonts w:ascii="Arial" w:hAnsi="Arial"/>
          <w:b/>
          <w:caps/>
          <w:sz w:val="28"/>
          <w:u w:val="single"/>
        </w:rPr>
      </w:pPr>
      <w:r>
        <w:rPr>
          <w:rFonts w:ascii="Arial" w:hAnsi="Arial"/>
          <w:b/>
          <w:caps/>
          <w:sz w:val="28"/>
          <w:highlight w:val="yellow"/>
          <w:u w:val="single"/>
        </w:rPr>
        <w:t>What Do Yo DO when You Get Sick?</w:t>
      </w:r>
    </w:p>
    <w:p w14:paraId="18026598" w14:textId="77777777" w:rsidR="00FE7224" w:rsidRDefault="00FE7224">
      <w:pPr>
        <w:pStyle w:val="PlainText"/>
        <w:spacing w:line="273" w:lineRule="atLeast"/>
        <w:ind w:left="432" w:hanging="432"/>
        <w:rPr>
          <w:rFonts w:ascii="Arial" w:hAnsi="Arial"/>
          <w:sz w:val="24"/>
        </w:rPr>
      </w:pPr>
      <w:r>
        <w:rPr>
          <w:rFonts w:ascii="Arial" w:hAnsi="Arial"/>
          <w:sz w:val="24"/>
        </w:rPr>
        <w:t>The more “wellness” visits we make, the less sick visits we will have to make.</w:t>
      </w:r>
    </w:p>
    <w:p w14:paraId="2F0027F3" w14:textId="77777777" w:rsidR="00FE7224" w:rsidRDefault="00FE7224">
      <w:pPr>
        <w:pStyle w:val="PlainText"/>
        <w:spacing w:line="273" w:lineRule="atLeast"/>
        <w:ind w:left="432" w:hanging="432"/>
        <w:rPr>
          <w:rFonts w:ascii="Arial" w:hAnsi="Arial"/>
          <w:sz w:val="24"/>
        </w:rPr>
      </w:pPr>
      <w:r>
        <w:rPr>
          <w:rFonts w:ascii="Times New Roman" w:hAnsi="Times New Roman"/>
          <w:b/>
          <w:i/>
          <w:snapToGrid w:val="0"/>
          <w:sz w:val="24"/>
        </w:rPr>
        <w:t xml:space="preserve">(Mark 2:17)  When Jesus heard it, He said to them, </w:t>
      </w:r>
      <w:r w:rsidRPr="00843887">
        <w:rPr>
          <w:rFonts w:ascii="Times New Roman" w:hAnsi="Times New Roman"/>
          <w:b/>
          <w:i/>
          <w:snapToGrid w:val="0"/>
          <w:color w:val="FF0000"/>
          <w:sz w:val="24"/>
        </w:rPr>
        <w:t>"Those who are well have no need of a physician, but those who are sick. I did not come to call the righteous, but sinners, to repentance."</w:t>
      </w:r>
      <w:r w:rsidRPr="00843887">
        <w:rPr>
          <w:color w:val="FF0000"/>
          <w:sz w:val="16"/>
        </w:rPr>
        <w:t xml:space="preserve"> </w:t>
      </w:r>
      <w:r>
        <w:rPr>
          <w:rFonts w:ascii="Arial" w:hAnsi="Arial"/>
          <w:sz w:val="24"/>
        </w:rPr>
        <w:t>The more “wellness” visits we make to God, the less sick visits we will have to make.</w:t>
      </w:r>
    </w:p>
    <w:p w14:paraId="340963CE" w14:textId="77777777" w:rsidR="00FE7224" w:rsidRDefault="00FE7224">
      <w:pPr>
        <w:spacing w:line="273" w:lineRule="atLeast"/>
        <w:ind w:left="432" w:hanging="432"/>
        <w:rPr>
          <w:sz w:val="24"/>
        </w:rPr>
      </w:pPr>
      <w:r>
        <w:rPr>
          <w:rFonts w:ascii="Times New Roman" w:hAnsi="Times New Roman"/>
          <w:b/>
          <w:i/>
          <w:snapToGrid w:val="0"/>
          <w:sz w:val="24"/>
        </w:rPr>
        <w:t>(Acts 8:22)  "Repent therefore of this your wickedness, and pray God if perhaps the thought of your heart may be forgiven you.</w:t>
      </w:r>
    </w:p>
    <w:p w14:paraId="67469719" w14:textId="77777777" w:rsidR="00FE7224" w:rsidRDefault="00FE7224">
      <w:pPr>
        <w:pStyle w:val="PlainText"/>
        <w:spacing w:line="273" w:lineRule="atLeast"/>
        <w:ind w:left="432" w:hanging="432"/>
        <w:rPr>
          <w:rFonts w:ascii="Arial" w:hAnsi="Arial"/>
          <w:sz w:val="24"/>
        </w:rPr>
      </w:pPr>
      <w:r>
        <w:rPr>
          <w:rFonts w:ascii="Arial" w:hAnsi="Arial"/>
          <w:sz w:val="24"/>
        </w:rPr>
        <w:t xml:space="preserve">The worse that can happen to you if you fail to properly deal with a physical illness is that you may lose your physical life. The consequence pale in comparison to what can happen to you if you fail to properly deal with sin.  </w:t>
      </w:r>
    </w:p>
    <w:p w14:paraId="1A1F7BF1" w14:textId="6D5DC203" w:rsidR="00FE7224" w:rsidRDefault="00FE7224">
      <w:pPr>
        <w:pStyle w:val="PlainText"/>
        <w:spacing w:line="273" w:lineRule="atLeast"/>
        <w:ind w:left="432" w:hanging="432"/>
        <w:rPr>
          <w:rFonts w:ascii="Arial" w:hAnsi="Arial"/>
          <w:sz w:val="24"/>
        </w:rPr>
      </w:pPr>
      <w:r>
        <w:rPr>
          <w:rFonts w:ascii="Arial" w:hAnsi="Arial"/>
          <w:sz w:val="24"/>
        </w:rPr>
        <w:t>You may forever lose your spiritual life.</w:t>
      </w:r>
    </w:p>
    <w:p w14:paraId="40E8EE7E" w14:textId="763A73BD" w:rsidR="00843887" w:rsidRPr="00B45C99" w:rsidRDefault="00843887" w:rsidP="00B45C99">
      <w:pPr>
        <w:pStyle w:val="PlainText"/>
        <w:spacing w:line="273" w:lineRule="atLeast"/>
        <w:ind w:left="432" w:hanging="432"/>
        <w:jc w:val="center"/>
        <w:rPr>
          <w:rFonts w:ascii="Arial" w:hAnsi="Arial"/>
          <w:b/>
          <w:bCs/>
          <w:sz w:val="24"/>
        </w:rPr>
      </w:pPr>
      <w:r w:rsidRPr="00B45C99">
        <w:rPr>
          <w:rFonts w:ascii="Arial" w:hAnsi="Arial"/>
          <w:b/>
          <w:bCs/>
          <w:sz w:val="24"/>
        </w:rPr>
        <w:t>How is your attitude toward sin now?</w:t>
      </w:r>
    </w:p>
    <w:sectPr w:rsidR="00843887" w:rsidRPr="00B45C99">
      <w:headerReference w:type="default" r:id="rId6"/>
      <w:pgSz w:w="12240" w:h="15840"/>
      <w:pgMar w:top="1296"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C5DA" w14:textId="77777777" w:rsidR="004770F3" w:rsidRDefault="004770F3">
      <w:r>
        <w:separator/>
      </w:r>
    </w:p>
  </w:endnote>
  <w:endnote w:type="continuationSeparator" w:id="0">
    <w:p w14:paraId="2A378A53" w14:textId="77777777" w:rsidR="004770F3" w:rsidRDefault="0047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7197C" w14:textId="77777777" w:rsidR="004770F3" w:rsidRDefault="004770F3">
      <w:r>
        <w:separator/>
      </w:r>
    </w:p>
  </w:footnote>
  <w:footnote w:type="continuationSeparator" w:id="0">
    <w:p w14:paraId="55FA597A" w14:textId="77777777" w:rsidR="004770F3" w:rsidRDefault="00477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ECFD" w14:textId="77777777" w:rsidR="00FE7224" w:rsidRDefault="00FE7224">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956E66">
      <w:rPr>
        <w:rStyle w:val="PageNumber"/>
        <w:noProof/>
        <w:sz w:val="22"/>
      </w:rPr>
      <w:t>8</w:t>
    </w:r>
    <w:r>
      <w:rPr>
        <w:rStyle w:val="PageNumbe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83C"/>
    <w:rsid w:val="001E73FA"/>
    <w:rsid w:val="00221CE3"/>
    <w:rsid w:val="00281A60"/>
    <w:rsid w:val="003E60E8"/>
    <w:rsid w:val="004770F3"/>
    <w:rsid w:val="0049435D"/>
    <w:rsid w:val="0063083C"/>
    <w:rsid w:val="007856F9"/>
    <w:rsid w:val="00843887"/>
    <w:rsid w:val="00956E66"/>
    <w:rsid w:val="009B5FCE"/>
    <w:rsid w:val="00AC6BC7"/>
    <w:rsid w:val="00B40EBB"/>
    <w:rsid w:val="00B45C99"/>
    <w:rsid w:val="00BA54E7"/>
    <w:rsid w:val="00CD731C"/>
    <w:rsid w:val="00E6699D"/>
    <w:rsid w:val="00E7705B"/>
    <w:rsid w:val="00F24DB6"/>
    <w:rsid w:val="00FE1FD8"/>
    <w:rsid w:val="00FE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86EE8"/>
  <w15:docId w15:val="{75DD42E0-30C6-4D94-BC20-E4DC88B5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6699D"/>
    <w:rPr>
      <w:rFonts w:ascii="Tahoma" w:hAnsi="Tahoma" w:cs="Tahoma"/>
      <w:sz w:val="16"/>
      <w:szCs w:val="16"/>
    </w:rPr>
  </w:style>
  <w:style w:type="character" w:customStyle="1" w:styleId="BalloonTextChar">
    <w:name w:val="Balloon Text Char"/>
    <w:basedOn w:val="DefaultParagraphFont"/>
    <w:link w:val="BalloonText"/>
    <w:uiPriority w:val="99"/>
    <w:semiHidden/>
    <w:rsid w:val="00E6699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Ticks and Sin</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Ticks and Sin</dc:title>
  <dc:creator>Bill McIlvain</dc:creator>
  <cp:lastModifiedBy>Bill McIlvain</cp:lastModifiedBy>
  <cp:revision>2</cp:revision>
  <cp:lastPrinted>2022-03-06T00:46:00Z</cp:lastPrinted>
  <dcterms:created xsi:type="dcterms:W3CDTF">2022-03-06T00:48:00Z</dcterms:created>
  <dcterms:modified xsi:type="dcterms:W3CDTF">2022-03-06T00:48:00Z</dcterms:modified>
</cp:coreProperties>
</file>