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064A6" w14:textId="77777777" w:rsidR="004B4192" w:rsidRDefault="00B83A48">
      <w:pPr>
        <w:pStyle w:val="Title"/>
      </w:pPr>
      <w:r>
        <w:t xml:space="preserve">Evidence </w:t>
      </w:r>
      <w:r w:rsidR="00AE18AF">
        <w:t xml:space="preserve">For </w:t>
      </w:r>
      <w:r>
        <w:t>Creation</w:t>
      </w:r>
    </w:p>
    <w:p w14:paraId="57E1FC89" w14:textId="77777777" w:rsidR="004B4192" w:rsidRDefault="004B4192" w:rsidP="003F236E">
      <w:pPr>
        <w:spacing w:after="120"/>
        <w:jc w:val="center"/>
        <w:rPr>
          <w:b/>
          <w:color w:val="000000"/>
          <w:sz w:val="18"/>
        </w:rPr>
      </w:pPr>
      <w:r>
        <w:rPr>
          <w:b/>
          <w:color w:val="000000"/>
          <w:sz w:val="18"/>
        </w:rPr>
        <w:t xml:space="preserve">Reading </w:t>
      </w:r>
      <w:r w:rsidR="00B83A48">
        <w:rPr>
          <w:b/>
          <w:color w:val="000000"/>
          <w:sz w:val="18"/>
        </w:rPr>
        <w:t>–</w:t>
      </w:r>
      <w:r>
        <w:rPr>
          <w:b/>
          <w:color w:val="000000"/>
          <w:sz w:val="18"/>
        </w:rPr>
        <w:t xml:space="preserve"> </w:t>
      </w:r>
      <w:r w:rsidR="00B83A48">
        <w:rPr>
          <w:b/>
          <w:color w:val="000000"/>
          <w:sz w:val="18"/>
        </w:rPr>
        <w:t>Hebrews 11:1-6</w:t>
      </w:r>
    </w:p>
    <w:p w14:paraId="402ECDA8" w14:textId="070A0211" w:rsidR="00424DF6" w:rsidRDefault="00424DF6" w:rsidP="00DD4377">
      <w:pPr>
        <w:ind w:left="432" w:hanging="432"/>
        <w:rPr>
          <w:rFonts w:ascii="Times New Roman" w:hAnsi="Times New Roman"/>
          <w:b/>
          <w:i/>
          <w:color w:val="000000"/>
          <w:sz w:val="28"/>
        </w:rPr>
      </w:pPr>
      <w:r>
        <w:rPr>
          <w:sz w:val="28"/>
        </w:rPr>
        <w:t xml:space="preserve"> </w:t>
      </w:r>
      <w:r w:rsidR="00DD4377">
        <w:rPr>
          <w:sz w:val="28"/>
        </w:rPr>
        <w:t xml:space="preserve">True </w:t>
      </w:r>
      <w:r>
        <w:rPr>
          <w:sz w:val="28"/>
        </w:rPr>
        <w:t>science</w:t>
      </w:r>
      <w:r w:rsidR="00DD4377">
        <w:rPr>
          <w:sz w:val="28"/>
        </w:rPr>
        <w:t xml:space="preserve">: </w:t>
      </w:r>
      <w:r w:rsidRPr="00482530">
        <w:rPr>
          <w:rFonts w:ascii="Times New Roman" w:hAnsi="Times New Roman"/>
          <w:b/>
          <w:bCs/>
          <w:i/>
          <w:iCs/>
          <w:sz w:val="28"/>
        </w:rPr>
        <w:t xml:space="preserve">[1 Timothy 6:20-21] </w:t>
      </w:r>
      <w:r w:rsidRPr="00482530">
        <w:rPr>
          <w:rFonts w:ascii="Times New Roman" w:hAnsi="Times New Roman"/>
          <w:b/>
          <w:i/>
          <w:color w:val="000000"/>
          <w:sz w:val="28"/>
        </w:rPr>
        <w:t>keep that which is committed to thy trust, avoiding profane </w:t>
      </w:r>
      <w:r w:rsidRPr="00482530">
        <w:rPr>
          <w:rFonts w:ascii="Times New Roman" w:hAnsi="Times New Roman"/>
          <w:b/>
          <w:i/>
          <w:iCs/>
          <w:color w:val="000000"/>
          <w:sz w:val="28"/>
        </w:rPr>
        <w:t>and</w:t>
      </w:r>
      <w:r w:rsidRPr="00482530">
        <w:rPr>
          <w:rFonts w:ascii="Times New Roman" w:hAnsi="Times New Roman"/>
          <w:b/>
          <w:i/>
          <w:color w:val="000000"/>
          <w:sz w:val="28"/>
        </w:rPr>
        <w:t xml:space="preserve"> vain babblings, and </w:t>
      </w:r>
      <w:r w:rsidRPr="00482530">
        <w:rPr>
          <w:rFonts w:ascii="Times New Roman" w:hAnsi="Times New Roman"/>
          <w:b/>
          <w:i/>
          <w:color w:val="000000"/>
          <w:sz w:val="28"/>
          <w:u w:val="single"/>
        </w:rPr>
        <w:t>oppositions of science falsely</w:t>
      </w:r>
      <w:r w:rsidRPr="00482530">
        <w:rPr>
          <w:rFonts w:ascii="Times New Roman" w:hAnsi="Times New Roman"/>
          <w:b/>
          <w:i/>
          <w:color w:val="000000"/>
          <w:sz w:val="28"/>
        </w:rPr>
        <w:t xml:space="preserve"> so called:</w:t>
      </w:r>
      <w:r w:rsidRPr="00482530">
        <w:rPr>
          <w:rFonts w:ascii="Times New Roman" w:hAnsi="Times New Roman"/>
          <w:b/>
          <w:i/>
          <w:sz w:val="28"/>
        </w:rPr>
        <w:t xml:space="preserve"> [21] </w:t>
      </w:r>
      <w:r w:rsidRPr="00482530">
        <w:rPr>
          <w:rFonts w:ascii="Times New Roman" w:hAnsi="Times New Roman"/>
          <w:b/>
          <w:i/>
          <w:color w:val="000000"/>
          <w:sz w:val="28"/>
        </w:rPr>
        <w:t>Which some professing have erred concerning the faith.</w:t>
      </w:r>
    </w:p>
    <w:p w14:paraId="5E948351" w14:textId="77777777" w:rsidR="00424DF6" w:rsidRPr="00482530" w:rsidRDefault="00424DF6" w:rsidP="00DD4377">
      <w:pPr>
        <w:ind w:left="432" w:hanging="432"/>
        <w:rPr>
          <w:rFonts w:ascii="Times New Roman" w:hAnsi="Times New Roman"/>
          <w:b/>
          <w:i/>
          <w:sz w:val="28"/>
          <w:szCs w:val="24"/>
        </w:rPr>
      </w:pPr>
      <w:r>
        <w:rPr>
          <w:sz w:val="28"/>
        </w:rPr>
        <w:t xml:space="preserve">English Standard Version renders the verse… </w:t>
      </w:r>
      <w:r w:rsidRPr="00482530">
        <w:rPr>
          <w:rFonts w:ascii="Times New Roman" w:hAnsi="Times New Roman"/>
          <w:b/>
          <w:bCs/>
          <w:i/>
          <w:iCs/>
          <w:sz w:val="28"/>
          <w:szCs w:val="24"/>
        </w:rPr>
        <w:t xml:space="preserve">[1 Timothy 6:20-21] </w:t>
      </w:r>
      <w:r w:rsidRPr="00482530">
        <w:rPr>
          <w:rFonts w:ascii="Times New Roman" w:hAnsi="Times New Roman"/>
          <w:b/>
          <w:i/>
          <w:color w:val="000000"/>
          <w:sz w:val="28"/>
          <w:szCs w:val="24"/>
        </w:rPr>
        <w:t xml:space="preserve">guard the deposit entrusted to you. Avoid the irreverent babble and contradictions of what is </w:t>
      </w:r>
      <w:r w:rsidRPr="00482530">
        <w:rPr>
          <w:rFonts w:ascii="Times New Roman" w:hAnsi="Times New Roman"/>
          <w:b/>
          <w:i/>
          <w:color w:val="000000"/>
          <w:sz w:val="28"/>
          <w:szCs w:val="24"/>
          <w:u w:val="single"/>
        </w:rPr>
        <w:t>falsely called “knowledge</w:t>
      </w:r>
      <w:proofErr w:type="gramStart"/>
      <w:r w:rsidRPr="00482530">
        <w:rPr>
          <w:rFonts w:ascii="Times New Roman" w:hAnsi="Times New Roman"/>
          <w:b/>
          <w:i/>
          <w:color w:val="000000"/>
          <w:sz w:val="28"/>
          <w:szCs w:val="24"/>
          <w:u w:val="single"/>
        </w:rPr>
        <w:t>,</w:t>
      </w:r>
      <w:r w:rsidRPr="00482530">
        <w:rPr>
          <w:rFonts w:ascii="Times New Roman" w:hAnsi="Times New Roman"/>
          <w:b/>
          <w:i/>
          <w:color w:val="000000"/>
          <w:sz w:val="28"/>
          <w:szCs w:val="24"/>
        </w:rPr>
        <w:t>” </w:t>
      </w:r>
      <w:r w:rsidRPr="00482530">
        <w:rPr>
          <w:rFonts w:ascii="Times New Roman" w:hAnsi="Times New Roman"/>
          <w:b/>
          <w:i/>
          <w:sz w:val="28"/>
          <w:szCs w:val="24"/>
        </w:rPr>
        <w:t xml:space="preserve"> [</w:t>
      </w:r>
      <w:proofErr w:type="gramEnd"/>
      <w:r w:rsidRPr="00482530">
        <w:rPr>
          <w:rFonts w:ascii="Times New Roman" w:hAnsi="Times New Roman"/>
          <w:b/>
          <w:i/>
          <w:sz w:val="28"/>
          <w:szCs w:val="24"/>
        </w:rPr>
        <w:t xml:space="preserve">21] </w:t>
      </w:r>
      <w:r w:rsidRPr="00482530">
        <w:rPr>
          <w:rFonts w:ascii="Times New Roman" w:hAnsi="Times New Roman"/>
          <w:b/>
          <w:i/>
          <w:color w:val="000000"/>
          <w:sz w:val="28"/>
          <w:szCs w:val="24"/>
        </w:rPr>
        <w:t>for by professing it some have swerved from the faith.</w:t>
      </w:r>
      <w:r w:rsidRPr="00482530">
        <w:rPr>
          <w:rFonts w:ascii="Times New Roman" w:hAnsi="Times New Roman"/>
          <w:b/>
          <w:i/>
          <w:sz w:val="28"/>
          <w:szCs w:val="24"/>
        </w:rPr>
        <w:t xml:space="preserve"> </w:t>
      </w:r>
    </w:p>
    <w:p w14:paraId="027E99BD" w14:textId="7BAC86FF" w:rsidR="00424DF6" w:rsidRDefault="00424DF6" w:rsidP="00DD4377">
      <w:pPr>
        <w:ind w:left="432" w:hanging="432"/>
        <w:rPr>
          <w:rFonts w:ascii="Times New Roman" w:hAnsi="Times New Roman"/>
          <w:b/>
          <w:i/>
          <w:color w:val="000000"/>
          <w:sz w:val="28"/>
          <w:szCs w:val="24"/>
        </w:rPr>
      </w:pPr>
      <w:r w:rsidRPr="005C7DE9">
        <w:rPr>
          <w:rFonts w:ascii="Times New Roman" w:hAnsi="Times New Roman"/>
          <w:b/>
          <w:bCs/>
          <w:i/>
          <w:iCs/>
          <w:sz w:val="28"/>
          <w:szCs w:val="24"/>
        </w:rPr>
        <w:t xml:space="preserve">[2 Timothy 2:14-26]  </w:t>
      </w:r>
      <w:r w:rsidRPr="005C7DE9">
        <w:rPr>
          <w:rFonts w:ascii="Times New Roman" w:hAnsi="Times New Roman"/>
          <w:b/>
          <w:i/>
          <w:color w:val="000000"/>
          <w:sz w:val="28"/>
          <w:szCs w:val="24"/>
        </w:rPr>
        <w:t xml:space="preserve">Remind them of these things, and charge them before God not to </w:t>
      </w:r>
      <w:r w:rsidRPr="005C7DE9">
        <w:rPr>
          <w:rFonts w:ascii="Times New Roman" w:hAnsi="Times New Roman"/>
          <w:b/>
          <w:i/>
          <w:color w:val="000000"/>
          <w:sz w:val="28"/>
          <w:szCs w:val="24"/>
          <w:u w:val="single"/>
        </w:rPr>
        <w:t>quarrel about words</w:t>
      </w:r>
      <w:r w:rsidRPr="005C7DE9">
        <w:rPr>
          <w:rFonts w:ascii="Times New Roman" w:hAnsi="Times New Roman"/>
          <w:b/>
          <w:i/>
          <w:color w:val="000000"/>
          <w:sz w:val="28"/>
          <w:szCs w:val="24"/>
        </w:rPr>
        <w:t>, which does no good, but only ruins the hearers. </w:t>
      </w:r>
      <w:r w:rsidRPr="005C7DE9">
        <w:rPr>
          <w:rFonts w:ascii="Times New Roman" w:hAnsi="Times New Roman"/>
          <w:b/>
          <w:i/>
          <w:sz w:val="28"/>
          <w:szCs w:val="24"/>
        </w:rPr>
        <w:t xml:space="preserve"> [15] </w:t>
      </w:r>
      <w:r w:rsidRPr="005C7DE9">
        <w:rPr>
          <w:rFonts w:ascii="Times New Roman" w:hAnsi="Times New Roman"/>
          <w:b/>
          <w:i/>
          <w:color w:val="000000"/>
          <w:sz w:val="28"/>
          <w:szCs w:val="24"/>
        </w:rPr>
        <w:t>Do your best to present yourself to God as one approved, a worker who has no need to be ashamed, rightly handling the word of truth. </w:t>
      </w:r>
      <w:r w:rsidRPr="005C7DE9">
        <w:rPr>
          <w:rFonts w:ascii="Times New Roman" w:hAnsi="Times New Roman"/>
          <w:b/>
          <w:i/>
          <w:sz w:val="28"/>
          <w:szCs w:val="24"/>
        </w:rPr>
        <w:t xml:space="preserve"> [16] </w:t>
      </w:r>
      <w:r w:rsidRPr="005C7DE9">
        <w:rPr>
          <w:rFonts w:ascii="Times New Roman" w:hAnsi="Times New Roman"/>
          <w:b/>
          <w:i/>
          <w:color w:val="000000"/>
          <w:sz w:val="28"/>
          <w:szCs w:val="24"/>
        </w:rPr>
        <w:t xml:space="preserve">But avoid </w:t>
      </w:r>
      <w:r w:rsidRPr="005C7DE9">
        <w:rPr>
          <w:rFonts w:ascii="Times New Roman" w:hAnsi="Times New Roman"/>
          <w:b/>
          <w:i/>
          <w:color w:val="000000"/>
          <w:sz w:val="28"/>
          <w:szCs w:val="24"/>
          <w:u w:val="single"/>
        </w:rPr>
        <w:t>irreverent babble</w:t>
      </w:r>
      <w:r>
        <w:rPr>
          <w:rFonts w:ascii="Times New Roman" w:hAnsi="Times New Roman"/>
          <w:b/>
          <w:i/>
          <w:color w:val="000000"/>
          <w:sz w:val="28"/>
          <w:szCs w:val="24"/>
        </w:rPr>
        <w:t xml:space="preserve"> </w:t>
      </w:r>
      <w:r>
        <w:rPr>
          <w:rFonts w:cs="Arial"/>
          <w:color w:val="000000"/>
          <w:sz w:val="28"/>
          <w:szCs w:val="24"/>
        </w:rPr>
        <w:t>[such as the Humanist Manifesto</w:t>
      </w:r>
      <w:proofErr w:type="gramStart"/>
      <w:r>
        <w:rPr>
          <w:rFonts w:cs="Arial"/>
          <w:color w:val="000000"/>
          <w:sz w:val="28"/>
          <w:szCs w:val="24"/>
        </w:rPr>
        <w:t xml:space="preserve">] </w:t>
      </w:r>
      <w:r w:rsidRPr="005C7DE9">
        <w:rPr>
          <w:rFonts w:ascii="Times New Roman" w:hAnsi="Times New Roman"/>
          <w:b/>
          <w:i/>
          <w:color w:val="000000"/>
          <w:sz w:val="28"/>
          <w:szCs w:val="24"/>
        </w:rPr>
        <w:t>,</w:t>
      </w:r>
      <w:proofErr w:type="gramEnd"/>
      <w:r w:rsidRPr="005C7DE9">
        <w:rPr>
          <w:rFonts w:ascii="Times New Roman" w:hAnsi="Times New Roman"/>
          <w:b/>
          <w:i/>
          <w:color w:val="000000"/>
          <w:sz w:val="28"/>
          <w:szCs w:val="24"/>
        </w:rPr>
        <w:t xml:space="preserve"> for it will lead people into more and more ungodliness, [17] and their talk will spread like gangrene… [23] Have nothing to do with </w:t>
      </w:r>
      <w:r w:rsidRPr="005C7DE9">
        <w:rPr>
          <w:rFonts w:ascii="Times New Roman" w:hAnsi="Times New Roman"/>
          <w:b/>
          <w:i/>
          <w:color w:val="FF0000"/>
          <w:sz w:val="28"/>
          <w:szCs w:val="24"/>
          <w:u w:val="single"/>
        </w:rPr>
        <w:t>foolish</w:t>
      </w:r>
      <w:r w:rsidRPr="005C7DE9">
        <w:rPr>
          <w:rFonts w:ascii="Times New Roman" w:hAnsi="Times New Roman"/>
          <w:b/>
          <w:i/>
          <w:color w:val="000000"/>
          <w:sz w:val="28"/>
          <w:szCs w:val="24"/>
        </w:rPr>
        <w:t xml:space="preserve">, </w:t>
      </w:r>
      <w:r w:rsidRPr="005C7DE9">
        <w:rPr>
          <w:rFonts w:ascii="Times New Roman" w:hAnsi="Times New Roman"/>
          <w:b/>
          <w:i/>
          <w:color w:val="FF0000"/>
          <w:sz w:val="28"/>
          <w:szCs w:val="24"/>
          <w:u w:val="single"/>
        </w:rPr>
        <w:t>ignorant</w:t>
      </w:r>
      <w:r w:rsidRPr="005C7DE9">
        <w:rPr>
          <w:rFonts w:ascii="Times New Roman" w:hAnsi="Times New Roman"/>
          <w:b/>
          <w:i/>
          <w:color w:val="000000"/>
          <w:sz w:val="28"/>
          <w:szCs w:val="24"/>
        </w:rPr>
        <w:t xml:space="preserve"> </w:t>
      </w:r>
      <w:r w:rsidRPr="005C7DE9">
        <w:rPr>
          <w:rFonts w:ascii="Times New Roman" w:hAnsi="Times New Roman"/>
          <w:b/>
          <w:i/>
          <w:color w:val="FF0000"/>
          <w:sz w:val="28"/>
          <w:szCs w:val="24"/>
          <w:u w:val="single"/>
        </w:rPr>
        <w:t>controversies</w:t>
      </w:r>
      <w:r w:rsidRPr="005C7DE9">
        <w:rPr>
          <w:rFonts w:ascii="Times New Roman" w:hAnsi="Times New Roman"/>
          <w:b/>
          <w:i/>
          <w:color w:val="000000"/>
          <w:sz w:val="28"/>
          <w:szCs w:val="24"/>
        </w:rPr>
        <w:t>;</w:t>
      </w:r>
      <w:r w:rsidRPr="000822CD">
        <w:rPr>
          <w:rFonts w:cs="Arial"/>
          <w:color w:val="000000"/>
          <w:sz w:val="28"/>
          <w:szCs w:val="24"/>
        </w:rPr>
        <w:t xml:space="preserve"> </w:t>
      </w:r>
      <w:r>
        <w:rPr>
          <w:rFonts w:cs="Arial"/>
          <w:color w:val="000000"/>
          <w:sz w:val="28"/>
          <w:szCs w:val="24"/>
        </w:rPr>
        <w:t xml:space="preserve">[such as the Humanist Manifesto] </w:t>
      </w:r>
      <w:r w:rsidRPr="005C7DE9">
        <w:rPr>
          <w:rFonts w:ascii="Times New Roman" w:hAnsi="Times New Roman"/>
          <w:b/>
          <w:i/>
          <w:color w:val="000000"/>
          <w:sz w:val="28"/>
          <w:szCs w:val="24"/>
        </w:rPr>
        <w:t xml:space="preserve"> you know that they breed quarrels. [24] And the Lord’s servant must not be quarrelsome but kind to everyone, able to teach, patiently enduring evil, </w:t>
      </w:r>
      <w:r w:rsidRPr="005C7DE9">
        <w:rPr>
          <w:rFonts w:ascii="Times New Roman" w:hAnsi="Times New Roman"/>
          <w:b/>
          <w:i/>
          <w:sz w:val="28"/>
          <w:szCs w:val="24"/>
        </w:rPr>
        <w:t xml:space="preserve">[25] </w:t>
      </w:r>
      <w:r w:rsidRPr="005C7DE9">
        <w:rPr>
          <w:rFonts w:ascii="Times New Roman" w:hAnsi="Times New Roman"/>
          <w:b/>
          <w:i/>
          <w:color w:val="000000"/>
          <w:sz w:val="28"/>
          <w:szCs w:val="24"/>
        </w:rPr>
        <w:t>correcting his opponents with gentleness. God may perhaps grant them repentance leading to a knowledge of the truth, [26] and they may escape from the snare of the devil, after being captured by him to do his will.</w:t>
      </w:r>
    </w:p>
    <w:p w14:paraId="4DDC9CEF" w14:textId="24C3CFDC" w:rsidR="00424DF6" w:rsidRDefault="00424DF6" w:rsidP="00DD4377">
      <w:pPr>
        <w:ind w:left="432" w:hanging="432"/>
        <w:rPr>
          <w:sz w:val="28"/>
        </w:rPr>
      </w:pPr>
      <w:r w:rsidRPr="00FE35F2">
        <w:rPr>
          <w:rFonts w:ascii="Times New Roman" w:hAnsi="Times New Roman"/>
          <w:b/>
          <w:bCs/>
          <w:i/>
          <w:iCs/>
          <w:sz w:val="28"/>
        </w:rPr>
        <w:t xml:space="preserve">[2 Timothy 3:1-7] </w:t>
      </w:r>
      <w:r w:rsidRPr="00FE35F2">
        <w:rPr>
          <w:rFonts w:ascii="Times New Roman" w:hAnsi="Times New Roman"/>
          <w:b/>
          <w:i/>
          <w:color w:val="000000"/>
          <w:sz w:val="28"/>
        </w:rPr>
        <w:t>But understand this, that in the last days there will come times of difficulty. </w:t>
      </w:r>
      <w:r w:rsidRPr="00FE35F2">
        <w:rPr>
          <w:rFonts w:ascii="Times New Roman" w:hAnsi="Times New Roman"/>
          <w:b/>
          <w:i/>
          <w:sz w:val="28"/>
        </w:rPr>
        <w:t xml:space="preserve"> [2] </w:t>
      </w:r>
      <w:r w:rsidRPr="00FE35F2">
        <w:rPr>
          <w:rFonts w:ascii="Times New Roman" w:hAnsi="Times New Roman"/>
          <w:b/>
          <w:i/>
          <w:color w:val="000000"/>
          <w:sz w:val="28"/>
        </w:rPr>
        <w:t>For people will be lovers of self, lovers of money, proud, arrogant, abusive, disobedient to their parents, ungrateful, unholy, [3] heartless, unappeasable, slanderous, without self-control, brutal, not loving good, [4] treacherous, reckless</w:t>
      </w:r>
      <w:r w:rsidRPr="00080C65">
        <w:rPr>
          <w:rFonts w:ascii="Times New Roman" w:hAnsi="Times New Roman"/>
          <w:b/>
          <w:i/>
          <w:color w:val="000000"/>
          <w:sz w:val="28"/>
          <w:u w:val="single"/>
        </w:rPr>
        <w:t>, swollen with conceit</w:t>
      </w:r>
      <w:r w:rsidRPr="00FE35F2">
        <w:rPr>
          <w:rFonts w:ascii="Times New Roman" w:hAnsi="Times New Roman"/>
          <w:b/>
          <w:i/>
          <w:color w:val="000000"/>
          <w:sz w:val="28"/>
        </w:rPr>
        <w:t xml:space="preserve">, lovers of pleasure rather than lovers of God, [5] having the appearance of godliness, but denying its power. Avoid such people. [6] For among them are those who creep into households and capture </w:t>
      </w:r>
      <w:r w:rsidRPr="00080C65">
        <w:rPr>
          <w:rFonts w:ascii="Times New Roman" w:hAnsi="Times New Roman"/>
          <w:b/>
          <w:i/>
          <w:color w:val="000000"/>
          <w:sz w:val="28"/>
          <w:u w:val="single"/>
        </w:rPr>
        <w:t>weak women</w:t>
      </w:r>
      <w:r w:rsidRPr="00FE35F2">
        <w:rPr>
          <w:rFonts w:ascii="Times New Roman" w:hAnsi="Times New Roman"/>
          <w:b/>
          <w:i/>
          <w:color w:val="000000"/>
          <w:sz w:val="28"/>
        </w:rPr>
        <w:t xml:space="preserve">, burdened with sins and led astray by various passions, [7] always learning and </w:t>
      </w:r>
      <w:r w:rsidRPr="00080C65">
        <w:rPr>
          <w:rFonts w:ascii="Times New Roman" w:hAnsi="Times New Roman"/>
          <w:b/>
          <w:i/>
          <w:color w:val="000000"/>
          <w:sz w:val="28"/>
          <w:u w:val="single"/>
        </w:rPr>
        <w:t>never able to arrive at a knowledge</w:t>
      </w:r>
      <w:r w:rsidRPr="00FE35F2">
        <w:rPr>
          <w:rFonts w:ascii="Times New Roman" w:hAnsi="Times New Roman"/>
          <w:b/>
          <w:i/>
          <w:color w:val="000000"/>
          <w:sz w:val="28"/>
        </w:rPr>
        <w:t xml:space="preserve"> of the truth.</w:t>
      </w:r>
      <w:r>
        <w:rPr>
          <w:sz w:val="28"/>
        </w:rPr>
        <w:t xml:space="preserve"> </w:t>
      </w:r>
    </w:p>
    <w:p w14:paraId="237D5C4A" w14:textId="50522D9C" w:rsidR="00424DF6" w:rsidRDefault="00424DF6" w:rsidP="00DD4377">
      <w:pPr>
        <w:ind w:left="432" w:hanging="432"/>
        <w:rPr>
          <w:sz w:val="28"/>
        </w:rPr>
      </w:pPr>
      <w:r w:rsidRPr="00FE35F2">
        <w:rPr>
          <w:rFonts w:ascii="Times New Roman" w:hAnsi="Times New Roman"/>
          <w:b/>
          <w:i/>
          <w:sz w:val="28"/>
        </w:rPr>
        <w:t>[</w:t>
      </w:r>
      <w:r w:rsidRPr="00FE35F2">
        <w:rPr>
          <w:rFonts w:ascii="Times New Roman" w:hAnsi="Times New Roman"/>
          <w:b/>
          <w:bCs/>
          <w:i/>
          <w:iCs/>
          <w:sz w:val="28"/>
        </w:rPr>
        <w:t xml:space="preserve">2 Timothy 3:13] </w:t>
      </w:r>
      <w:r w:rsidRPr="00FE35F2">
        <w:rPr>
          <w:rFonts w:ascii="Times New Roman" w:hAnsi="Times New Roman"/>
          <w:b/>
          <w:i/>
          <w:color w:val="000000"/>
          <w:sz w:val="28"/>
        </w:rPr>
        <w:t>while evil people and impostors will go on from bad to worse, deceiving and being deceived. </w:t>
      </w:r>
    </w:p>
    <w:p w14:paraId="1B4A36BC" w14:textId="77777777" w:rsidR="00424DF6" w:rsidRPr="00AF0CB9" w:rsidRDefault="00424DF6" w:rsidP="00DD4377">
      <w:pPr>
        <w:ind w:left="432" w:hanging="432"/>
        <w:rPr>
          <w:rFonts w:ascii="Times New Roman" w:hAnsi="Times New Roman"/>
          <w:b/>
          <w:i/>
          <w:color w:val="000000"/>
          <w:sz w:val="28"/>
        </w:rPr>
      </w:pPr>
      <w:r>
        <w:rPr>
          <w:sz w:val="28"/>
        </w:rPr>
        <w:t xml:space="preserve">What is the Creation Science Investigator to do? </w:t>
      </w:r>
      <w:r w:rsidRPr="00AF0CB9">
        <w:rPr>
          <w:rFonts w:ascii="Times New Roman" w:hAnsi="Times New Roman"/>
          <w:b/>
          <w:bCs/>
          <w:i/>
          <w:iCs/>
          <w:sz w:val="28"/>
        </w:rPr>
        <w:t xml:space="preserve">[2 Timothy 3:14-17]  </w:t>
      </w:r>
      <w:r w:rsidRPr="00AF0CB9">
        <w:rPr>
          <w:rFonts w:ascii="Times New Roman" w:hAnsi="Times New Roman"/>
          <w:b/>
          <w:i/>
          <w:color w:val="000000"/>
          <w:sz w:val="28"/>
        </w:rPr>
        <w:t>But as for you, continue in what you have learned and have firmly believed, knowing from whom you learned it [15] and how from childhood you have been acquainted with the sacred writings, which are able to make you wise for salvation through faith in Christ Jesus. </w:t>
      </w:r>
      <w:r w:rsidRPr="00AF0CB9">
        <w:rPr>
          <w:rFonts w:ascii="Times New Roman" w:hAnsi="Times New Roman"/>
          <w:b/>
          <w:i/>
          <w:sz w:val="28"/>
        </w:rPr>
        <w:t xml:space="preserve"> [16] </w:t>
      </w:r>
      <w:r w:rsidRPr="00AF0CB9">
        <w:rPr>
          <w:rFonts w:ascii="Times New Roman" w:hAnsi="Times New Roman"/>
          <w:b/>
          <w:i/>
          <w:color w:val="000000"/>
          <w:sz w:val="28"/>
        </w:rPr>
        <w:t>All Scripture is breathed out by God and profitable for teaching, for reproof, for correction, and for training in righteousness, [17] that the man of God may be competent, equipped for every good work.</w:t>
      </w:r>
    </w:p>
    <w:p w14:paraId="09229873" w14:textId="77777777" w:rsidR="00424DF6" w:rsidRDefault="00424DF6" w:rsidP="00DD4377">
      <w:pPr>
        <w:ind w:left="432" w:hanging="432"/>
        <w:rPr>
          <w:b/>
          <w:caps/>
          <w:sz w:val="28"/>
          <w:u w:val="single"/>
        </w:rPr>
      </w:pPr>
    </w:p>
    <w:p w14:paraId="0F3F3891" w14:textId="77777777" w:rsidR="00DD4377" w:rsidRDefault="00DD4377">
      <w:pPr>
        <w:rPr>
          <w:rFonts w:cs="Arial"/>
          <w:b/>
          <w:bCs/>
          <w:color w:val="000000"/>
          <w:sz w:val="28"/>
          <w:szCs w:val="28"/>
          <w:highlight w:val="yellow"/>
          <w:u w:val="single"/>
        </w:rPr>
      </w:pPr>
      <w:r>
        <w:rPr>
          <w:rFonts w:cs="Arial"/>
          <w:b/>
          <w:bCs/>
          <w:color w:val="000000"/>
          <w:sz w:val="28"/>
          <w:szCs w:val="28"/>
          <w:highlight w:val="yellow"/>
          <w:u w:val="single"/>
        </w:rPr>
        <w:br w:type="page"/>
      </w:r>
    </w:p>
    <w:p w14:paraId="0769BC6A" w14:textId="77777777" w:rsidR="00424DF6" w:rsidRDefault="00424DF6" w:rsidP="00DD4377">
      <w:pPr>
        <w:ind w:left="432" w:hanging="432"/>
        <w:rPr>
          <w:sz w:val="28"/>
        </w:rPr>
      </w:pPr>
      <w:r w:rsidRPr="00D14B84">
        <w:rPr>
          <w:rFonts w:cs="Arial"/>
          <w:b/>
          <w:bCs/>
          <w:color w:val="000000"/>
          <w:sz w:val="28"/>
          <w:szCs w:val="28"/>
          <w:highlight w:val="yellow"/>
          <w:u w:val="single"/>
        </w:rPr>
        <w:t>Difficulties With Evolutionary Science</w:t>
      </w:r>
      <w:r w:rsidR="00DD4377">
        <w:rPr>
          <w:rFonts w:cs="Arial"/>
          <w:b/>
          <w:bCs/>
          <w:color w:val="000000"/>
          <w:sz w:val="28"/>
          <w:szCs w:val="28"/>
          <w:u w:val="single"/>
        </w:rPr>
        <w:t xml:space="preserve">  </w:t>
      </w:r>
      <w:r w:rsidR="00DD4377">
        <w:rPr>
          <w:rFonts w:cs="Arial"/>
          <w:b/>
          <w:bCs/>
          <w:color w:val="000000"/>
          <w:sz w:val="28"/>
          <w:szCs w:val="28"/>
        </w:rPr>
        <w:t xml:space="preserve">  </w:t>
      </w:r>
      <w:r w:rsidR="00DD4377">
        <w:rPr>
          <w:sz w:val="28"/>
        </w:rPr>
        <w:t xml:space="preserve">It is </w:t>
      </w:r>
      <w:r>
        <w:rPr>
          <w:sz w:val="28"/>
        </w:rPr>
        <w:t>only a THEORY</w:t>
      </w:r>
      <w:r w:rsidR="00DD4377">
        <w:rPr>
          <w:sz w:val="28"/>
        </w:rPr>
        <w:t>.</w:t>
      </w:r>
      <w:r>
        <w:rPr>
          <w:sz w:val="28"/>
        </w:rPr>
        <w:t xml:space="preserve"> </w:t>
      </w:r>
    </w:p>
    <w:p w14:paraId="7E6DE8A6" w14:textId="77777777" w:rsidR="00424DF6" w:rsidRPr="000D4AB3"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Pr>
          <w:color w:val="000000"/>
          <w:sz w:val="28"/>
          <w:szCs w:val="28"/>
        </w:rPr>
        <w:t xml:space="preserve">Definition of Evolution: </w:t>
      </w:r>
      <w:r w:rsidRPr="000D4AB3">
        <w:rPr>
          <w:color w:val="000000"/>
          <w:sz w:val="28"/>
          <w:szCs w:val="28"/>
        </w:rPr>
        <w:t>a process that results in heritable changes in a</w:t>
      </w:r>
    </w:p>
    <w:p w14:paraId="598326B5" w14:textId="77777777" w:rsidR="00424DF6" w:rsidRPr="000D4AB3"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sidRPr="000D4AB3">
        <w:rPr>
          <w:color w:val="000000"/>
          <w:sz w:val="28"/>
          <w:szCs w:val="28"/>
        </w:rPr>
        <w:t xml:space="preserve">         population spread over many generations</w:t>
      </w:r>
    </w:p>
    <w:p w14:paraId="1770D814" w14:textId="77777777" w:rsidR="00424DF6" w:rsidRPr="000D4AB3"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jc w:val="center"/>
        <w:rPr>
          <w:color w:val="000000"/>
          <w:sz w:val="28"/>
          <w:szCs w:val="28"/>
        </w:rPr>
      </w:pPr>
      <w:r w:rsidRPr="000D4AB3">
        <w:rPr>
          <w:b/>
          <w:bCs/>
          <w:color w:val="000000"/>
          <w:sz w:val="28"/>
          <w:szCs w:val="28"/>
        </w:rPr>
        <w:t>Both creationists and evolutionists agree with this basic</w:t>
      </w:r>
      <w:r>
        <w:rPr>
          <w:b/>
          <w:bCs/>
          <w:color w:val="000000"/>
          <w:sz w:val="28"/>
          <w:szCs w:val="28"/>
        </w:rPr>
        <w:t xml:space="preserve"> </w:t>
      </w:r>
      <w:r w:rsidRPr="000D4AB3">
        <w:rPr>
          <w:b/>
          <w:bCs/>
          <w:color w:val="000000"/>
          <w:sz w:val="28"/>
          <w:szCs w:val="28"/>
        </w:rPr>
        <w:t>definition</w:t>
      </w:r>
    </w:p>
    <w:p w14:paraId="5F1E4770" w14:textId="77777777" w:rsidR="00424DF6" w:rsidRPr="00DD4377"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Times New Roman" w:hAnsi="Times New Roman"/>
          <w:b/>
          <w:i/>
          <w:color w:val="000000"/>
          <w:sz w:val="28"/>
        </w:rPr>
      </w:pPr>
      <w:r w:rsidRPr="00E20593">
        <w:rPr>
          <w:bCs/>
          <w:color w:val="000000"/>
          <w:sz w:val="28"/>
          <w:szCs w:val="28"/>
        </w:rPr>
        <w:t>MICROEVOLUTION...</w:t>
      </w:r>
      <w:r w:rsidRPr="000D4AB3">
        <w:rPr>
          <w:color w:val="000000"/>
          <w:sz w:val="28"/>
          <w:szCs w:val="28"/>
        </w:rPr>
        <w:t xml:space="preserve"> </w:t>
      </w:r>
      <w:r w:rsidRPr="00A414D3">
        <w:rPr>
          <w:rFonts w:ascii="Times New Roman" w:hAnsi="Times New Roman"/>
          <w:b/>
          <w:bCs/>
          <w:i/>
          <w:iCs/>
          <w:sz w:val="28"/>
        </w:rPr>
        <w:t xml:space="preserve">[Genesis 1:24-25]  </w:t>
      </w:r>
      <w:r w:rsidRPr="00A414D3">
        <w:rPr>
          <w:rFonts w:ascii="Times New Roman" w:hAnsi="Times New Roman"/>
          <w:b/>
          <w:i/>
          <w:color w:val="000000"/>
          <w:sz w:val="28"/>
        </w:rPr>
        <w:t xml:space="preserve">And God said, “Let the earth bring forth living creatures </w:t>
      </w:r>
      <w:r w:rsidRPr="00F04DF4">
        <w:rPr>
          <w:rFonts w:ascii="Times New Roman" w:hAnsi="Times New Roman"/>
          <w:b/>
          <w:i/>
          <w:color w:val="000000"/>
          <w:sz w:val="28"/>
          <w:u w:val="single"/>
        </w:rPr>
        <w:t>according to their kinds</w:t>
      </w:r>
      <w:r w:rsidRPr="00A414D3">
        <w:rPr>
          <w:rFonts w:ascii="Times New Roman" w:hAnsi="Times New Roman"/>
          <w:b/>
          <w:i/>
          <w:color w:val="000000"/>
          <w:sz w:val="28"/>
        </w:rPr>
        <w:t>—livestock and creeping things and beasts of the earth according to their kinds.” And it was so. </w:t>
      </w:r>
      <w:r w:rsidRPr="00A414D3">
        <w:rPr>
          <w:rFonts w:ascii="Times New Roman" w:hAnsi="Times New Roman"/>
          <w:b/>
          <w:i/>
          <w:sz w:val="28"/>
        </w:rPr>
        <w:t xml:space="preserve"> [25] </w:t>
      </w:r>
      <w:r w:rsidRPr="00A414D3">
        <w:rPr>
          <w:rFonts w:ascii="Times New Roman" w:hAnsi="Times New Roman"/>
          <w:b/>
          <w:i/>
          <w:color w:val="000000"/>
          <w:sz w:val="28"/>
        </w:rPr>
        <w:t xml:space="preserve">And God made the beasts of the earth according to their kinds and the livestock according to their kinds, and everything that creeps on the ground according to its kind. And God saw that it was </w:t>
      </w:r>
      <w:proofErr w:type="gramStart"/>
      <w:r w:rsidRPr="00A414D3">
        <w:rPr>
          <w:rFonts w:ascii="Times New Roman" w:hAnsi="Times New Roman"/>
          <w:b/>
          <w:i/>
          <w:color w:val="000000"/>
          <w:sz w:val="28"/>
        </w:rPr>
        <w:t>good.</w:t>
      </w:r>
      <w:r>
        <w:rPr>
          <w:color w:val="000000"/>
          <w:sz w:val="28"/>
          <w:szCs w:val="28"/>
        </w:rPr>
        <w:t>–</w:t>
      </w:r>
      <w:proofErr w:type="gramEnd"/>
      <w:r>
        <w:rPr>
          <w:color w:val="000000"/>
          <w:sz w:val="28"/>
          <w:szCs w:val="28"/>
        </w:rPr>
        <w:t xml:space="preserve"> all evolved after its “kind” from selective breeding or because of climate, available food, or several hundred other factors.</w:t>
      </w:r>
    </w:p>
    <w:p w14:paraId="27A77B2A" w14:textId="77777777" w:rsidR="00424DF6" w:rsidRPr="00141D2E"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jc w:val="center"/>
        <w:rPr>
          <w:rFonts w:ascii="Georgia" w:hAnsi="Georgia"/>
          <w:i/>
          <w:color w:val="000000"/>
          <w:sz w:val="32"/>
          <w:szCs w:val="28"/>
        </w:rPr>
      </w:pPr>
      <w:r w:rsidRPr="00141D2E">
        <w:rPr>
          <w:rFonts w:ascii="Georgia" w:hAnsi="Georgia"/>
          <w:b/>
          <w:bCs/>
          <w:i/>
          <w:color w:val="000000"/>
          <w:sz w:val="32"/>
          <w:szCs w:val="28"/>
        </w:rPr>
        <w:t>-- Creationists &amp; scientists acknowledge this degree of evolution as factual</w:t>
      </w:r>
    </w:p>
    <w:p w14:paraId="5F2CCE2D" w14:textId="77777777" w:rsidR="00424DF6"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b/>
          <w:bCs/>
          <w:color w:val="000000"/>
          <w:sz w:val="28"/>
          <w:szCs w:val="28"/>
        </w:rPr>
      </w:pPr>
      <w:r>
        <w:rPr>
          <w:color w:val="000000"/>
          <w:sz w:val="28"/>
          <w:szCs w:val="28"/>
        </w:rPr>
        <w:t xml:space="preserve"> The ASSUMPTION of </w:t>
      </w:r>
      <w:r w:rsidRPr="000D4AB3">
        <w:rPr>
          <w:b/>
          <w:bCs/>
          <w:color w:val="000000"/>
          <w:sz w:val="28"/>
          <w:szCs w:val="28"/>
        </w:rPr>
        <w:t>MACROEVOLUTION...</w:t>
      </w:r>
    </w:p>
    <w:p w14:paraId="54EE7EF8" w14:textId="77777777" w:rsidR="00424DF6" w:rsidRPr="00657112"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rFonts w:ascii="Georgia" w:hAnsi="Georgia"/>
          <w:i/>
          <w:color w:val="000000"/>
          <w:sz w:val="28"/>
          <w:szCs w:val="28"/>
        </w:rPr>
      </w:pPr>
      <w:r w:rsidRPr="00657112">
        <w:rPr>
          <w:rFonts w:ascii="Georgia" w:hAnsi="Georgia"/>
          <w:b/>
          <w:bCs/>
          <w:i/>
          <w:color w:val="000000"/>
          <w:sz w:val="28"/>
          <w:szCs w:val="28"/>
        </w:rPr>
        <w:t>-- Evolutionists claim this degree of evolution as factual because they ASSUME that if there is micro – then there must be macro.</w:t>
      </w:r>
    </w:p>
    <w:p w14:paraId="5C89DC24" w14:textId="77777777" w:rsidR="00424DF6" w:rsidRPr="000D4AB3"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Pr>
          <w:color w:val="000000"/>
          <w:sz w:val="28"/>
          <w:szCs w:val="28"/>
          <w:u w:val="single"/>
        </w:rPr>
        <w:t>Pure D</w:t>
      </w:r>
      <w:r w:rsidRPr="000D4AB3">
        <w:rPr>
          <w:color w:val="000000"/>
          <w:sz w:val="28"/>
          <w:szCs w:val="28"/>
          <w:u w:val="single"/>
        </w:rPr>
        <w:t>arwinism</w:t>
      </w:r>
      <w:r w:rsidRPr="000D4AB3">
        <w:rPr>
          <w:color w:val="000000"/>
          <w:sz w:val="28"/>
          <w:szCs w:val="28"/>
        </w:rPr>
        <w:t xml:space="preserve"> - A theory of organic evolution claiming that new</w:t>
      </w:r>
      <w:r>
        <w:rPr>
          <w:color w:val="000000"/>
          <w:sz w:val="28"/>
          <w:szCs w:val="28"/>
        </w:rPr>
        <w:t xml:space="preserve"> </w:t>
      </w:r>
      <w:r w:rsidRPr="000D4AB3">
        <w:rPr>
          <w:color w:val="000000"/>
          <w:sz w:val="28"/>
          <w:szCs w:val="28"/>
        </w:rPr>
        <w:t xml:space="preserve">species arise and are perpetuated by </w:t>
      </w:r>
      <w:r w:rsidRPr="000D4AB3">
        <w:rPr>
          <w:b/>
          <w:bCs/>
          <w:color w:val="000000"/>
          <w:sz w:val="28"/>
          <w:szCs w:val="28"/>
        </w:rPr>
        <w:t>natural selection</w:t>
      </w:r>
      <w:r>
        <w:rPr>
          <w:b/>
          <w:bCs/>
          <w:color w:val="000000"/>
          <w:sz w:val="28"/>
          <w:szCs w:val="28"/>
        </w:rPr>
        <w:t>.</w:t>
      </w:r>
    </w:p>
    <w:p w14:paraId="2FCF2812" w14:textId="77777777" w:rsidR="00424DF6" w:rsidRDefault="00424DF6" w:rsidP="00DD4377">
      <w:pPr>
        <w:ind w:left="432" w:hanging="432"/>
        <w:rPr>
          <w:b/>
          <w:caps/>
          <w:color w:val="000000"/>
          <w:sz w:val="28"/>
          <w:highlight w:val="yellow"/>
          <w:u w:val="single"/>
        </w:rPr>
      </w:pPr>
    </w:p>
    <w:p w14:paraId="39410FF5" w14:textId="77777777" w:rsidR="00DD4377" w:rsidRDefault="00424DF6" w:rsidP="00DD4377">
      <w:pPr>
        <w:ind w:left="432" w:hanging="432"/>
        <w:rPr>
          <w:bCs/>
          <w:color w:val="000000"/>
          <w:sz w:val="28"/>
          <w:szCs w:val="28"/>
        </w:rPr>
      </w:pPr>
      <w:r>
        <w:rPr>
          <w:b/>
          <w:caps/>
          <w:color w:val="000000"/>
          <w:sz w:val="28"/>
          <w:highlight w:val="yellow"/>
          <w:u w:val="single"/>
        </w:rPr>
        <w:t xml:space="preserve"> Difficulties with </w:t>
      </w:r>
      <w:proofErr w:type="gramStart"/>
      <w:r>
        <w:rPr>
          <w:b/>
          <w:caps/>
          <w:color w:val="000000"/>
          <w:sz w:val="28"/>
          <w:highlight w:val="yellow"/>
          <w:u w:val="single"/>
        </w:rPr>
        <w:t>Evolution</w:t>
      </w:r>
      <w:r w:rsidR="00DD4377">
        <w:rPr>
          <w:bCs/>
          <w:color w:val="000000"/>
          <w:sz w:val="28"/>
          <w:szCs w:val="28"/>
        </w:rPr>
        <w:t xml:space="preserve">  </w:t>
      </w:r>
      <w:r w:rsidRPr="005A557A">
        <w:rPr>
          <w:bCs/>
          <w:color w:val="000000"/>
          <w:sz w:val="28"/>
          <w:szCs w:val="28"/>
        </w:rPr>
        <w:t>IT</w:t>
      </w:r>
      <w:proofErr w:type="gramEnd"/>
      <w:r w:rsidRPr="005A557A">
        <w:rPr>
          <w:bCs/>
          <w:color w:val="000000"/>
          <w:sz w:val="28"/>
          <w:szCs w:val="28"/>
        </w:rPr>
        <w:t xml:space="preserve"> IS A LIMITED THEORY</w:t>
      </w:r>
      <w:r w:rsidR="00DD4377">
        <w:rPr>
          <w:bCs/>
          <w:color w:val="000000"/>
          <w:sz w:val="28"/>
          <w:szCs w:val="28"/>
        </w:rPr>
        <w:t>.</w:t>
      </w:r>
    </w:p>
    <w:p w14:paraId="100E068B" w14:textId="77777777" w:rsidR="00424DF6"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Pr>
          <w:color w:val="000000"/>
          <w:sz w:val="28"/>
          <w:szCs w:val="28"/>
        </w:rPr>
        <w:t>1</w:t>
      </w:r>
      <w:r w:rsidRPr="000D4AB3">
        <w:rPr>
          <w:color w:val="000000"/>
          <w:sz w:val="28"/>
          <w:szCs w:val="28"/>
        </w:rPr>
        <w:t xml:space="preserve">. </w:t>
      </w:r>
      <w:r>
        <w:rPr>
          <w:color w:val="000000"/>
          <w:sz w:val="28"/>
          <w:szCs w:val="28"/>
        </w:rPr>
        <w:t>There may be a lot of things we can bring up this week regarding:</w:t>
      </w:r>
    </w:p>
    <w:p w14:paraId="051DC27D" w14:textId="77777777" w:rsidR="00424DF6"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sidRPr="000D4AB3">
        <w:rPr>
          <w:color w:val="000000"/>
          <w:sz w:val="28"/>
          <w:szCs w:val="28"/>
        </w:rPr>
        <w:t xml:space="preserve">The Cambrian </w:t>
      </w:r>
      <w:r>
        <w:rPr>
          <w:color w:val="000000"/>
          <w:sz w:val="28"/>
          <w:szCs w:val="28"/>
        </w:rPr>
        <w:t xml:space="preserve">“Big Bang </w:t>
      </w:r>
      <w:r w:rsidRPr="000D4AB3">
        <w:rPr>
          <w:color w:val="000000"/>
          <w:sz w:val="28"/>
          <w:szCs w:val="28"/>
        </w:rPr>
        <w:t>“explosion</w:t>
      </w:r>
      <w:r>
        <w:rPr>
          <w:color w:val="000000"/>
          <w:sz w:val="28"/>
          <w:szCs w:val="28"/>
        </w:rPr>
        <w:t xml:space="preserve">, </w:t>
      </w:r>
      <w:r>
        <w:rPr>
          <w:color w:val="000000"/>
          <w:sz w:val="28"/>
          <w:szCs w:val="28"/>
        </w:rPr>
        <w:tab/>
      </w:r>
      <w:r w:rsidRPr="000D4AB3">
        <w:rPr>
          <w:color w:val="000000"/>
          <w:sz w:val="28"/>
          <w:szCs w:val="28"/>
        </w:rPr>
        <w:t>Gaps in the fossil records</w:t>
      </w:r>
      <w:r>
        <w:rPr>
          <w:color w:val="000000"/>
          <w:sz w:val="28"/>
          <w:szCs w:val="28"/>
        </w:rPr>
        <w:t xml:space="preserve">, </w:t>
      </w:r>
    </w:p>
    <w:p w14:paraId="61BAED88" w14:textId="77777777" w:rsidR="00424DF6" w:rsidRPr="000D4AB3"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sidRPr="000D4AB3">
        <w:rPr>
          <w:color w:val="000000"/>
          <w:sz w:val="28"/>
          <w:szCs w:val="28"/>
        </w:rPr>
        <w:t>Lack of transitional forms</w:t>
      </w:r>
      <w:r>
        <w:rPr>
          <w:color w:val="000000"/>
          <w:sz w:val="28"/>
          <w:szCs w:val="28"/>
        </w:rPr>
        <w:t xml:space="preserve">, </w:t>
      </w:r>
      <w:r>
        <w:rPr>
          <w:color w:val="000000"/>
          <w:sz w:val="28"/>
          <w:szCs w:val="28"/>
        </w:rPr>
        <w:tab/>
      </w:r>
    </w:p>
    <w:p w14:paraId="5B37561E" w14:textId="77777777" w:rsidR="00424DF6"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sidRPr="000D4AB3">
        <w:rPr>
          <w:color w:val="000000"/>
          <w:sz w:val="28"/>
          <w:szCs w:val="28"/>
        </w:rPr>
        <w:t>Evidence of humans coexisting with dinosaurs</w:t>
      </w:r>
    </w:p>
    <w:p w14:paraId="74EFA353" w14:textId="77777777" w:rsidR="00424DF6" w:rsidRDefault="00424DF6" w:rsidP="00DD43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2" w:hanging="432"/>
        <w:rPr>
          <w:color w:val="000000"/>
          <w:sz w:val="28"/>
          <w:szCs w:val="28"/>
        </w:rPr>
      </w:pPr>
      <w:r>
        <w:rPr>
          <w:color w:val="000000"/>
          <w:sz w:val="28"/>
          <w:szCs w:val="28"/>
        </w:rPr>
        <w:t xml:space="preserve">A </w:t>
      </w:r>
      <w:r w:rsidRPr="000D4AB3">
        <w:rPr>
          <w:color w:val="000000"/>
          <w:sz w:val="28"/>
          <w:szCs w:val="28"/>
        </w:rPr>
        <w:t xml:space="preserve">leap of </w:t>
      </w:r>
      <w:r w:rsidRPr="00F04DF4">
        <w:rPr>
          <w:color w:val="000000"/>
          <w:sz w:val="28"/>
          <w:szCs w:val="28"/>
          <w:u w:val="single"/>
        </w:rPr>
        <w:t>blind faith</w:t>
      </w:r>
      <w:r>
        <w:rPr>
          <w:color w:val="000000"/>
          <w:sz w:val="28"/>
          <w:szCs w:val="28"/>
        </w:rPr>
        <w:t xml:space="preserve"> is required to accept something unproven as fact.</w:t>
      </w:r>
    </w:p>
    <w:p w14:paraId="28598C9B" w14:textId="77777777" w:rsidR="00424DF6" w:rsidRDefault="00424DF6" w:rsidP="00DD4377">
      <w:pPr>
        <w:ind w:left="432" w:hanging="432"/>
        <w:jc w:val="center"/>
        <w:rPr>
          <w:rFonts w:ascii="Georgia" w:hAnsi="Georgia"/>
          <w:b/>
          <w:bCs/>
          <w:i/>
          <w:color w:val="000000"/>
          <w:sz w:val="28"/>
          <w:szCs w:val="28"/>
        </w:rPr>
      </w:pPr>
      <w:r w:rsidRPr="00657112">
        <w:rPr>
          <w:rFonts w:ascii="Georgia" w:hAnsi="Georgia"/>
          <w:b/>
          <w:bCs/>
          <w:i/>
          <w:color w:val="000000"/>
          <w:sz w:val="28"/>
          <w:szCs w:val="28"/>
        </w:rPr>
        <w:t>-- This is the major difference between the Biblical account and Darwinian</w:t>
      </w:r>
      <w:r>
        <w:rPr>
          <w:rFonts w:ascii="Georgia" w:hAnsi="Georgia"/>
          <w:b/>
          <w:bCs/>
          <w:i/>
          <w:color w:val="000000"/>
          <w:sz w:val="28"/>
          <w:szCs w:val="28"/>
        </w:rPr>
        <w:t xml:space="preserve"> </w:t>
      </w:r>
      <w:r w:rsidRPr="00657112">
        <w:rPr>
          <w:rFonts w:ascii="Georgia" w:hAnsi="Georgia"/>
          <w:b/>
          <w:bCs/>
          <w:i/>
          <w:color w:val="000000"/>
          <w:sz w:val="28"/>
          <w:szCs w:val="28"/>
        </w:rPr>
        <w:t>Theory.</w:t>
      </w:r>
    </w:p>
    <w:p w14:paraId="0E73EE0E" w14:textId="77777777" w:rsidR="00DD4377" w:rsidRPr="00DD4377" w:rsidRDefault="00DD4377" w:rsidP="00DD4377">
      <w:pPr>
        <w:ind w:left="432" w:hanging="432"/>
        <w:rPr>
          <w:rFonts w:ascii="Georgia" w:hAnsi="Georgia"/>
          <w:b/>
          <w:bCs/>
          <w:i/>
          <w:color w:val="000000"/>
          <w:sz w:val="28"/>
          <w:szCs w:val="28"/>
        </w:rPr>
      </w:pPr>
    </w:p>
    <w:p w14:paraId="1080371A" w14:textId="77777777" w:rsidR="00424DF6" w:rsidRPr="00DD4377" w:rsidRDefault="00424DF6" w:rsidP="00DD4377">
      <w:pPr>
        <w:ind w:left="432" w:hanging="432"/>
        <w:rPr>
          <w:b/>
          <w:caps/>
          <w:color w:val="000000"/>
          <w:sz w:val="28"/>
          <w:u w:val="single"/>
        </w:rPr>
      </w:pPr>
      <w:r w:rsidRPr="0026553D">
        <w:rPr>
          <w:b/>
          <w:caps/>
          <w:color w:val="000000"/>
          <w:sz w:val="28"/>
          <w:highlight w:val="yellow"/>
          <w:u w:val="single"/>
        </w:rPr>
        <w:t>The Key is Faith!</w:t>
      </w:r>
      <w:r w:rsidR="00DD4377">
        <w:rPr>
          <w:sz w:val="28"/>
        </w:rPr>
        <w:t xml:space="preserve">   </w:t>
      </w:r>
      <w:r w:rsidRPr="00F04DF4">
        <w:rPr>
          <w:rFonts w:ascii="Times New Roman" w:hAnsi="Times New Roman"/>
          <w:b/>
          <w:bCs/>
          <w:i/>
          <w:iCs/>
          <w:sz w:val="28"/>
        </w:rPr>
        <w:t xml:space="preserve">[Romans 10:17] </w:t>
      </w:r>
      <w:r w:rsidRPr="00F04DF4">
        <w:rPr>
          <w:rFonts w:ascii="Times New Roman" w:hAnsi="Times New Roman"/>
          <w:b/>
          <w:i/>
          <w:color w:val="000000"/>
          <w:sz w:val="28"/>
        </w:rPr>
        <w:t>So faith comes from hearing</w:t>
      </w:r>
      <w:r>
        <w:rPr>
          <w:rFonts w:ascii="Times New Roman" w:hAnsi="Times New Roman"/>
          <w:b/>
          <w:i/>
          <w:color w:val="000000"/>
          <w:sz w:val="28"/>
        </w:rPr>
        <w:t xml:space="preserve">…  </w:t>
      </w:r>
    </w:p>
    <w:p w14:paraId="21CE93C6" w14:textId="77777777" w:rsidR="00424DF6" w:rsidRPr="00DD4377" w:rsidRDefault="00424DF6" w:rsidP="00DD4377">
      <w:pPr>
        <w:ind w:left="432" w:hanging="432"/>
        <w:rPr>
          <w:rFonts w:ascii="Times New Roman" w:hAnsi="Times New Roman"/>
          <w:b/>
          <w:i/>
          <w:color w:val="000000"/>
        </w:rPr>
      </w:pPr>
      <w:r w:rsidRPr="00DD4377">
        <w:t xml:space="preserve">The Christian operates on a simple, more logical faith.  </w:t>
      </w:r>
      <w:r w:rsidRPr="00DD4377">
        <w:rPr>
          <w:rFonts w:ascii="Times New Roman" w:hAnsi="Times New Roman"/>
          <w:b/>
          <w:i/>
        </w:rPr>
        <w:t xml:space="preserve">[2 Timothy 3:16-17] </w:t>
      </w:r>
      <w:r w:rsidRPr="00DD4377">
        <w:rPr>
          <w:rFonts w:ascii="Times New Roman" w:hAnsi="Times New Roman"/>
          <w:b/>
          <w:i/>
          <w:color w:val="000000"/>
          <w:u w:val="single"/>
        </w:rPr>
        <w:t>All</w:t>
      </w:r>
      <w:r w:rsidRPr="00DD4377">
        <w:rPr>
          <w:rFonts w:ascii="Times New Roman" w:hAnsi="Times New Roman"/>
          <w:b/>
          <w:i/>
          <w:color w:val="000000"/>
        </w:rPr>
        <w:t xml:space="preserve"> Scripture is breathed out by God and profitable for teaching, for reproof, for correction, and for training in righteousness, [17] that the man of God may be competent, equipped for every good work.</w:t>
      </w:r>
    </w:p>
    <w:p w14:paraId="0D07D6AB" w14:textId="77777777" w:rsidR="00424DF6" w:rsidRPr="00726A10" w:rsidRDefault="00DD4377" w:rsidP="00DD4377">
      <w:pPr>
        <w:ind w:left="432" w:hanging="432"/>
        <w:rPr>
          <w:sz w:val="28"/>
        </w:rPr>
      </w:pPr>
      <w:r w:rsidRPr="00DD4377">
        <w:t xml:space="preserve">The Origin of the Species: </w:t>
      </w:r>
      <w:r w:rsidR="00424DF6" w:rsidRPr="00DD4377">
        <w:rPr>
          <w:rFonts w:ascii="Times New Roman" w:hAnsi="Times New Roman"/>
          <w:b/>
          <w:bCs/>
          <w:i/>
          <w:iCs/>
        </w:rPr>
        <w:t xml:space="preserve">[Genesis 2:7] </w:t>
      </w:r>
      <w:r w:rsidR="00424DF6" w:rsidRPr="00DD4377">
        <w:rPr>
          <w:rFonts w:ascii="Times New Roman" w:hAnsi="Times New Roman"/>
          <w:b/>
          <w:i/>
          <w:color w:val="000000"/>
        </w:rPr>
        <w:t>then the </w:t>
      </w:r>
      <w:r w:rsidR="00424DF6" w:rsidRPr="00DD4377">
        <w:rPr>
          <w:rFonts w:ascii="Times New Roman" w:hAnsi="Times New Roman"/>
          <w:b/>
          <w:i/>
          <w:smallCaps/>
          <w:color w:val="000000"/>
        </w:rPr>
        <w:t>Lord</w:t>
      </w:r>
      <w:r w:rsidR="00424DF6" w:rsidRPr="00DD4377">
        <w:rPr>
          <w:rFonts w:ascii="Times New Roman" w:hAnsi="Times New Roman"/>
          <w:b/>
          <w:i/>
          <w:color w:val="000000"/>
        </w:rPr>
        <w:t xml:space="preserve"> God formed the man of dust from the ground and breathed into his nostrils the breath of life, and the man became a living creature… [</w:t>
      </w:r>
      <w:r w:rsidR="00424DF6" w:rsidRPr="00726A10">
        <w:rPr>
          <w:rFonts w:ascii="Times New Roman" w:hAnsi="Times New Roman"/>
          <w:b/>
          <w:bCs/>
          <w:i/>
          <w:iCs/>
          <w:szCs w:val="24"/>
        </w:rPr>
        <w:t>Genesis 2:19-23</w:t>
      </w:r>
      <w:r w:rsidR="00424DF6" w:rsidRPr="00DD4377">
        <w:rPr>
          <w:rFonts w:ascii="Times New Roman" w:hAnsi="Times New Roman"/>
          <w:b/>
          <w:bCs/>
          <w:i/>
          <w:iCs/>
          <w:szCs w:val="24"/>
        </w:rPr>
        <w:t xml:space="preserve">] </w:t>
      </w:r>
      <w:r w:rsidR="00424DF6" w:rsidRPr="00726A10">
        <w:rPr>
          <w:rFonts w:ascii="Times New Roman" w:hAnsi="Times New Roman"/>
          <w:b/>
          <w:i/>
          <w:color w:val="000000"/>
          <w:szCs w:val="24"/>
        </w:rPr>
        <w:t>So out of the ground the </w:t>
      </w:r>
      <w:r w:rsidR="00424DF6" w:rsidRPr="00726A10">
        <w:rPr>
          <w:rFonts w:ascii="Times New Roman" w:hAnsi="Times New Roman"/>
          <w:b/>
          <w:i/>
          <w:smallCaps/>
          <w:color w:val="000000"/>
          <w:szCs w:val="24"/>
        </w:rPr>
        <w:t>Lord</w:t>
      </w:r>
      <w:r w:rsidR="00424DF6" w:rsidRPr="00726A10">
        <w:rPr>
          <w:rFonts w:ascii="Times New Roman" w:hAnsi="Times New Roman"/>
          <w:b/>
          <w:i/>
          <w:color w:val="000000"/>
          <w:szCs w:val="24"/>
        </w:rPr>
        <w:t xml:space="preserve"> God formed</w:t>
      </w:r>
      <w:r w:rsidR="00424DF6" w:rsidRPr="00DD4377">
        <w:rPr>
          <w:rFonts w:ascii="Times New Roman" w:hAnsi="Times New Roman"/>
          <w:b/>
          <w:i/>
          <w:color w:val="000000"/>
          <w:szCs w:val="24"/>
        </w:rPr>
        <w:t xml:space="preserve"> </w:t>
      </w:r>
      <w:r w:rsidR="00424DF6" w:rsidRPr="00726A10">
        <w:rPr>
          <w:rFonts w:ascii="Times New Roman" w:hAnsi="Times New Roman"/>
          <w:b/>
          <w:i/>
          <w:color w:val="000000"/>
          <w:szCs w:val="24"/>
        </w:rPr>
        <w:t>every beast of the field and every bird of the heavens and brought them to the man to see what he would call them. And whatever the man called every living creature, that was its name. </w:t>
      </w:r>
      <w:r w:rsidR="00424DF6" w:rsidRPr="00726A10">
        <w:rPr>
          <w:rFonts w:ascii="Times New Roman" w:hAnsi="Times New Roman"/>
          <w:b/>
          <w:i/>
          <w:szCs w:val="24"/>
        </w:rPr>
        <w:t xml:space="preserve"> </w:t>
      </w:r>
      <w:r w:rsidR="00424DF6" w:rsidRPr="00DD4377">
        <w:rPr>
          <w:rFonts w:ascii="Times New Roman" w:hAnsi="Times New Roman"/>
          <w:b/>
          <w:i/>
          <w:szCs w:val="24"/>
        </w:rPr>
        <w:t xml:space="preserve">[20] </w:t>
      </w:r>
      <w:r w:rsidR="00424DF6" w:rsidRPr="00726A10">
        <w:rPr>
          <w:rFonts w:ascii="Times New Roman" w:hAnsi="Times New Roman"/>
          <w:b/>
          <w:i/>
          <w:color w:val="000000"/>
          <w:szCs w:val="24"/>
        </w:rPr>
        <w:t>The man gave names to all livestock and to the birds of the heavens and to every beast of the field. But for Adam</w:t>
      </w:r>
      <w:r w:rsidR="00424DF6" w:rsidRPr="00DD4377">
        <w:rPr>
          <w:rFonts w:ascii="Times New Roman" w:hAnsi="Times New Roman"/>
          <w:b/>
          <w:i/>
          <w:color w:val="000000"/>
          <w:szCs w:val="24"/>
        </w:rPr>
        <w:t xml:space="preserve"> </w:t>
      </w:r>
      <w:r w:rsidR="00424DF6" w:rsidRPr="00726A10">
        <w:rPr>
          <w:rFonts w:ascii="Times New Roman" w:hAnsi="Times New Roman"/>
          <w:b/>
          <w:i/>
          <w:color w:val="000000"/>
          <w:szCs w:val="24"/>
        </w:rPr>
        <w:t>there was not found a helper fit for him. </w:t>
      </w:r>
      <w:r w:rsidR="00424DF6" w:rsidRPr="00DD4377">
        <w:rPr>
          <w:rFonts w:ascii="Times New Roman" w:hAnsi="Times New Roman"/>
          <w:b/>
          <w:i/>
          <w:color w:val="000000"/>
          <w:szCs w:val="24"/>
        </w:rPr>
        <w:t xml:space="preserve">[21] </w:t>
      </w:r>
      <w:r w:rsidR="00424DF6" w:rsidRPr="00726A10">
        <w:rPr>
          <w:rFonts w:ascii="Times New Roman" w:hAnsi="Times New Roman"/>
          <w:b/>
          <w:i/>
          <w:color w:val="000000"/>
          <w:szCs w:val="24"/>
        </w:rPr>
        <w:t>So the </w:t>
      </w:r>
      <w:r w:rsidR="00424DF6" w:rsidRPr="00726A10">
        <w:rPr>
          <w:rFonts w:ascii="Times New Roman" w:hAnsi="Times New Roman"/>
          <w:b/>
          <w:i/>
          <w:smallCaps/>
          <w:color w:val="000000"/>
          <w:szCs w:val="24"/>
        </w:rPr>
        <w:t>Lord</w:t>
      </w:r>
      <w:r w:rsidR="00424DF6" w:rsidRPr="00726A10">
        <w:rPr>
          <w:rFonts w:ascii="Times New Roman" w:hAnsi="Times New Roman"/>
          <w:b/>
          <w:i/>
          <w:color w:val="000000"/>
          <w:szCs w:val="24"/>
        </w:rPr>
        <w:t xml:space="preserve"> God caused a deep sleep to fall upon the man, and while he slept took one of his ribs and closed up its place with flesh. </w:t>
      </w:r>
      <w:r w:rsidR="00424DF6" w:rsidRPr="00DD4377">
        <w:rPr>
          <w:rFonts w:ascii="Times New Roman" w:hAnsi="Times New Roman"/>
          <w:b/>
          <w:i/>
          <w:color w:val="000000"/>
          <w:szCs w:val="24"/>
        </w:rPr>
        <w:t xml:space="preserve">[22] </w:t>
      </w:r>
      <w:r w:rsidR="00424DF6" w:rsidRPr="00726A10">
        <w:rPr>
          <w:rFonts w:ascii="Times New Roman" w:hAnsi="Times New Roman"/>
          <w:b/>
          <w:i/>
          <w:color w:val="000000"/>
          <w:szCs w:val="24"/>
        </w:rPr>
        <w:t>And the rib that the </w:t>
      </w:r>
      <w:r w:rsidR="00424DF6" w:rsidRPr="00726A10">
        <w:rPr>
          <w:rFonts w:ascii="Times New Roman" w:hAnsi="Times New Roman"/>
          <w:b/>
          <w:i/>
          <w:smallCaps/>
          <w:color w:val="000000"/>
          <w:szCs w:val="24"/>
        </w:rPr>
        <w:t>Lord</w:t>
      </w:r>
      <w:r w:rsidR="00424DF6" w:rsidRPr="00726A10">
        <w:rPr>
          <w:rFonts w:ascii="Times New Roman" w:hAnsi="Times New Roman"/>
          <w:b/>
          <w:i/>
          <w:color w:val="000000"/>
          <w:szCs w:val="24"/>
        </w:rPr>
        <w:t xml:space="preserve"> God had taken from the man he made</w:t>
      </w:r>
      <w:r w:rsidR="00424DF6" w:rsidRPr="00DD4377">
        <w:rPr>
          <w:rFonts w:ascii="Times New Roman" w:hAnsi="Times New Roman"/>
          <w:b/>
          <w:i/>
          <w:color w:val="000000"/>
          <w:szCs w:val="24"/>
        </w:rPr>
        <w:t xml:space="preserve"> </w:t>
      </w:r>
      <w:r w:rsidR="00424DF6" w:rsidRPr="00726A10">
        <w:rPr>
          <w:rFonts w:ascii="Times New Roman" w:hAnsi="Times New Roman"/>
          <w:b/>
          <w:i/>
          <w:color w:val="000000"/>
          <w:szCs w:val="24"/>
        </w:rPr>
        <w:t>into a woman and brought her to the man. </w:t>
      </w:r>
      <w:r w:rsidR="00424DF6" w:rsidRPr="00726A10">
        <w:rPr>
          <w:rFonts w:ascii="Times New Roman" w:hAnsi="Times New Roman"/>
          <w:b/>
          <w:i/>
          <w:szCs w:val="24"/>
        </w:rPr>
        <w:t xml:space="preserve"> </w:t>
      </w:r>
      <w:r w:rsidR="00424DF6" w:rsidRPr="00DD4377">
        <w:rPr>
          <w:rFonts w:ascii="Times New Roman" w:hAnsi="Times New Roman"/>
          <w:b/>
          <w:i/>
          <w:szCs w:val="24"/>
        </w:rPr>
        <w:t xml:space="preserve">[23] </w:t>
      </w:r>
      <w:r w:rsidR="00424DF6" w:rsidRPr="00726A10">
        <w:rPr>
          <w:rFonts w:ascii="Times New Roman" w:hAnsi="Times New Roman"/>
          <w:b/>
          <w:i/>
          <w:color w:val="000000"/>
          <w:szCs w:val="24"/>
        </w:rPr>
        <w:t>Then the man said,</w:t>
      </w:r>
      <w:r w:rsidR="00424DF6" w:rsidRPr="00726A10">
        <w:rPr>
          <w:rFonts w:ascii="Times New Roman" w:hAnsi="Times New Roman"/>
          <w:b/>
          <w:i/>
          <w:szCs w:val="24"/>
        </w:rPr>
        <w:t xml:space="preserve"> </w:t>
      </w:r>
      <w:r w:rsidR="00424DF6" w:rsidRPr="00726A10">
        <w:rPr>
          <w:rFonts w:ascii="Times New Roman" w:hAnsi="Times New Roman"/>
          <w:b/>
          <w:i/>
          <w:color w:val="000000"/>
          <w:szCs w:val="24"/>
        </w:rPr>
        <w:t>“This at last is bone of my bones</w:t>
      </w:r>
      <w:r w:rsidR="00424DF6" w:rsidRPr="00DD4377">
        <w:rPr>
          <w:rFonts w:ascii="Times New Roman" w:hAnsi="Times New Roman"/>
          <w:b/>
          <w:i/>
          <w:color w:val="000000"/>
          <w:szCs w:val="24"/>
        </w:rPr>
        <w:t xml:space="preserve"> </w:t>
      </w:r>
      <w:r w:rsidR="00424DF6" w:rsidRPr="00726A10">
        <w:rPr>
          <w:rFonts w:ascii="Times New Roman" w:hAnsi="Times New Roman"/>
          <w:b/>
          <w:i/>
          <w:color w:val="000000"/>
          <w:szCs w:val="24"/>
        </w:rPr>
        <w:t>and flesh of my flesh;</w:t>
      </w:r>
      <w:r w:rsidR="00424DF6" w:rsidRPr="00DD4377">
        <w:rPr>
          <w:rFonts w:ascii="Times New Roman" w:hAnsi="Times New Roman"/>
          <w:b/>
          <w:i/>
          <w:color w:val="000000"/>
          <w:szCs w:val="24"/>
        </w:rPr>
        <w:t xml:space="preserve"> </w:t>
      </w:r>
      <w:r w:rsidR="00424DF6" w:rsidRPr="00726A10">
        <w:rPr>
          <w:rFonts w:ascii="Times New Roman" w:hAnsi="Times New Roman"/>
          <w:b/>
          <w:i/>
          <w:color w:val="000000"/>
          <w:szCs w:val="24"/>
        </w:rPr>
        <w:t>she shall be called Woman,</w:t>
      </w:r>
      <w:r w:rsidR="00424DF6" w:rsidRPr="00DD4377">
        <w:rPr>
          <w:rFonts w:ascii="Times New Roman" w:hAnsi="Times New Roman"/>
          <w:b/>
          <w:i/>
          <w:color w:val="000000"/>
          <w:szCs w:val="24"/>
        </w:rPr>
        <w:t xml:space="preserve"> </w:t>
      </w:r>
      <w:r w:rsidR="00424DF6" w:rsidRPr="00726A10">
        <w:rPr>
          <w:rFonts w:ascii="Times New Roman" w:hAnsi="Times New Roman"/>
          <w:b/>
          <w:i/>
          <w:color w:val="000000"/>
          <w:szCs w:val="24"/>
        </w:rPr>
        <w:t>because she was taken out of Man.”</w:t>
      </w:r>
      <w:r w:rsidR="00424DF6" w:rsidRPr="00DD4377">
        <w:rPr>
          <w:rFonts w:ascii="Times New Roman" w:hAnsi="Times New Roman"/>
          <w:b/>
          <w:i/>
          <w:szCs w:val="24"/>
        </w:rPr>
        <w:t xml:space="preserve"> </w:t>
      </w:r>
    </w:p>
    <w:sectPr w:rsidR="00424DF6" w:rsidRPr="00726A10" w:rsidSect="00475490">
      <w:headerReference w:type="default" r:id="rId6"/>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382E" w14:textId="77777777" w:rsidR="00904F0E" w:rsidRDefault="00904F0E">
      <w:r>
        <w:separator/>
      </w:r>
    </w:p>
  </w:endnote>
  <w:endnote w:type="continuationSeparator" w:id="0">
    <w:p w14:paraId="590F9591" w14:textId="77777777" w:rsidR="00904F0E" w:rsidRDefault="0090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3CCB" w14:textId="77777777" w:rsidR="00904F0E" w:rsidRDefault="00904F0E">
      <w:r>
        <w:separator/>
      </w:r>
    </w:p>
  </w:footnote>
  <w:footnote w:type="continuationSeparator" w:id="0">
    <w:p w14:paraId="711A2945" w14:textId="77777777" w:rsidR="00904F0E" w:rsidRDefault="00904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4050C" w14:textId="77777777" w:rsidR="004B4192" w:rsidRDefault="00475490">
    <w:pPr>
      <w:pStyle w:val="Header"/>
      <w:jc w:val="right"/>
    </w:pPr>
    <w:r>
      <w:rPr>
        <w:rStyle w:val="PageNumber"/>
      </w:rPr>
      <w:fldChar w:fldCharType="begin"/>
    </w:r>
    <w:r w:rsidR="004B4192">
      <w:rPr>
        <w:rStyle w:val="PageNumber"/>
      </w:rPr>
      <w:instrText xml:space="preserve"> PAGE </w:instrText>
    </w:r>
    <w:r>
      <w:rPr>
        <w:rStyle w:val="PageNumber"/>
      </w:rPr>
      <w:fldChar w:fldCharType="separate"/>
    </w:r>
    <w:r w:rsidR="00AE18AF">
      <w:rPr>
        <w:rStyle w:val="PageNumber"/>
        <w:noProof/>
      </w:rPr>
      <w:t>6</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46A"/>
    <w:rsid w:val="00080C65"/>
    <w:rsid w:val="000822CD"/>
    <w:rsid w:val="000A6327"/>
    <w:rsid w:val="000B5985"/>
    <w:rsid w:val="00141D2E"/>
    <w:rsid w:val="001640AF"/>
    <w:rsid w:val="001E3AFD"/>
    <w:rsid w:val="0026553D"/>
    <w:rsid w:val="00290E2E"/>
    <w:rsid w:val="002E6DF9"/>
    <w:rsid w:val="00345E3B"/>
    <w:rsid w:val="00386618"/>
    <w:rsid w:val="003D621C"/>
    <w:rsid w:val="003F236E"/>
    <w:rsid w:val="00424DF6"/>
    <w:rsid w:val="00445BF0"/>
    <w:rsid w:val="00475490"/>
    <w:rsid w:val="00482530"/>
    <w:rsid w:val="004B1FEC"/>
    <w:rsid w:val="004B4192"/>
    <w:rsid w:val="00576B9F"/>
    <w:rsid w:val="005C7DE9"/>
    <w:rsid w:val="00603498"/>
    <w:rsid w:val="006167F9"/>
    <w:rsid w:val="0062493E"/>
    <w:rsid w:val="007247D0"/>
    <w:rsid w:val="00726A10"/>
    <w:rsid w:val="00782F28"/>
    <w:rsid w:val="0081546A"/>
    <w:rsid w:val="00837560"/>
    <w:rsid w:val="008B51FC"/>
    <w:rsid w:val="00904F0E"/>
    <w:rsid w:val="00A456A3"/>
    <w:rsid w:val="00A75E31"/>
    <w:rsid w:val="00AE18AF"/>
    <w:rsid w:val="00AF0CB9"/>
    <w:rsid w:val="00B83A48"/>
    <w:rsid w:val="00B876DF"/>
    <w:rsid w:val="00BB787D"/>
    <w:rsid w:val="00BF0E54"/>
    <w:rsid w:val="00C51DF0"/>
    <w:rsid w:val="00D06415"/>
    <w:rsid w:val="00D14B84"/>
    <w:rsid w:val="00D90DC2"/>
    <w:rsid w:val="00DC30D4"/>
    <w:rsid w:val="00DC4FFE"/>
    <w:rsid w:val="00DD4377"/>
    <w:rsid w:val="00E24465"/>
    <w:rsid w:val="00F009E6"/>
    <w:rsid w:val="00F04DF4"/>
    <w:rsid w:val="00F14AB8"/>
    <w:rsid w:val="00FA5FEF"/>
    <w:rsid w:val="00FE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462D8"/>
  <w15:docId w15:val="{549DEA54-E895-49EB-928E-5C8CAF82E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490"/>
    <w:rPr>
      <w:rFonts w:ascii="Arial" w:hAnsi="Arial"/>
      <w:sz w:val="24"/>
    </w:rPr>
  </w:style>
  <w:style w:type="paragraph" w:styleId="Heading1">
    <w:name w:val="heading 1"/>
    <w:basedOn w:val="Normal"/>
    <w:next w:val="Normal"/>
    <w:qFormat/>
    <w:rsid w:val="00475490"/>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75490"/>
    <w:pPr>
      <w:tabs>
        <w:tab w:val="center" w:pos="4320"/>
        <w:tab w:val="right" w:pos="8640"/>
      </w:tabs>
    </w:pPr>
  </w:style>
  <w:style w:type="paragraph" w:styleId="Footer">
    <w:name w:val="footer"/>
    <w:basedOn w:val="Normal"/>
    <w:semiHidden/>
    <w:rsid w:val="00475490"/>
    <w:pPr>
      <w:tabs>
        <w:tab w:val="center" w:pos="4320"/>
        <w:tab w:val="right" w:pos="8640"/>
      </w:tabs>
    </w:pPr>
  </w:style>
  <w:style w:type="character" w:styleId="PageNumber">
    <w:name w:val="page number"/>
    <w:basedOn w:val="DefaultParagraphFont"/>
    <w:semiHidden/>
    <w:rsid w:val="00475490"/>
  </w:style>
  <w:style w:type="paragraph" w:styleId="Title">
    <w:name w:val="Title"/>
    <w:basedOn w:val="Normal"/>
    <w:qFormat/>
    <w:rsid w:val="00475490"/>
    <w:pPr>
      <w:jc w:val="center"/>
    </w:pPr>
    <w:rPr>
      <w:b/>
      <w:sz w:val="36"/>
    </w:rPr>
  </w:style>
  <w:style w:type="paragraph" w:styleId="BodyTextIndent">
    <w:name w:val="Body Text Indent"/>
    <w:basedOn w:val="Normal"/>
    <w:semiHidden/>
    <w:rsid w:val="00475490"/>
    <w:pPr>
      <w:ind w:left="864" w:hanging="432"/>
    </w:pPr>
    <w:rPr>
      <w:sz w:val="28"/>
    </w:rPr>
  </w:style>
  <w:style w:type="paragraph" w:styleId="BalloonText">
    <w:name w:val="Balloon Text"/>
    <w:basedOn w:val="Normal"/>
    <w:link w:val="BalloonTextChar"/>
    <w:uiPriority w:val="99"/>
    <w:semiHidden/>
    <w:unhideWhenUsed/>
    <w:rsid w:val="00345E3B"/>
    <w:rPr>
      <w:rFonts w:ascii="Tahoma" w:hAnsi="Tahoma" w:cs="Tahoma"/>
      <w:sz w:val="16"/>
      <w:szCs w:val="16"/>
    </w:rPr>
  </w:style>
  <w:style w:type="character" w:customStyle="1" w:styleId="BalloonTextChar">
    <w:name w:val="Balloon Text Char"/>
    <w:basedOn w:val="DefaultParagraphFont"/>
    <w:link w:val="BalloonText"/>
    <w:uiPriority w:val="99"/>
    <w:semiHidden/>
    <w:rsid w:val="00345E3B"/>
    <w:rPr>
      <w:rFonts w:ascii="Tahoma" w:hAnsi="Tahoma" w:cs="Tahoma"/>
      <w:sz w:val="16"/>
      <w:szCs w:val="16"/>
    </w:rPr>
  </w:style>
  <w:style w:type="paragraph" w:styleId="NormalWeb">
    <w:name w:val="Normal (Web)"/>
    <w:basedOn w:val="Normal"/>
    <w:uiPriority w:val="99"/>
    <w:semiHidden/>
    <w:unhideWhenUsed/>
    <w:rsid w:val="00482530"/>
    <w:pPr>
      <w:spacing w:before="100" w:beforeAutospacing="1" w:after="100" w:afterAutospacing="1"/>
    </w:pPr>
    <w:rPr>
      <w:rFonts w:ascii="Times New Roman" w:hAnsi="Times New Roman"/>
      <w:szCs w:val="24"/>
    </w:rPr>
  </w:style>
  <w:style w:type="character" w:styleId="Hyperlink">
    <w:name w:val="Hyperlink"/>
    <w:basedOn w:val="DefaultParagraphFont"/>
    <w:uiPriority w:val="99"/>
    <w:semiHidden/>
    <w:unhideWhenUsed/>
    <w:rsid w:val="00482530"/>
    <w:rPr>
      <w:color w:val="0000FF"/>
      <w:u w:val="single"/>
    </w:rPr>
  </w:style>
  <w:style w:type="character" w:styleId="Emphasis">
    <w:name w:val="Emphasis"/>
    <w:basedOn w:val="DefaultParagraphFont"/>
    <w:uiPriority w:val="20"/>
    <w:qFormat/>
    <w:rsid w:val="00141D2E"/>
    <w:rPr>
      <w:i/>
      <w:iCs/>
    </w:rPr>
  </w:style>
  <w:style w:type="paragraph" w:styleId="ListParagraph">
    <w:name w:val="List Paragraph"/>
    <w:basedOn w:val="Normal"/>
    <w:uiPriority w:val="34"/>
    <w:qFormat/>
    <w:rsid w:val="00616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4059">
      <w:bodyDiv w:val="1"/>
      <w:marLeft w:val="0"/>
      <w:marRight w:val="0"/>
      <w:marTop w:val="0"/>
      <w:marBottom w:val="0"/>
      <w:divBdr>
        <w:top w:val="none" w:sz="0" w:space="0" w:color="auto"/>
        <w:left w:val="none" w:sz="0" w:space="0" w:color="auto"/>
        <w:bottom w:val="none" w:sz="0" w:space="0" w:color="auto"/>
        <w:right w:val="none" w:sz="0" w:space="0" w:color="auto"/>
      </w:divBdr>
    </w:div>
    <w:div w:id="995035762">
      <w:bodyDiv w:val="1"/>
      <w:marLeft w:val="0"/>
      <w:marRight w:val="0"/>
      <w:marTop w:val="0"/>
      <w:marBottom w:val="0"/>
      <w:divBdr>
        <w:top w:val="none" w:sz="0" w:space="0" w:color="auto"/>
        <w:left w:val="none" w:sz="0" w:space="0" w:color="auto"/>
        <w:bottom w:val="none" w:sz="0" w:space="0" w:color="auto"/>
        <w:right w:val="none" w:sz="0" w:space="0" w:color="auto"/>
      </w:divBdr>
    </w:div>
    <w:div w:id="1376269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Faith For a Miracle</vt:lpstr>
    </vt:vector>
  </TitlesOfParts>
  <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Faith For a Miracle</dc:title>
  <dc:subject>Sunday, Feb. 12, '95 pm.</dc:subject>
  <dc:creator>Bill &amp; Theresa McIlvain</dc:creator>
  <cp:lastModifiedBy>Bill McIlvain</cp:lastModifiedBy>
  <cp:revision>2</cp:revision>
  <cp:lastPrinted>2022-03-20T01:45:00Z</cp:lastPrinted>
  <dcterms:created xsi:type="dcterms:W3CDTF">2022-03-20T01:51:00Z</dcterms:created>
  <dcterms:modified xsi:type="dcterms:W3CDTF">2022-03-20T01:51:00Z</dcterms:modified>
</cp:coreProperties>
</file>