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6C31" w14:textId="1C64D5E1" w:rsidR="00EF4A62" w:rsidRDefault="003E743B" w:rsidP="00EF4A62">
      <w:pPr>
        <w:pStyle w:val="Title"/>
      </w:pPr>
      <w:r>
        <w:t xml:space="preserve">The </w:t>
      </w:r>
      <w:r w:rsidR="00360ABE">
        <w:t>Season</w:t>
      </w:r>
      <w:r>
        <w:t xml:space="preserve"> </w:t>
      </w:r>
      <w:proofErr w:type="gramStart"/>
      <w:r>
        <w:t>For</w:t>
      </w:r>
      <w:proofErr w:type="gramEnd"/>
      <w:r>
        <w:t xml:space="preserve"> </w:t>
      </w:r>
      <w:r w:rsidR="00EF4A62">
        <w:t>Renewal</w:t>
      </w:r>
    </w:p>
    <w:p w14:paraId="2D92859E" w14:textId="77777777" w:rsidR="002F2C86" w:rsidRDefault="002F2C86" w:rsidP="00EF4A62">
      <w:pPr>
        <w:pStyle w:val="Title"/>
        <w:rPr>
          <w:b w:val="0"/>
          <w:color w:val="000000"/>
          <w:sz w:val="18"/>
        </w:rPr>
      </w:pPr>
      <w:r>
        <w:rPr>
          <w:b w:val="0"/>
          <w:color w:val="000000"/>
          <w:sz w:val="18"/>
        </w:rPr>
        <w:t>Reading - PSALM 119:25-40</w:t>
      </w:r>
    </w:p>
    <w:p w14:paraId="691CD4DD" w14:textId="77777777" w:rsidR="002F2C86" w:rsidRDefault="002F2C86">
      <w:pPr>
        <w:jc w:val="center"/>
        <w:rPr>
          <w:b/>
          <w:sz w:val="18"/>
        </w:rPr>
      </w:pPr>
      <w:r>
        <w:rPr>
          <w:b/>
          <w:color w:val="000000"/>
          <w:sz w:val="18"/>
        </w:rPr>
        <w:t>Text of Josiah is in 2 KINGS 22-23 &amp; 2 CHRONICLES 34-35</w:t>
      </w:r>
    </w:p>
    <w:p w14:paraId="121F13A8" w14:textId="77777777" w:rsidR="002F2C86" w:rsidRPr="008D7EC6" w:rsidRDefault="002F2C86" w:rsidP="00EF4A62">
      <w:pPr>
        <w:spacing w:line="273" w:lineRule="atLeast"/>
        <w:rPr>
          <w:sz w:val="20"/>
        </w:rPr>
      </w:pPr>
      <w:r w:rsidRPr="008D7EC6">
        <w:rPr>
          <w:sz w:val="20"/>
        </w:rPr>
        <w:t xml:space="preserve">Josiah: </w:t>
      </w:r>
      <w:r w:rsidRPr="008D7EC6">
        <w:rPr>
          <w:rFonts w:ascii="Times New Roman" w:hAnsi="Times New Roman"/>
          <w:b/>
          <w:i/>
          <w:sz w:val="20"/>
        </w:rPr>
        <w:t>(2 Kings 22:2) And he did what was right in the sight of the LORD, and walked in all the ways of his father David; he did not turn aside to the right hand or to the left.</w:t>
      </w:r>
    </w:p>
    <w:p w14:paraId="4D41C0B0" w14:textId="77777777" w:rsidR="002F2C86" w:rsidRPr="008D7EC6" w:rsidRDefault="002F2C86">
      <w:pPr>
        <w:rPr>
          <w:sz w:val="20"/>
        </w:rPr>
      </w:pPr>
    </w:p>
    <w:p w14:paraId="6E8A03AA" w14:textId="77777777" w:rsidR="002F2C86" w:rsidRPr="008D7EC6" w:rsidRDefault="002F2C86">
      <w:pPr>
        <w:rPr>
          <w:b/>
          <w:caps/>
          <w:sz w:val="20"/>
          <w:u w:val="single"/>
        </w:rPr>
      </w:pPr>
      <w:r w:rsidRPr="008D7EC6">
        <w:rPr>
          <w:b/>
          <w:caps/>
          <w:sz w:val="20"/>
          <w:highlight w:val="yellow"/>
          <w:u w:val="single"/>
        </w:rPr>
        <w:t xml:space="preserve">#1 </w:t>
      </w:r>
      <w:proofErr w:type="gramStart"/>
      <w:r w:rsidRPr="008D7EC6">
        <w:rPr>
          <w:b/>
          <w:caps/>
          <w:sz w:val="20"/>
          <w:highlight w:val="yellow"/>
          <w:u w:val="single"/>
        </w:rPr>
        <w:t>RECOGNIZE  YOUR</w:t>
      </w:r>
      <w:proofErr w:type="gramEnd"/>
      <w:r w:rsidRPr="008D7EC6">
        <w:rPr>
          <w:b/>
          <w:caps/>
          <w:sz w:val="20"/>
          <w:highlight w:val="yellow"/>
          <w:u w:val="single"/>
        </w:rPr>
        <w:t xml:space="preserve">                                                        </w:t>
      </w:r>
    </w:p>
    <w:p w14:paraId="3FBB87E5" w14:textId="77777777" w:rsidR="002F2C86" w:rsidRPr="008D7EC6" w:rsidRDefault="002F2C86">
      <w:pPr>
        <w:spacing w:line="273" w:lineRule="atLeast"/>
        <w:ind w:left="432" w:hanging="432"/>
        <w:rPr>
          <w:sz w:val="20"/>
        </w:rPr>
      </w:pPr>
      <w:r w:rsidRPr="008D7EC6">
        <w:rPr>
          <w:rFonts w:ascii="Times New Roman" w:hAnsi="Times New Roman"/>
          <w:b/>
          <w:i/>
          <w:sz w:val="20"/>
        </w:rPr>
        <w:t xml:space="preserve">(2 Kings 21:2-6; 16)  And he </w:t>
      </w:r>
      <w:r w:rsidRPr="008D7EC6">
        <w:rPr>
          <w:sz w:val="20"/>
        </w:rPr>
        <w:t>[Manasseh]</w:t>
      </w:r>
      <w:r w:rsidRPr="008D7EC6">
        <w:rPr>
          <w:rFonts w:ascii="Times New Roman" w:hAnsi="Times New Roman"/>
          <w:b/>
          <w:i/>
          <w:sz w:val="20"/>
        </w:rPr>
        <w:t xml:space="preserve"> did evil in the sight of the LORD, according to the abominations of the nations whom the LORD had cast out before the children of Israel. {3} For he rebuilt the high places which Hezekiah his father had destroyed; he raised up altars for Baal, and made a wooden image, as Ahab king of Israel had done; and he worshiped all the host of heaven and served them. {4} He also built altars in the house of the LORD… {5} And he built altars for all the host of heaven in the two courts of the house of the LORD. {6} Also he made his son pass through the fire, practiced soothsaying, used witchcraft, and consulted </w:t>
      </w:r>
      <w:proofErr w:type="spellStart"/>
      <w:r w:rsidRPr="008D7EC6">
        <w:rPr>
          <w:rFonts w:ascii="Times New Roman" w:hAnsi="Times New Roman"/>
          <w:b/>
          <w:i/>
          <w:sz w:val="20"/>
        </w:rPr>
        <w:t>spiritists</w:t>
      </w:r>
      <w:proofErr w:type="spellEnd"/>
      <w:r w:rsidRPr="008D7EC6">
        <w:rPr>
          <w:rFonts w:ascii="Times New Roman" w:hAnsi="Times New Roman"/>
          <w:b/>
          <w:i/>
          <w:sz w:val="20"/>
        </w:rPr>
        <w:t xml:space="preserve"> and mediums.{16} Moreover Manasseh shed very much innocent blood, till he had filled Jerusalem from one end to another, besides his sin by which he made Judah sin… </w:t>
      </w:r>
    </w:p>
    <w:p w14:paraId="18592ED7" w14:textId="77777777" w:rsidR="002F2C86" w:rsidRPr="008D7EC6" w:rsidRDefault="002F2C86">
      <w:pPr>
        <w:spacing w:line="273" w:lineRule="atLeast"/>
        <w:ind w:left="432" w:hanging="432"/>
        <w:rPr>
          <w:sz w:val="20"/>
        </w:rPr>
      </w:pPr>
      <w:r w:rsidRPr="008D7EC6">
        <w:rPr>
          <w:sz w:val="20"/>
        </w:rPr>
        <w:t xml:space="preserve">His </w:t>
      </w:r>
      <w:r w:rsidRPr="008D7EC6">
        <w:rPr>
          <w:b/>
          <w:sz w:val="20"/>
          <w:u w:val="single"/>
        </w:rPr>
        <w:t>father,</w:t>
      </w:r>
      <w:r w:rsidRPr="008D7EC6">
        <w:rPr>
          <w:sz w:val="20"/>
        </w:rPr>
        <w:t xml:space="preserve"> Amon, became even more wicked. </w:t>
      </w:r>
      <w:r w:rsidRPr="008D7EC6">
        <w:rPr>
          <w:rFonts w:ascii="Times New Roman" w:hAnsi="Times New Roman"/>
          <w:b/>
          <w:i/>
          <w:sz w:val="20"/>
        </w:rPr>
        <w:t>(2 Kings 21:20-21)  And he did evil in the sight of the LORD, as his father Manasseh had done. {21} So he walked in all the ways that his father had walked; and he served the idols that his father had served, and worshiped them.</w:t>
      </w:r>
    </w:p>
    <w:p w14:paraId="3066AEFF" w14:textId="77777777" w:rsidR="002F2C86" w:rsidRPr="008D7EC6" w:rsidRDefault="002F2C86">
      <w:pPr>
        <w:rPr>
          <w:sz w:val="20"/>
        </w:rPr>
      </w:pPr>
    </w:p>
    <w:p w14:paraId="6E542BA6" w14:textId="77777777" w:rsidR="002F2C86" w:rsidRPr="008D7EC6" w:rsidRDefault="002F2C86">
      <w:pPr>
        <w:rPr>
          <w:b/>
          <w:caps/>
          <w:sz w:val="20"/>
          <w:u w:val="single"/>
        </w:rPr>
      </w:pPr>
      <w:r w:rsidRPr="008D7EC6">
        <w:rPr>
          <w:b/>
          <w:caps/>
          <w:sz w:val="20"/>
          <w:highlight w:val="yellow"/>
          <w:u w:val="single"/>
        </w:rPr>
        <w:t>#</w:t>
      </w:r>
      <w:proofErr w:type="gramStart"/>
      <w:r w:rsidRPr="008D7EC6">
        <w:rPr>
          <w:b/>
          <w:caps/>
          <w:sz w:val="20"/>
          <w:highlight w:val="yellow"/>
          <w:u w:val="single"/>
        </w:rPr>
        <w:t>2  REDEDICATE</w:t>
      </w:r>
      <w:proofErr w:type="gramEnd"/>
      <w:r w:rsidRPr="008D7EC6">
        <w:rPr>
          <w:b/>
          <w:caps/>
          <w:sz w:val="20"/>
          <w:highlight w:val="yellow"/>
          <w:u w:val="single"/>
        </w:rPr>
        <w:t xml:space="preserve"> YOURSELF TO                                                                 </w:t>
      </w:r>
    </w:p>
    <w:p w14:paraId="2E1B764B" w14:textId="77777777" w:rsidR="002F2C86" w:rsidRPr="008D7EC6" w:rsidRDefault="002F2C86">
      <w:pPr>
        <w:ind w:left="288" w:right="288"/>
        <w:jc w:val="both"/>
        <w:rPr>
          <w:sz w:val="20"/>
        </w:rPr>
      </w:pPr>
      <w:r w:rsidRPr="008D7EC6">
        <w:rPr>
          <w:rFonts w:ascii="Times New Roman" w:hAnsi="Times New Roman"/>
          <w:b/>
          <w:i/>
          <w:sz w:val="20"/>
        </w:rPr>
        <w:t>(2 Chronicles 34:3)  For in the eighth year of his reign, while he was still young, he began to seek the God of his father David; and in the twelfth year he began to purge Judah and Jerusalem of the high places, the wooden images, the carved images, and the molded images.</w:t>
      </w:r>
    </w:p>
    <w:p w14:paraId="6E95DFCE" w14:textId="77777777" w:rsidR="002F2C86" w:rsidRPr="008D7EC6" w:rsidRDefault="002F2C86">
      <w:pPr>
        <w:spacing w:line="273" w:lineRule="atLeast"/>
        <w:ind w:left="432" w:hanging="432"/>
        <w:rPr>
          <w:sz w:val="20"/>
        </w:rPr>
      </w:pPr>
      <w:r w:rsidRPr="008D7EC6">
        <w:rPr>
          <w:sz w:val="20"/>
        </w:rPr>
        <w:t>There is Power in the _________________________, but there is greater power when we make our intentions known publicly.</w:t>
      </w:r>
      <w:r w:rsidRPr="008D7EC6">
        <w:rPr>
          <w:rFonts w:ascii="Times New Roman" w:hAnsi="Times New Roman"/>
          <w:b/>
          <w:i/>
          <w:sz w:val="20"/>
        </w:rPr>
        <w:t xml:space="preserve"> (2 Kings 23:3)  Then the king stood by a pillar and made a covenant before the LORD, to follow the LORD and to keep His commandments and His testimonies and His statutes, with all his heart and all his soul, to perform the words of this covenant that were written in this book. And all the people took a stand for the covenant.</w:t>
      </w:r>
    </w:p>
    <w:p w14:paraId="06B7C365" w14:textId="77777777" w:rsidR="002F2C86" w:rsidRPr="008D7EC6" w:rsidRDefault="002F2C86">
      <w:pPr>
        <w:ind w:left="432" w:hanging="432"/>
        <w:rPr>
          <w:sz w:val="20"/>
        </w:rPr>
      </w:pPr>
      <w:r w:rsidRPr="008D7EC6">
        <w:rPr>
          <w:rFonts w:ascii="Times New Roman" w:hAnsi="Times New Roman"/>
          <w:b/>
          <w:i/>
          <w:sz w:val="20"/>
        </w:rPr>
        <w:t>(2 Kings 23:25) Now before him there was no king like him, who turned to the LORD with all his heart, with all his soul, and with all his might.</w:t>
      </w:r>
    </w:p>
    <w:p w14:paraId="52CFC059" w14:textId="77777777" w:rsidR="002F2C86" w:rsidRPr="008D7EC6" w:rsidRDefault="002F2C86">
      <w:pPr>
        <w:spacing w:line="273" w:lineRule="atLeast"/>
        <w:ind w:left="432" w:hanging="432"/>
        <w:rPr>
          <w:sz w:val="20"/>
        </w:rPr>
      </w:pPr>
      <w:r w:rsidRPr="008D7EC6">
        <w:rPr>
          <w:sz w:val="20"/>
        </w:rPr>
        <w:t xml:space="preserve">Here’s how to "find" the Lord - </w:t>
      </w:r>
      <w:r w:rsidRPr="008D7EC6">
        <w:rPr>
          <w:rFonts w:ascii="Times New Roman" w:hAnsi="Times New Roman"/>
          <w:b/>
          <w:i/>
          <w:sz w:val="20"/>
        </w:rPr>
        <w:t>(Jeremiah 29:13</w:t>
      </w:r>
      <w:proofErr w:type="gramStart"/>
      <w:r w:rsidRPr="008D7EC6">
        <w:rPr>
          <w:rFonts w:ascii="Times New Roman" w:hAnsi="Times New Roman"/>
          <w:b/>
          <w:i/>
          <w:sz w:val="20"/>
        </w:rPr>
        <w:t>)  And</w:t>
      </w:r>
      <w:proofErr w:type="gramEnd"/>
      <w:r w:rsidRPr="008D7EC6">
        <w:rPr>
          <w:rFonts w:ascii="Times New Roman" w:hAnsi="Times New Roman"/>
          <w:b/>
          <w:i/>
          <w:sz w:val="20"/>
        </w:rPr>
        <w:t xml:space="preserve"> you will seek Me and find Me, when you search for Me with all your heart.</w:t>
      </w:r>
    </w:p>
    <w:p w14:paraId="0712FB30" w14:textId="77777777" w:rsidR="002F2C86" w:rsidRPr="008D7EC6" w:rsidRDefault="002F2C86">
      <w:pPr>
        <w:rPr>
          <w:sz w:val="20"/>
        </w:rPr>
      </w:pPr>
      <w:r w:rsidRPr="008D7EC6">
        <w:rPr>
          <w:sz w:val="20"/>
        </w:rPr>
        <w:t xml:space="preserve"> </w:t>
      </w:r>
    </w:p>
    <w:p w14:paraId="7E3B26A4" w14:textId="77777777" w:rsidR="002F2C86" w:rsidRPr="008D7EC6" w:rsidRDefault="002F2C86">
      <w:pPr>
        <w:rPr>
          <w:b/>
          <w:caps/>
          <w:sz w:val="20"/>
          <w:u w:val="single"/>
        </w:rPr>
      </w:pPr>
      <w:r w:rsidRPr="008D7EC6">
        <w:rPr>
          <w:b/>
          <w:caps/>
          <w:sz w:val="20"/>
          <w:highlight w:val="yellow"/>
          <w:u w:val="single"/>
        </w:rPr>
        <w:t>#</w:t>
      </w:r>
      <w:proofErr w:type="gramStart"/>
      <w:r w:rsidRPr="008D7EC6">
        <w:rPr>
          <w:b/>
          <w:caps/>
          <w:sz w:val="20"/>
          <w:highlight w:val="yellow"/>
          <w:u w:val="single"/>
        </w:rPr>
        <w:t>3  REDISCOVER</w:t>
      </w:r>
      <w:proofErr w:type="gramEnd"/>
      <w:r w:rsidRPr="008D7EC6">
        <w:rPr>
          <w:b/>
          <w:caps/>
          <w:sz w:val="20"/>
          <w:highlight w:val="yellow"/>
          <w:u w:val="single"/>
        </w:rPr>
        <w:t xml:space="preserve">                                                            </w:t>
      </w:r>
    </w:p>
    <w:p w14:paraId="3E466959" w14:textId="77777777" w:rsidR="002F2C86" w:rsidRPr="008D7EC6" w:rsidRDefault="002F2C86">
      <w:pPr>
        <w:spacing w:line="273" w:lineRule="atLeast"/>
        <w:ind w:left="432" w:hanging="432"/>
        <w:rPr>
          <w:sz w:val="20"/>
        </w:rPr>
      </w:pPr>
      <w:r w:rsidRPr="008D7EC6">
        <w:rPr>
          <w:rFonts w:ascii="Times New Roman" w:hAnsi="Times New Roman"/>
          <w:b/>
          <w:i/>
          <w:sz w:val="20"/>
        </w:rPr>
        <w:t>(2 Kings 22:19</w:t>
      </w:r>
      <w:proofErr w:type="gramStart"/>
      <w:r w:rsidRPr="008D7EC6">
        <w:rPr>
          <w:rFonts w:ascii="Times New Roman" w:hAnsi="Times New Roman"/>
          <w:b/>
          <w:i/>
          <w:sz w:val="20"/>
        </w:rPr>
        <w:t>)  "</w:t>
      </w:r>
      <w:proofErr w:type="gramEnd"/>
      <w:r w:rsidRPr="008D7EC6">
        <w:rPr>
          <w:rFonts w:ascii="Times New Roman" w:hAnsi="Times New Roman"/>
          <w:b/>
          <w:i/>
          <w:sz w:val="20"/>
        </w:rPr>
        <w:t>because your heart was tender, and you humbled yourself before the LORD when you heard what I spoke against this place and against its inhabitants, that they would become a desolation and a curse, and you tore your clothes and wept before Me, I also have heard you," says the LORD.</w:t>
      </w:r>
    </w:p>
    <w:p w14:paraId="2E445A45" w14:textId="77777777" w:rsidR="002F2C86" w:rsidRPr="008D7EC6" w:rsidRDefault="002F2C86">
      <w:pPr>
        <w:spacing w:line="273" w:lineRule="atLeast"/>
        <w:ind w:left="432" w:hanging="432"/>
        <w:rPr>
          <w:rFonts w:ascii="Times New Roman" w:hAnsi="Times New Roman"/>
          <w:b/>
          <w:i/>
          <w:sz w:val="20"/>
        </w:rPr>
      </w:pPr>
      <w:r w:rsidRPr="008D7EC6">
        <w:rPr>
          <w:rFonts w:ascii="Times New Roman" w:hAnsi="Times New Roman"/>
          <w:b/>
          <w:i/>
          <w:sz w:val="20"/>
        </w:rPr>
        <w:t>(Isaiah 55:10-11)  "For as the rain comes down, and the snow from heaven, And do not return there, But water the earth, And make it bring forth and bud, That it may give seed to the sower And bread to the eater, {11} So shall My word be that goes forth from My mouth; It shall not return to Me void, But it shall accomplish what I please, And it shall prosper in the thing for which I sent it.</w:t>
      </w:r>
    </w:p>
    <w:p w14:paraId="0F47C1DE" w14:textId="77777777" w:rsidR="002F2C86" w:rsidRPr="008D7EC6" w:rsidRDefault="002F2C86">
      <w:pPr>
        <w:rPr>
          <w:sz w:val="20"/>
        </w:rPr>
      </w:pPr>
      <w:r w:rsidRPr="008D7EC6">
        <w:rPr>
          <w:sz w:val="20"/>
        </w:rPr>
        <w:t xml:space="preserve">D.  We need to </w:t>
      </w:r>
      <w:r w:rsidRPr="008D7EC6">
        <w:rPr>
          <w:b/>
          <w:sz w:val="20"/>
          <w:u w:val="single"/>
        </w:rPr>
        <w:t xml:space="preserve">                       </w:t>
      </w:r>
      <w:r w:rsidRPr="008D7EC6">
        <w:rPr>
          <w:sz w:val="20"/>
        </w:rPr>
        <w:t xml:space="preserve"> </w:t>
      </w:r>
      <w:proofErr w:type="spellStart"/>
      <w:r w:rsidRPr="008D7EC6">
        <w:rPr>
          <w:sz w:val="20"/>
        </w:rPr>
        <w:t>to</w:t>
      </w:r>
      <w:proofErr w:type="spellEnd"/>
      <w:r w:rsidRPr="008D7EC6">
        <w:rPr>
          <w:sz w:val="20"/>
        </w:rPr>
        <w:t xml:space="preserve"> the word as we read it:</w:t>
      </w:r>
    </w:p>
    <w:p w14:paraId="4EE508FC" w14:textId="77777777" w:rsidR="002F2C86" w:rsidRPr="008D7EC6" w:rsidRDefault="002F2C86">
      <w:pPr>
        <w:pStyle w:val="wfxRecipient"/>
        <w:rPr>
          <w:sz w:val="20"/>
        </w:rPr>
      </w:pPr>
    </w:p>
    <w:p w14:paraId="4396933F" w14:textId="77777777" w:rsidR="002F2C86" w:rsidRPr="008D7EC6" w:rsidRDefault="002F2C86">
      <w:pPr>
        <w:rPr>
          <w:b/>
          <w:caps/>
          <w:sz w:val="20"/>
          <w:u w:val="single"/>
        </w:rPr>
      </w:pPr>
      <w:r w:rsidRPr="008D7EC6">
        <w:rPr>
          <w:b/>
          <w:caps/>
          <w:sz w:val="20"/>
          <w:highlight w:val="yellow"/>
          <w:u w:val="single"/>
        </w:rPr>
        <w:t>#</w:t>
      </w:r>
      <w:proofErr w:type="gramStart"/>
      <w:r w:rsidRPr="008D7EC6">
        <w:rPr>
          <w:b/>
          <w:caps/>
          <w:sz w:val="20"/>
          <w:highlight w:val="yellow"/>
          <w:u w:val="single"/>
        </w:rPr>
        <w:t>4  REFORM</w:t>
      </w:r>
      <w:proofErr w:type="gramEnd"/>
      <w:r w:rsidRPr="008D7EC6">
        <w:rPr>
          <w:b/>
          <w:caps/>
          <w:sz w:val="20"/>
          <w:highlight w:val="yellow"/>
          <w:u w:val="single"/>
        </w:rPr>
        <w:t xml:space="preserve">                                                                </w:t>
      </w:r>
    </w:p>
    <w:p w14:paraId="029BC0B7" w14:textId="77777777" w:rsidR="002F2C86" w:rsidRPr="003738AA" w:rsidRDefault="002F2C86">
      <w:pPr>
        <w:ind w:left="432" w:hanging="432"/>
        <w:rPr>
          <w:rFonts w:ascii="Times New Roman" w:hAnsi="Times New Roman"/>
          <w:b/>
          <w:i/>
          <w:color w:val="FF0000"/>
          <w:sz w:val="20"/>
        </w:rPr>
      </w:pPr>
      <w:r w:rsidRPr="003738AA">
        <w:rPr>
          <w:rFonts w:ascii="Times New Roman" w:hAnsi="Times New Roman"/>
          <w:b/>
          <w:i/>
          <w:color w:val="FF0000"/>
          <w:sz w:val="20"/>
        </w:rPr>
        <w:t>(Matthew 5:29-30)  "If your right eye causes you to sin, pluck it out and cast it from you; for it is more profitable for you that one of your members perish, than for your whole body to be cast into hell. {30} "And if your right hand causes you to sin, cut it off and cast it from you; for it is more profitable for you that one of your members perish, than for your whole body to be cast into hell.</w:t>
      </w:r>
    </w:p>
    <w:p w14:paraId="2C3CE461" w14:textId="77777777" w:rsidR="002F2C86" w:rsidRPr="008D7EC6" w:rsidRDefault="002F2C86">
      <w:pPr>
        <w:rPr>
          <w:sz w:val="20"/>
        </w:rPr>
      </w:pPr>
    </w:p>
    <w:p w14:paraId="3712240C" w14:textId="77777777" w:rsidR="002F2C86" w:rsidRPr="008D7EC6" w:rsidRDefault="002F2C86">
      <w:pPr>
        <w:rPr>
          <w:b/>
          <w:caps/>
          <w:sz w:val="20"/>
          <w:u w:val="single"/>
        </w:rPr>
      </w:pPr>
      <w:r w:rsidRPr="008D7EC6">
        <w:rPr>
          <w:b/>
          <w:caps/>
          <w:sz w:val="20"/>
          <w:highlight w:val="yellow"/>
          <w:u w:val="single"/>
        </w:rPr>
        <w:t>#</w:t>
      </w:r>
      <w:proofErr w:type="gramStart"/>
      <w:r w:rsidRPr="008D7EC6">
        <w:rPr>
          <w:b/>
          <w:caps/>
          <w:sz w:val="20"/>
          <w:highlight w:val="yellow"/>
          <w:u w:val="single"/>
        </w:rPr>
        <w:t>5  REBUILD</w:t>
      </w:r>
      <w:proofErr w:type="gramEnd"/>
      <w:r w:rsidRPr="008D7EC6">
        <w:rPr>
          <w:b/>
          <w:caps/>
          <w:sz w:val="20"/>
          <w:highlight w:val="yellow"/>
          <w:u w:val="single"/>
        </w:rPr>
        <w:t xml:space="preserve"> YOUR LIFE</w:t>
      </w:r>
    </w:p>
    <w:p w14:paraId="4DFDC3CA" w14:textId="77777777" w:rsidR="002F2C86" w:rsidRDefault="002F2C86">
      <w:pPr>
        <w:ind w:left="432" w:hanging="432"/>
      </w:pPr>
      <w:r w:rsidRPr="008D7EC6">
        <w:rPr>
          <w:rFonts w:ascii="Times New Roman" w:hAnsi="Times New Roman"/>
          <w:b/>
          <w:i/>
          <w:sz w:val="20"/>
        </w:rPr>
        <w:t>(Ephesians 4:23-24) and be renewed in the spirit of your mind, {24} and that you put on the new man which was created according to God, in true righteousness and holiness.</w:t>
      </w:r>
    </w:p>
    <w:p w14:paraId="1B4CF7A6" w14:textId="77777777" w:rsidR="002F2C86" w:rsidRDefault="002F2C86"/>
    <w:sectPr w:rsidR="002F2C8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CEF0" w14:textId="77777777" w:rsidR="005D7B0C" w:rsidRDefault="005D7B0C">
      <w:r>
        <w:separator/>
      </w:r>
    </w:p>
  </w:endnote>
  <w:endnote w:type="continuationSeparator" w:id="0">
    <w:p w14:paraId="75F3A41D" w14:textId="77777777" w:rsidR="005D7B0C" w:rsidRDefault="005D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3287" w14:textId="77777777" w:rsidR="005D7B0C" w:rsidRDefault="005D7B0C">
      <w:r>
        <w:separator/>
      </w:r>
    </w:p>
  </w:footnote>
  <w:footnote w:type="continuationSeparator" w:id="0">
    <w:p w14:paraId="2DF7B016" w14:textId="77777777" w:rsidR="005D7B0C" w:rsidRDefault="005D7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D12"/>
    <w:multiLevelType w:val="singleLevel"/>
    <w:tmpl w:val="543045F2"/>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 w15:restartNumberingAfterBreak="0">
    <w:nsid w:val="061D3E4C"/>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08181E8D"/>
    <w:multiLevelType w:val="singleLevel"/>
    <w:tmpl w:val="DD06E878"/>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 w15:restartNumberingAfterBreak="0">
    <w:nsid w:val="0C3E58CF"/>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12EF0C23"/>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5" w15:restartNumberingAfterBreak="0">
    <w:nsid w:val="19BC7A1E"/>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19E87E42"/>
    <w:multiLevelType w:val="singleLevel"/>
    <w:tmpl w:val="E112FDF4"/>
    <w:lvl w:ilvl="0">
      <w:start w:val="5"/>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7" w15:restartNumberingAfterBreak="0">
    <w:nsid w:val="28A27ACC"/>
    <w:multiLevelType w:val="singleLevel"/>
    <w:tmpl w:val="5FEA15E0"/>
    <w:lvl w:ilvl="0">
      <w:start w:val="6"/>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8" w15:restartNumberingAfterBreak="0">
    <w:nsid w:val="2E4549B4"/>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36F21D56"/>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0" w15:restartNumberingAfterBreak="0">
    <w:nsid w:val="383A3C63"/>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3F6F4EAC"/>
    <w:multiLevelType w:val="singleLevel"/>
    <w:tmpl w:val="DD06E878"/>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2" w15:restartNumberingAfterBreak="0">
    <w:nsid w:val="44D31E02"/>
    <w:multiLevelType w:val="singleLevel"/>
    <w:tmpl w:val="D5469398"/>
    <w:lvl w:ilvl="0">
      <w:start w:val="5"/>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48EB1849"/>
    <w:multiLevelType w:val="singleLevel"/>
    <w:tmpl w:val="DD06E878"/>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4" w15:restartNumberingAfterBreak="0">
    <w:nsid w:val="4E027828"/>
    <w:multiLevelType w:val="singleLevel"/>
    <w:tmpl w:val="E8B27FD6"/>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5" w15:restartNumberingAfterBreak="0">
    <w:nsid w:val="4F0C34E3"/>
    <w:multiLevelType w:val="singleLevel"/>
    <w:tmpl w:val="D506EEB2"/>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6" w15:restartNumberingAfterBreak="0">
    <w:nsid w:val="56C75F5D"/>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7" w15:restartNumberingAfterBreak="0">
    <w:nsid w:val="59F972F0"/>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8" w15:restartNumberingAfterBreak="0">
    <w:nsid w:val="601A1382"/>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9" w15:restartNumberingAfterBreak="0">
    <w:nsid w:val="61F96650"/>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0" w15:restartNumberingAfterBreak="0">
    <w:nsid w:val="622323C1"/>
    <w:multiLevelType w:val="singleLevel"/>
    <w:tmpl w:val="DD06E878"/>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1" w15:restartNumberingAfterBreak="0">
    <w:nsid w:val="69A47E0B"/>
    <w:multiLevelType w:val="singleLevel"/>
    <w:tmpl w:val="DD06E878"/>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2" w15:restartNumberingAfterBreak="0">
    <w:nsid w:val="69EC4DFD"/>
    <w:multiLevelType w:val="singleLevel"/>
    <w:tmpl w:val="52B662A4"/>
    <w:lvl w:ilvl="0">
      <w:start w:val="1"/>
      <w:numFmt w:val="decimal"/>
      <w:lvlText w:val="%1. "/>
      <w:legacy w:legacy="1" w:legacySpace="0" w:legacyIndent="360"/>
      <w:lvlJc w:val="left"/>
      <w:pPr>
        <w:ind w:left="867" w:hanging="360"/>
      </w:pPr>
      <w:rPr>
        <w:rFonts w:ascii="Arial" w:hAnsi="Arial" w:hint="default"/>
        <w:b w:val="0"/>
        <w:i w:val="0"/>
        <w:sz w:val="28"/>
        <w:u w:val="none"/>
      </w:rPr>
    </w:lvl>
  </w:abstractNum>
  <w:abstractNum w:abstractNumId="23" w15:restartNumberingAfterBreak="0">
    <w:nsid w:val="6D7864D7"/>
    <w:multiLevelType w:val="singleLevel"/>
    <w:tmpl w:val="D506EEB2"/>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4" w15:restartNumberingAfterBreak="0">
    <w:nsid w:val="6E852546"/>
    <w:multiLevelType w:val="singleLevel"/>
    <w:tmpl w:val="52B662A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5" w15:restartNumberingAfterBreak="0">
    <w:nsid w:val="7F813C67"/>
    <w:multiLevelType w:val="hybridMultilevel"/>
    <w:tmpl w:val="350EB908"/>
    <w:lvl w:ilvl="0" w:tplc="A3F684AC">
      <w:start w:val="1"/>
      <w:numFmt w:val="upperLetter"/>
      <w:lvlText w:val="%1."/>
      <w:lvlJc w:val="left"/>
      <w:pPr>
        <w:tabs>
          <w:tab w:val="num" w:pos="780"/>
        </w:tabs>
        <w:ind w:left="780" w:hanging="420"/>
      </w:pPr>
      <w:rPr>
        <w:rFonts w:ascii="Arial" w:hAnsi="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24"/>
  </w:num>
  <w:num w:numId="4">
    <w:abstractNumId w:val="13"/>
  </w:num>
  <w:num w:numId="5">
    <w:abstractNumId w:val="4"/>
  </w:num>
  <w:num w:numId="6">
    <w:abstractNumId w:val="8"/>
  </w:num>
  <w:num w:numId="7">
    <w:abstractNumId w:val="17"/>
  </w:num>
  <w:num w:numId="8">
    <w:abstractNumId w:val="12"/>
  </w:num>
  <w:num w:numId="9">
    <w:abstractNumId w:val="14"/>
  </w:num>
  <w:num w:numId="10">
    <w:abstractNumId w:val="18"/>
  </w:num>
  <w:num w:numId="11">
    <w:abstractNumId w:val="10"/>
  </w:num>
  <w:num w:numId="12">
    <w:abstractNumId w:val="11"/>
  </w:num>
  <w:num w:numId="13">
    <w:abstractNumId w:val="19"/>
  </w:num>
  <w:num w:numId="14">
    <w:abstractNumId w:val="0"/>
  </w:num>
  <w:num w:numId="15">
    <w:abstractNumId w:val="22"/>
  </w:num>
  <w:num w:numId="16">
    <w:abstractNumId w:val="5"/>
  </w:num>
  <w:num w:numId="17">
    <w:abstractNumId w:val="5"/>
    <w:lvlOverride w:ilvl="0">
      <w:lvl w:ilvl="0">
        <w:start w:val="3"/>
        <w:numFmt w:val="decimal"/>
        <w:lvlText w:val="%1. "/>
        <w:legacy w:legacy="1" w:legacySpace="0" w:legacyIndent="360"/>
        <w:lvlJc w:val="left"/>
        <w:pPr>
          <w:ind w:left="792" w:hanging="360"/>
        </w:pPr>
        <w:rPr>
          <w:rFonts w:ascii="Arial" w:hAnsi="Arial" w:hint="default"/>
          <w:b w:val="0"/>
          <w:i w:val="0"/>
          <w:sz w:val="28"/>
          <w:u w:val="none"/>
        </w:rPr>
      </w:lvl>
    </w:lvlOverride>
  </w:num>
  <w:num w:numId="18">
    <w:abstractNumId w:val="5"/>
    <w:lvlOverride w:ilvl="0">
      <w:lvl w:ilvl="0">
        <w:start w:val="4"/>
        <w:numFmt w:val="decimal"/>
        <w:lvlText w:val="%1. "/>
        <w:legacy w:legacy="1" w:legacySpace="0" w:legacyIndent="360"/>
        <w:lvlJc w:val="left"/>
        <w:pPr>
          <w:ind w:left="792" w:hanging="360"/>
        </w:pPr>
        <w:rPr>
          <w:rFonts w:ascii="Arial" w:hAnsi="Arial" w:hint="default"/>
          <w:b w:val="0"/>
          <w:i w:val="0"/>
          <w:sz w:val="28"/>
          <w:u w:val="none"/>
        </w:rPr>
      </w:lvl>
    </w:lvlOverride>
  </w:num>
  <w:num w:numId="19">
    <w:abstractNumId w:val="6"/>
  </w:num>
  <w:num w:numId="20">
    <w:abstractNumId w:val="3"/>
  </w:num>
  <w:num w:numId="21">
    <w:abstractNumId w:val="7"/>
  </w:num>
  <w:num w:numId="22">
    <w:abstractNumId w:val="16"/>
  </w:num>
  <w:num w:numId="23">
    <w:abstractNumId w:val="21"/>
  </w:num>
  <w:num w:numId="24">
    <w:abstractNumId w:val="9"/>
  </w:num>
  <w:num w:numId="25">
    <w:abstractNumId w:val="15"/>
  </w:num>
  <w:num w:numId="26">
    <w:abstractNumId w:val="1"/>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C6"/>
    <w:rsid w:val="00055A72"/>
    <w:rsid w:val="002F2C86"/>
    <w:rsid w:val="00360ABE"/>
    <w:rsid w:val="003738AA"/>
    <w:rsid w:val="003E743B"/>
    <w:rsid w:val="005D7B0C"/>
    <w:rsid w:val="00620424"/>
    <w:rsid w:val="007E1941"/>
    <w:rsid w:val="008543C0"/>
    <w:rsid w:val="0085754F"/>
    <w:rsid w:val="008D7EC6"/>
    <w:rsid w:val="00905AAB"/>
    <w:rsid w:val="00B43146"/>
    <w:rsid w:val="00B66151"/>
    <w:rsid w:val="00CD5BDA"/>
    <w:rsid w:val="00DE43BF"/>
    <w:rsid w:val="00DF0123"/>
    <w:rsid w:val="00E245EF"/>
    <w:rsid w:val="00E51C04"/>
    <w:rsid w:val="00E94904"/>
    <w:rsid w:val="00EF4A62"/>
    <w:rsid w:val="00F02537"/>
    <w:rsid w:val="00F1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D87E8"/>
  <w15:docId w15:val="{8C67F6A6-143D-4D59-B528-FDA318F1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pPr>
      <w:keepNext/>
      <w:outlineLvl w:val="0"/>
    </w:pPr>
    <w:rPr>
      <w:b/>
      <w:smallCaps/>
      <w:u w:val="single"/>
    </w:rPr>
  </w:style>
  <w:style w:type="paragraph" w:styleId="Heading2">
    <w:name w:val="heading 2"/>
    <w:basedOn w:val="Normal"/>
    <w:next w:val="Normal"/>
    <w:qFormat/>
    <w:pPr>
      <w:keepNext/>
      <w:jc w:val="center"/>
      <w:outlineLvl w:val="1"/>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152" w:hanging="432"/>
    </w:pPr>
  </w:style>
  <w:style w:type="paragraph" w:styleId="Title">
    <w:name w:val="Title"/>
    <w:basedOn w:val="Normal"/>
    <w:qFormat/>
    <w:pPr>
      <w:jc w:val="center"/>
    </w:pPr>
    <w:rPr>
      <w:b/>
      <w:sz w:val="36"/>
    </w:rPr>
  </w:style>
  <w:style w:type="paragraph" w:styleId="BodyTextIndent2">
    <w:name w:val="Body Text Indent 2"/>
    <w:basedOn w:val="Normal"/>
    <w:semiHidden/>
    <w:pPr>
      <w:ind w:left="360"/>
    </w:pPr>
    <w:rPr>
      <w:rFonts w:ascii="Arial Narrow" w:hAnsi="Arial Narrow"/>
      <w:b/>
    </w:rPr>
  </w:style>
  <w:style w:type="paragraph" w:styleId="BalloonText">
    <w:name w:val="Balloon Text"/>
    <w:basedOn w:val="Normal"/>
    <w:link w:val="BalloonTextChar"/>
    <w:uiPriority w:val="99"/>
    <w:semiHidden/>
    <w:unhideWhenUsed/>
    <w:rsid w:val="007E1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JOSIAH:  STEPS TO SPIRITUAL RENEWAL</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JOSIAH:  STEPS TO SPIRITUAL RENEWAL</dc:title>
  <dc:creator>Bill McIlvain</dc:creator>
  <cp:lastModifiedBy>Bill McIlvain</cp:lastModifiedBy>
  <cp:revision>2</cp:revision>
  <cp:lastPrinted>2022-03-26T19:22:00Z</cp:lastPrinted>
  <dcterms:created xsi:type="dcterms:W3CDTF">2022-03-26T20:10:00Z</dcterms:created>
  <dcterms:modified xsi:type="dcterms:W3CDTF">2022-03-26T20:10:00Z</dcterms:modified>
</cp:coreProperties>
</file>