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939E" w14:textId="69D33834" w:rsidR="009F154A" w:rsidRDefault="00F72B7B">
      <w:pPr>
        <w:pStyle w:val="Title"/>
      </w:pPr>
      <w:r>
        <w:t xml:space="preserve">Burger King Religion -- Having it </w:t>
      </w:r>
      <w:r w:rsidR="004473D5" w:rsidRPr="00E51F32">
        <w:rPr>
          <w:u w:val="single"/>
        </w:rPr>
        <w:t>YOUR</w:t>
      </w:r>
      <w:r w:rsidR="004473D5">
        <w:t xml:space="preserve"> Way</w:t>
      </w:r>
    </w:p>
    <w:p w14:paraId="306D053E" w14:textId="77777777" w:rsidR="004473D5" w:rsidRDefault="009F154A" w:rsidP="004473D5">
      <w:pPr>
        <w:spacing w:after="120"/>
        <w:jc w:val="center"/>
        <w:rPr>
          <w:b/>
          <w:color w:val="000000"/>
          <w:sz w:val="18"/>
        </w:rPr>
      </w:pPr>
      <w:r>
        <w:rPr>
          <w:b/>
          <w:color w:val="000000"/>
          <w:sz w:val="18"/>
        </w:rPr>
        <w:t xml:space="preserve">Reading: </w:t>
      </w:r>
      <w:r w:rsidR="004473D5">
        <w:rPr>
          <w:b/>
          <w:color w:val="000000"/>
          <w:sz w:val="18"/>
        </w:rPr>
        <w:t>Colossians 2:20-23</w:t>
      </w:r>
    </w:p>
    <w:p w14:paraId="616EE421" w14:textId="77777777" w:rsidR="00A23185" w:rsidRPr="00A23185" w:rsidRDefault="00A23185" w:rsidP="00A23185">
      <w:pPr>
        <w:ind w:left="432" w:hanging="432"/>
        <w:rPr>
          <w:rFonts w:ascii="Times New Roman" w:hAnsi="Times New Roman"/>
          <w:b/>
          <w:i/>
        </w:rPr>
      </w:pPr>
    </w:p>
    <w:p w14:paraId="7632A033" w14:textId="77777777" w:rsidR="00A23185" w:rsidRPr="003A4890" w:rsidRDefault="003A4890" w:rsidP="00A23185">
      <w:pPr>
        <w:ind w:left="432" w:hanging="432"/>
        <w:rPr>
          <w:rFonts w:ascii="Times New Roman" w:hAnsi="Times New Roman"/>
          <w:b/>
          <w:sz w:val="28"/>
        </w:rPr>
      </w:pPr>
      <w:r w:rsidRPr="003A4890">
        <w:rPr>
          <w:rFonts w:ascii="Times New Roman" w:hAnsi="Times New Roman"/>
          <w:b/>
          <w:sz w:val="28"/>
        </w:rPr>
        <w:t>“I Want Salvation but…”</w:t>
      </w:r>
    </w:p>
    <w:p w14:paraId="0F38B90B" w14:textId="77777777" w:rsidR="00A23185" w:rsidRPr="00F72B7B" w:rsidRDefault="00A23185" w:rsidP="003A4890">
      <w:pPr>
        <w:spacing w:before="120" w:after="120"/>
        <w:ind w:left="432" w:hanging="432"/>
        <w:rPr>
          <w:rFonts w:ascii="Times New Roman" w:hAnsi="Times New Roman"/>
          <w:b/>
          <w:i/>
          <w:sz w:val="28"/>
          <w:szCs w:val="28"/>
        </w:rPr>
      </w:pPr>
      <w:r w:rsidRPr="00F72B7B">
        <w:rPr>
          <w:rFonts w:ascii="Times New Roman" w:hAnsi="Times New Roman"/>
          <w:b/>
          <w:i/>
          <w:sz w:val="28"/>
          <w:szCs w:val="28"/>
        </w:rPr>
        <w:t xml:space="preserve">James 2:18-26 But someone will say, “You have faith, and I have works.” Show me your faith without your works, and I will show you my faith by my works.  19You believe that there is one God. You do well. Even the demons believe—and tremble!  </w:t>
      </w:r>
      <w:proofErr w:type="gramStart"/>
      <w:r w:rsidRPr="00F72B7B">
        <w:rPr>
          <w:rFonts w:ascii="Times New Roman" w:hAnsi="Times New Roman"/>
          <w:b/>
          <w:i/>
          <w:sz w:val="28"/>
          <w:szCs w:val="28"/>
        </w:rPr>
        <w:t>---  24</w:t>
      </w:r>
      <w:proofErr w:type="gramEnd"/>
      <w:r w:rsidRPr="00F72B7B">
        <w:rPr>
          <w:rFonts w:ascii="Times New Roman" w:hAnsi="Times New Roman"/>
          <w:b/>
          <w:i/>
          <w:sz w:val="28"/>
          <w:szCs w:val="28"/>
        </w:rPr>
        <w:t>You see then that a man is justified by works, and not by faith only. 25Likewise, was not Rahab the harlot also justified by works when she received the messengers and sent them out another way? 26For as the body without the spirit is dead, so faith without works is dead also.</w:t>
      </w:r>
    </w:p>
    <w:p w14:paraId="0E1F9FDC" w14:textId="77777777" w:rsidR="00A23185" w:rsidRPr="00F72B7B" w:rsidRDefault="00A23185" w:rsidP="003A4890">
      <w:pPr>
        <w:spacing w:after="120"/>
        <w:ind w:left="432" w:hanging="432"/>
        <w:rPr>
          <w:rFonts w:ascii="Times New Roman" w:hAnsi="Times New Roman"/>
          <w:b/>
          <w:i/>
          <w:sz w:val="28"/>
          <w:szCs w:val="28"/>
        </w:rPr>
      </w:pPr>
      <w:r w:rsidRPr="00F72B7B">
        <w:rPr>
          <w:rFonts w:ascii="Times New Roman" w:hAnsi="Times New Roman"/>
          <w:b/>
          <w:i/>
          <w:sz w:val="28"/>
          <w:szCs w:val="28"/>
        </w:rPr>
        <w:t xml:space="preserve">2 Kings 5:9-12 Then Naaman went with his horses and chariot, and he stood at the door of Elisha’s house.  10And Elisha sent a messenger to him, saying, “Go and wash in the Jordan seven times, and your flesh shall be restored to you, and you shall be clean.”  11But Naaman became furious, and went away and said, “Indeed, I said to myself, ‘He will surely come out to me, and stand and call on the name of the Lord his God, and wave his hand over the place, and heal the leprosy.’  12Are not the </w:t>
      </w:r>
      <w:proofErr w:type="spellStart"/>
      <w:r w:rsidRPr="00F72B7B">
        <w:rPr>
          <w:rFonts w:ascii="Times New Roman" w:hAnsi="Times New Roman"/>
          <w:b/>
          <w:i/>
          <w:sz w:val="28"/>
          <w:szCs w:val="28"/>
        </w:rPr>
        <w:t>Abanah</w:t>
      </w:r>
      <w:proofErr w:type="spellEnd"/>
      <w:r w:rsidRPr="00F72B7B">
        <w:rPr>
          <w:rFonts w:ascii="Times New Roman" w:hAnsi="Times New Roman"/>
          <w:b/>
          <w:i/>
          <w:sz w:val="28"/>
          <w:szCs w:val="28"/>
        </w:rPr>
        <w:t xml:space="preserve"> and the </w:t>
      </w:r>
      <w:proofErr w:type="spellStart"/>
      <w:r w:rsidRPr="00F72B7B">
        <w:rPr>
          <w:rFonts w:ascii="Times New Roman" w:hAnsi="Times New Roman"/>
          <w:b/>
          <w:i/>
          <w:sz w:val="28"/>
          <w:szCs w:val="28"/>
        </w:rPr>
        <w:t>Pharpar</w:t>
      </w:r>
      <w:proofErr w:type="spellEnd"/>
      <w:r w:rsidRPr="00F72B7B">
        <w:rPr>
          <w:rFonts w:ascii="Times New Roman" w:hAnsi="Times New Roman"/>
          <w:b/>
          <w:i/>
          <w:sz w:val="28"/>
          <w:szCs w:val="28"/>
        </w:rPr>
        <w:t xml:space="preserve">, the rivers of Damascus, better than all the waters of Israel? Could I not wash in them and be clean?” </w:t>
      </w:r>
      <w:proofErr w:type="gramStart"/>
      <w:r w:rsidRPr="00F72B7B">
        <w:rPr>
          <w:rFonts w:ascii="Times New Roman" w:hAnsi="Times New Roman"/>
          <w:b/>
          <w:i/>
          <w:sz w:val="28"/>
          <w:szCs w:val="28"/>
        </w:rPr>
        <w:t>So</w:t>
      </w:r>
      <w:proofErr w:type="gramEnd"/>
      <w:r w:rsidRPr="00F72B7B">
        <w:rPr>
          <w:rFonts w:ascii="Times New Roman" w:hAnsi="Times New Roman"/>
          <w:b/>
          <w:i/>
          <w:sz w:val="28"/>
          <w:szCs w:val="28"/>
        </w:rPr>
        <w:t xml:space="preserve"> he turned and went away in a rage. </w:t>
      </w:r>
    </w:p>
    <w:p w14:paraId="6E446B9F" w14:textId="77777777" w:rsidR="00A23185" w:rsidRPr="00F72B7B" w:rsidRDefault="00A23185" w:rsidP="00A23185">
      <w:pPr>
        <w:ind w:left="432" w:hanging="432"/>
        <w:rPr>
          <w:rFonts w:ascii="Times New Roman" w:hAnsi="Times New Roman"/>
          <w:b/>
          <w:i/>
          <w:color w:val="FF0000"/>
          <w:sz w:val="28"/>
          <w:szCs w:val="28"/>
        </w:rPr>
      </w:pPr>
      <w:r w:rsidRPr="00F72B7B">
        <w:rPr>
          <w:rFonts w:ascii="Times New Roman" w:hAnsi="Times New Roman"/>
          <w:b/>
          <w:i/>
          <w:color w:val="FF0000"/>
          <w:sz w:val="28"/>
          <w:szCs w:val="28"/>
        </w:rPr>
        <w:t xml:space="preserve">Matthew 28:18-20 </w:t>
      </w:r>
      <w:r w:rsidRPr="00F72B7B">
        <w:rPr>
          <w:rFonts w:ascii="Times New Roman" w:hAnsi="Times New Roman"/>
          <w:b/>
          <w:i/>
          <w:sz w:val="28"/>
          <w:szCs w:val="28"/>
        </w:rPr>
        <w:t>And Jesus came and spoke to them, saying</w:t>
      </w:r>
      <w:r w:rsidRPr="00F72B7B">
        <w:rPr>
          <w:rFonts w:ascii="Times New Roman" w:hAnsi="Times New Roman"/>
          <w:b/>
          <w:i/>
          <w:color w:val="FF0000"/>
          <w:sz w:val="28"/>
          <w:szCs w:val="28"/>
        </w:rPr>
        <w:t xml:space="preserve">, “All authority has been given to Me in heaven and on earth.  19Go £therefore and make disciples of all the nations, baptizing them in the name of the Father and of the Son and of the Holy </w:t>
      </w:r>
      <w:proofErr w:type="gramStart"/>
      <w:r w:rsidRPr="00F72B7B">
        <w:rPr>
          <w:rFonts w:ascii="Times New Roman" w:hAnsi="Times New Roman"/>
          <w:b/>
          <w:i/>
          <w:color w:val="FF0000"/>
          <w:sz w:val="28"/>
          <w:szCs w:val="28"/>
        </w:rPr>
        <w:t>Spirit,  20</w:t>
      </w:r>
      <w:proofErr w:type="gramEnd"/>
      <w:r w:rsidRPr="00F72B7B">
        <w:rPr>
          <w:rFonts w:ascii="Times New Roman" w:hAnsi="Times New Roman"/>
          <w:b/>
          <w:i/>
          <w:color w:val="FF0000"/>
          <w:sz w:val="28"/>
          <w:szCs w:val="28"/>
        </w:rPr>
        <w:t xml:space="preserve"> teaching them to observe all things that I have commanded you; and lo, I am with you always, even to the end of the age.”</w:t>
      </w:r>
    </w:p>
    <w:p w14:paraId="51E1B583" w14:textId="77777777" w:rsidR="003A4890" w:rsidRDefault="003A4890" w:rsidP="000312E5">
      <w:pPr>
        <w:ind w:left="432" w:hanging="432"/>
        <w:rPr>
          <w:rFonts w:ascii="Times New Roman" w:hAnsi="Times New Roman"/>
          <w:b/>
          <w:i/>
        </w:rPr>
      </w:pPr>
    </w:p>
    <w:p w14:paraId="5AFD3B14" w14:textId="77777777" w:rsidR="003A4890" w:rsidRPr="003A4890" w:rsidRDefault="003A4890" w:rsidP="003A4890">
      <w:pPr>
        <w:spacing w:after="120"/>
        <w:ind w:left="432" w:hanging="432"/>
        <w:rPr>
          <w:rFonts w:ascii="Times New Roman" w:hAnsi="Times New Roman"/>
          <w:b/>
          <w:sz w:val="28"/>
        </w:rPr>
      </w:pPr>
      <w:r w:rsidRPr="003A4890">
        <w:rPr>
          <w:rFonts w:ascii="Times New Roman" w:hAnsi="Times New Roman"/>
          <w:b/>
          <w:sz w:val="28"/>
        </w:rPr>
        <w:t>“I Want to worship God but...”</w:t>
      </w:r>
    </w:p>
    <w:p w14:paraId="3FD05BF6" w14:textId="77777777" w:rsidR="000312E5" w:rsidRDefault="000312E5" w:rsidP="003A4890">
      <w:pPr>
        <w:spacing w:after="120"/>
        <w:ind w:left="432" w:hanging="432"/>
        <w:rPr>
          <w:rFonts w:ascii="Times New Roman" w:hAnsi="Times New Roman"/>
          <w:b/>
          <w:i/>
        </w:rPr>
      </w:pPr>
      <w:r w:rsidRPr="000312E5">
        <w:rPr>
          <w:rFonts w:ascii="Times New Roman" w:hAnsi="Times New Roman"/>
          <w:b/>
          <w:i/>
        </w:rPr>
        <w:t xml:space="preserve">2 Timothy 3:1-5 But know this, that in the last days perilous times will come:  2For men will be lovers of themselves, lovers of money, boasters, proud, blasphemers, disobedient to parents, unthankful, </w:t>
      </w:r>
      <w:proofErr w:type="gramStart"/>
      <w:r w:rsidRPr="000312E5">
        <w:rPr>
          <w:rFonts w:ascii="Times New Roman" w:hAnsi="Times New Roman"/>
          <w:b/>
          <w:i/>
        </w:rPr>
        <w:t>unholy,  3</w:t>
      </w:r>
      <w:proofErr w:type="gramEnd"/>
      <w:r w:rsidRPr="000312E5">
        <w:rPr>
          <w:rFonts w:ascii="Times New Roman" w:hAnsi="Times New Roman"/>
          <w:b/>
          <w:i/>
        </w:rPr>
        <w:t xml:space="preserve">unloving, unforgiving, slanderers, without self-control, brutal, despisers of good,  4traitors, headstrong, haughty, lovers of pleasure rather than lovers of God,  5having a form of godliness but denying its power.  </w:t>
      </w:r>
    </w:p>
    <w:p w14:paraId="3764C336" w14:textId="77777777" w:rsidR="00DC0789" w:rsidRDefault="00DC0789" w:rsidP="003A4890">
      <w:pPr>
        <w:spacing w:after="120"/>
        <w:ind w:left="432" w:hanging="432"/>
        <w:rPr>
          <w:rFonts w:ascii="Times New Roman" w:hAnsi="Times New Roman"/>
          <w:b/>
          <w:i/>
          <w:color w:val="FF0000"/>
        </w:rPr>
      </w:pPr>
      <w:r w:rsidRPr="00DC0789">
        <w:rPr>
          <w:rFonts w:ascii="Times New Roman" w:hAnsi="Times New Roman"/>
          <w:b/>
          <w:i/>
          <w:color w:val="FF0000"/>
        </w:rPr>
        <w:t xml:space="preserve">John 6:26-27 Jesus answered them and said, “Most assuredly, I say to you, you seek Me, not because you saw the signs, but because you ate of the loaves and were filled.  27Do not labor for the food which perishes, but for the food which endures to everlasting life, which the Son of Man will give you, because God the Father has set His seal on Him.” </w:t>
      </w:r>
    </w:p>
    <w:p w14:paraId="2FA1B61A" w14:textId="77777777" w:rsidR="00DC0789" w:rsidRDefault="00DC0789" w:rsidP="00DC0789">
      <w:pPr>
        <w:ind w:left="432" w:hanging="432"/>
        <w:rPr>
          <w:rFonts w:ascii="Times New Roman" w:hAnsi="Times New Roman"/>
          <w:b/>
          <w:i/>
          <w:color w:val="FF0000"/>
        </w:rPr>
      </w:pPr>
      <w:r w:rsidRPr="00DC0789">
        <w:rPr>
          <w:rFonts w:ascii="Times New Roman" w:hAnsi="Times New Roman"/>
          <w:b/>
          <w:i/>
          <w:color w:val="FF0000"/>
        </w:rPr>
        <w:t>John 4:24 God is Spirit, and those who worship Him must worship in spirit and truth.”</w:t>
      </w:r>
    </w:p>
    <w:p w14:paraId="69D3C1DC" w14:textId="77777777" w:rsidR="003A4890" w:rsidRDefault="003A4890" w:rsidP="003A4890">
      <w:pPr>
        <w:ind w:left="432" w:hanging="432"/>
        <w:rPr>
          <w:rFonts w:ascii="Times New Roman" w:hAnsi="Times New Roman"/>
          <w:b/>
          <w:i/>
        </w:rPr>
      </w:pPr>
    </w:p>
    <w:p w14:paraId="54C45A59" w14:textId="77777777" w:rsidR="00F72B7B" w:rsidRDefault="00F72B7B">
      <w:pPr>
        <w:rPr>
          <w:rFonts w:ascii="Times New Roman" w:hAnsi="Times New Roman"/>
          <w:b/>
          <w:sz w:val="28"/>
        </w:rPr>
      </w:pPr>
      <w:r>
        <w:rPr>
          <w:rFonts w:ascii="Times New Roman" w:hAnsi="Times New Roman"/>
          <w:b/>
          <w:sz w:val="28"/>
        </w:rPr>
        <w:br w:type="page"/>
      </w:r>
    </w:p>
    <w:p w14:paraId="7BC0FA85" w14:textId="672014A1" w:rsidR="003A4890" w:rsidRPr="003A4890" w:rsidRDefault="003A4890" w:rsidP="003A4890">
      <w:pPr>
        <w:ind w:left="432" w:hanging="432"/>
        <w:rPr>
          <w:rFonts w:ascii="Times New Roman" w:hAnsi="Times New Roman"/>
          <w:b/>
          <w:sz w:val="28"/>
        </w:rPr>
      </w:pPr>
      <w:r w:rsidRPr="003A4890">
        <w:rPr>
          <w:rFonts w:ascii="Times New Roman" w:hAnsi="Times New Roman"/>
          <w:b/>
          <w:sz w:val="28"/>
        </w:rPr>
        <w:t>“I Want to belong but...”</w:t>
      </w:r>
    </w:p>
    <w:p w14:paraId="3557CC35" w14:textId="77777777" w:rsidR="00DD6008" w:rsidRPr="00F72B7B" w:rsidRDefault="00DD6008" w:rsidP="003A4890">
      <w:pPr>
        <w:spacing w:after="120"/>
        <w:ind w:left="432" w:hanging="432"/>
        <w:rPr>
          <w:rFonts w:ascii="Times New Roman" w:hAnsi="Times New Roman"/>
          <w:b/>
          <w:i/>
          <w:color w:val="FF0000"/>
          <w:sz w:val="28"/>
          <w:szCs w:val="22"/>
        </w:rPr>
      </w:pPr>
      <w:r w:rsidRPr="00F72B7B">
        <w:rPr>
          <w:rFonts w:ascii="Times New Roman" w:hAnsi="Times New Roman"/>
          <w:b/>
          <w:i/>
          <w:color w:val="FF0000"/>
          <w:sz w:val="28"/>
          <w:szCs w:val="22"/>
        </w:rPr>
        <w:t xml:space="preserve">Matthew 16:18 And I also say to you that you are Peter, and on this </w:t>
      </w:r>
      <w:proofErr w:type="gramStart"/>
      <w:r w:rsidRPr="00F72B7B">
        <w:rPr>
          <w:rFonts w:ascii="Times New Roman" w:hAnsi="Times New Roman"/>
          <w:b/>
          <w:i/>
          <w:color w:val="FF0000"/>
          <w:sz w:val="28"/>
          <w:szCs w:val="22"/>
        </w:rPr>
        <w:t>rock</w:t>
      </w:r>
      <w:proofErr w:type="gramEnd"/>
      <w:r w:rsidRPr="00F72B7B">
        <w:rPr>
          <w:rFonts w:ascii="Times New Roman" w:hAnsi="Times New Roman"/>
          <w:b/>
          <w:i/>
          <w:color w:val="FF0000"/>
          <w:sz w:val="28"/>
          <w:szCs w:val="22"/>
        </w:rPr>
        <w:t xml:space="preserve"> I will build My church, and the gates of Hades shall not prevail against it.  </w:t>
      </w:r>
    </w:p>
    <w:p w14:paraId="0441EBE4" w14:textId="77777777" w:rsidR="00DD6008" w:rsidRPr="00F72B7B" w:rsidRDefault="00DD6008" w:rsidP="003A4890">
      <w:pPr>
        <w:spacing w:after="120"/>
        <w:ind w:left="432" w:hanging="432"/>
        <w:rPr>
          <w:rFonts w:ascii="Times New Roman" w:hAnsi="Times New Roman"/>
          <w:b/>
          <w:i/>
          <w:sz w:val="28"/>
          <w:szCs w:val="22"/>
        </w:rPr>
      </w:pPr>
      <w:r w:rsidRPr="00F72B7B">
        <w:rPr>
          <w:rFonts w:ascii="Times New Roman" w:hAnsi="Times New Roman"/>
          <w:b/>
          <w:i/>
          <w:sz w:val="28"/>
          <w:szCs w:val="22"/>
        </w:rPr>
        <w:t xml:space="preserve">Acts 20:28 Therefore take heed to yourselves and to all the flock, among which the Holy Spirit has made you overseers, to shepherd the church of God which </w:t>
      </w:r>
      <w:r w:rsidRPr="00F72B7B">
        <w:rPr>
          <w:rFonts w:ascii="Times New Roman" w:hAnsi="Times New Roman"/>
          <w:b/>
          <w:i/>
          <w:sz w:val="28"/>
          <w:szCs w:val="22"/>
          <w:u w:val="single"/>
        </w:rPr>
        <w:t>He purchased with His own blood.</w:t>
      </w:r>
      <w:r w:rsidRPr="00F72B7B">
        <w:rPr>
          <w:rFonts w:ascii="Times New Roman" w:hAnsi="Times New Roman"/>
          <w:b/>
          <w:i/>
          <w:sz w:val="28"/>
          <w:szCs w:val="22"/>
        </w:rPr>
        <w:t xml:space="preserve">  </w:t>
      </w:r>
    </w:p>
    <w:p w14:paraId="70034D1C" w14:textId="77777777" w:rsidR="00A23185" w:rsidRPr="00F72B7B" w:rsidRDefault="00DD6008" w:rsidP="003A4890">
      <w:pPr>
        <w:spacing w:after="120"/>
        <w:ind w:left="432" w:hanging="432"/>
        <w:rPr>
          <w:rFonts w:ascii="Times New Roman" w:hAnsi="Times New Roman"/>
          <w:b/>
          <w:i/>
          <w:sz w:val="28"/>
          <w:szCs w:val="22"/>
        </w:rPr>
      </w:pPr>
      <w:r w:rsidRPr="00F72B7B">
        <w:rPr>
          <w:rFonts w:ascii="Times New Roman" w:hAnsi="Times New Roman"/>
          <w:b/>
          <w:i/>
          <w:sz w:val="28"/>
          <w:szCs w:val="22"/>
        </w:rPr>
        <w:t xml:space="preserve">Ephesians 1:22-23 And He put all things under His feet, and gave Him to be head over all things </w:t>
      </w:r>
      <w:r w:rsidRPr="00F72B7B">
        <w:rPr>
          <w:rFonts w:ascii="Times New Roman" w:hAnsi="Times New Roman"/>
          <w:b/>
          <w:i/>
          <w:sz w:val="28"/>
          <w:szCs w:val="22"/>
          <w:u w:val="single"/>
        </w:rPr>
        <w:t xml:space="preserve">to the </w:t>
      </w:r>
      <w:proofErr w:type="gramStart"/>
      <w:r w:rsidRPr="00F72B7B">
        <w:rPr>
          <w:rFonts w:ascii="Times New Roman" w:hAnsi="Times New Roman"/>
          <w:b/>
          <w:i/>
          <w:sz w:val="28"/>
          <w:szCs w:val="22"/>
          <w:u w:val="single"/>
        </w:rPr>
        <w:t>church,  23</w:t>
      </w:r>
      <w:proofErr w:type="gramEnd"/>
      <w:r w:rsidRPr="00F72B7B">
        <w:rPr>
          <w:rFonts w:ascii="Times New Roman" w:hAnsi="Times New Roman"/>
          <w:b/>
          <w:i/>
          <w:sz w:val="28"/>
          <w:szCs w:val="22"/>
          <w:u w:val="single"/>
        </w:rPr>
        <w:t>which is His body,</w:t>
      </w:r>
      <w:r w:rsidRPr="00F72B7B">
        <w:rPr>
          <w:rFonts w:ascii="Times New Roman" w:hAnsi="Times New Roman"/>
          <w:b/>
          <w:i/>
          <w:sz w:val="28"/>
          <w:szCs w:val="22"/>
        </w:rPr>
        <w:t xml:space="preserve"> the fullness of Him who fills all in all.</w:t>
      </w:r>
    </w:p>
    <w:p w14:paraId="37E0C443" w14:textId="77777777" w:rsidR="00F72B7B" w:rsidRDefault="002544F3" w:rsidP="002544F3">
      <w:pPr>
        <w:ind w:left="432" w:hanging="432"/>
        <w:rPr>
          <w:rFonts w:ascii="Times New Roman" w:hAnsi="Times New Roman"/>
          <w:b/>
          <w:i/>
          <w:sz w:val="28"/>
          <w:szCs w:val="22"/>
        </w:rPr>
      </w:pPr>
      <w:r w:rsidRPr="00F72B7B">
        <w:rPr>
          <w:rFonts w:ascii="Times New Roman" w:hAnsi="Times New Roman"/>
          <w:b/>
          <w:i/>
          <w:sz w:val="28"/>
          <w:szCs w:val="22"/>
        </w:rPr>
        <w:t xml:space="preserve">Ephesians 5:23 For the husband is head of the wife, as also </w:t>
      </w:r>
      <w:r w:rsidRPr="00F72B7B">
        <w:rPr>
          <w:rFonts w:ascii="Times New Roman" w:hAnsi="Times New Roman"/>
          <w:b/>
          <w:i/>
          <w:sz w:val="28"/>
          <w:szCs w:val="22"/>
          <w:u w:val="single"/>
        </w:rPr>
        <w:t>Christ is head of the church</w:t>
      </w:r>
      <w:r w:rsidRPr="00F72B7B">
        <w:rPr>
          <w:rFonts w:ascii="Times New Roman" w:hAnsi="Times New Roman"/>
          <w:b/>
          <w:i/>
          <w:sz w:val="28"/>
          <w:szCs w:val="22"/>
        </w:rPr>
        <w:t xml:space="preserve">; and He is the Savior of the body. </w:t>
      </w:r>
    </w:p>
    <w:p w14:paraId="49B22FB8" w14:textId="5CC976D5" w:rsidR="002544F3" w:rsidRPr="00F72B7B" w:rsidRDefault="002544F3" w:rsidP="002544F3">
      <w:pPr>
        <w:ind w:left="432" w:hanging="432"/>
        <w:rPr>
          <w:rFonts w:ascii="Times New Roman" w:hAnsi="Times New Roman"/>
          <w:b/>
          <w:i/>
          <w:sz w:val="28"/>
          <w:szCs w:val="22"/>
        </w:rPr>
      </w:pPr>
      <w:r w:rsidRPr="00F72B7B">
        <w:rPr>
          <w:rFonts w:ascii="Times New Roman" w:hAnsi="Times New Roman"/>
          <w:b/>
          <w:i/>
          <w:sz w:val="28"/>
          <w:szCs w:val="22"/>
        </w:rPr>
        <w:t xml:space="preserve"> </w:t>
      </w:r>
    </w:p>
    <w:p w14:paraId="53DD8C1F" w14:textId="77777777" w:rsidR="003A4890" w:rsidRPr="003A4890" w:rsidRDefault="003A4890" w:rsidP="003A4890">
      <w:pPr>
        <w:spacing w:after="120"/>
        <w:ind w:left="432" w:hanging="432"/>
        <w:rPr>
          <w:rFonts w:ascii="Times New Roman" w:hAnsi="Times New Roman"/>
          <w:b/>
          <w:sz w:val="28"/>
        </w:rPr>
      </w:pPr>
      <w:r w:rsidRPr="003A4890">
        <w:rPr>
          <w:rFonts w:ascii="Times New Roman" w:hAnsi="Times New Roman"/>
          <w:b/>
          <w:sz w:val="28"/>
        </w:rPr>
        <w:t>“I Want to call Jesus my Lord but...”</w:t>
      </w:r>
    </w:p>
    <w:p w14:paraId="755558C6" w14:textId="77777777" w:rsidR="004A1643" w:rsidRPr="00F72B7B" w:rsidRDefault="004A1643" w:rsidP="003A4890">
      <w:pPr>
        <w:spacing w:after="120"/>
        <w:ind w:left="432" w:hanging="432"/>
        <w:rPr>
          <w:rFonts w:ascii="Times New Roman" w:hAnsi="Times New Roman"/>
          <w:b/>
          <w:i/>
          <w:color w:val="FF0000"/>
          <w:sz w:val="28"/>
          <w:szCs w:val="22"/>
        </w:rPr>
      </w:pPr>
      <w:r w:rsidRPr="00F72B7B">
        <w:rPr>
          <w:rFonts w:ascii="Times New Roman" w:hAnsi="Times New Roman"/>
          <w:b/>
          <w:i/>
          <w:color w:val="FF0000"/>
          <w:sz w:val="28"/>
          <w:szCs w:val="22"/>
        </w:rPr>
        <w:t xml:space="preserve">John 14:6 </w:t>
      </w:r>
      <w:r w:rsidRPr="00F72B7B">
        <w:rPr>
          <w:rFonts w:ascii="Times New Roman" w:hAnsi="Times New Roman"/>
          <w:b/>
          <w:i/>
          <w:sz w:val="28"/>
          <w:szCs w:val="22"/>
        </w:rPr>
        <w:t>Jesus said to him,</w:t>
      </w:r>
      <w:r w:rsidRPr="00F72B7B">
        <w:rPr>
          <w:rFonts w:ascii="Times New Roman" w:hAnsi="Times New Roman"/>
          <w:b/>
          <w:i/>
          <w:color w:val="FF0000"/>
          <w:sz w:val="28"/>
          <w:szCs w:val="22"/>
        </w:rPr>
        <w:t xml:space="preserve"> “I am the way, the truth, and the life. No one comes to the </w:t>
      </w:r>
      <w:proofErr w:type="gramStart"/>
      <w:r w:rsidRPr="00F72B7B">
        <w:rPr>
          <w:rFonts w:ascii="Times New Roman" w:hAnsi="Times New Roman"/>
          <w:b/>
          <w:i/>
          <w:color w:val="FF0000"/>
          <w:sz w:val="28"/>
          <w:szCs w:val="22"/>
        </w:rPr>
        <w:t>Father</w:t>
      </w:r>
      <w:proofErr w:type="gramEnd"/>
      <w:r w:rsidRPr="00F72B7B">
        <w:rPr>
          <w:rFonts w:ascii="Times New Roman" w:hAnsi="Times New Roman"/>
          <w:b/>
          <w:i/>
          <w:color w:val="FF0000"/>
          <w:sz w:val="28"/>
          <w:szCs w:val="22"/>
        </w:rPr>
        <w:t xml:space="preserve"> except through Me.</w:t>
      </w:r>
    </w:p>
    <w:p w14:paraId="663BAA20" w14:textId="77777777" w:rsidR="004A1643" w:rsidRPr="00F72B7B" w:rsidRDefault="004A1643" w:rsidP="003A4890">
      <w:pPr>
        <w:spacing w:after="120"/>
        <w:ind w:left="432" w:hanging="432"/>
        <w:rPr>
          <w:rFonts w:ascii="Times New Roman" w:hAnsi="Times New Roman"/>
          <w:b/>
          <w:i/>
          <w:color w:val="FF0000"/>
          <w:sz w:val="28"/>
          <w:szCs w:val="22"/>
        </w:rPr>
      </w:pPr>
      <w:r w:rsidRPr="00F72B7B">
        <w:rPr>
          <w:rFonts w:ascii="Times New Roman" w:hAnsi="Times New Roman"/>
          <w:b/>
          <w:i/>
          <w:color w:val="FF0000"/>
          <w:sz w:val="28"/>
          <w:szCs w:val="22"/>
        </w:rPr>
        <w:t xml:space="preserve">Luke 6:46-49 “But why do you call Me ‘Lord, Lord,’ and not do the things which I say?  47Whoever comes to Me, and hears My sayings and does them, I will show you whom he is like:  48He is like a man building a house, who dug deep and laid the foundation on the rock. And when the flood arose, the stream beat vehemently against that house, and could not shake it, for it was £founded on the rock.  49But he who heard and did nothing is like a man who built a house on the earth without a foundation, against which the stream beat vehemently; and immediately it £fell. And the ruin of that house was great.” </w:t>
      </w:r>
    </w:p>
    <w:p w14:paraId="19FA73C1" w14:textId="77777777" w:rsidR="004A1643" w:rsidRPr="00F72B7B" w:rsidRDefault="004A1643" w:rsidP="003A4890">
      <w:pPr>
        <w:spacing w:after="120"/>
        <w:ind w:left="432" w:hanging="432"/>
        <w:rPr>
          <w:rFonts w:ascii="Times New Roman" w:hAnsi="Times New Roman"/>
          <w:b/>
          <w:i/>
          <w:color w:val="FF0000"/>
          <w:sz w:val="28"/>
          <w:szCs w:val="22"/>
        </w:rPr>
      </w:pPr>
      <w:r w:rsidRPr="00F72B7B">
        <w:rPr>
          <w:rFonts w:ascii="Times New Roman" w:hAnsi="Times New Roman"/>
          <w:b/>
          <w:i/>
          <w:color w:val="FF0000"/>
          <w:sz w:val="28"/>
          <w:szCs w:val="22"/>
        </w:rPr>
        <w:t xml:space="preserve">Matthew 7:21-23 21“Not everyone who says to Me, ‘Lord, Lord,’ shall enter the kingdom of heaven, but he who does the will of My Father in heaven.  22Many will say to Me in that day, ‘Lord, Lord, have we not prophesied in Your name, cast out demons in Your name, and done many wonders in Your name?’  23And then I will declare to them, ‘I never knew you; depart from Me, you who practice lawlessness!’ </w:t>
      </w:r>
    </w:p>
    <w:p w14:paraId="38377CB2" w14:textId="77777777" w:rsidR="00F36BC4" w:rsidRPr="00F72B7B" w:rsidRDefault="004A1643" w:rsidP="003A4890">
      <w:pPr>
        <w:ind w:left="432" w:hanging="432"/>
        <w:rPr>
          <w:rFonts w:ascii="Times New Roman" w:hAnsi="Times New Roman"/>
          <w:b/>
          <w:i/>
          <w:color w:val="FF0000"/>
          <w:sz w:val="28"/>
          <w:szCs w:val="22"/>
        </w:rPr>
      </w:pPr>
      <w:r w:rsidRPr="00F72B7B">
        <w:rPr>
          <w:rFonts w:ascii="Times New Roman" w:hAnsi="Times New Roman"/>
          <w:b/>
          <w:i/>
          <w:color w:val="FF0000"/>
          <w:sz w:val="28"/>
          <w:szCs w:val="22"/>
        </w:rPr>
        <w:t xml:space="preserve">John 12:48 He who rejects Me, and does not receive My words, has that which judges him—the word that I have spoken will judge him in the last day.   </w:t>
      </w:r>
      <w:r w:rsidR="00F36BC4" w:rsidRPr="00F72B7B">
        <w:rPr>
          <w:rFonts w:ascii="Times New Roman" w:hAnsi="Times New Roman"/>
          <w:b/>
          <w:i/>
          <w:sz w:val="28"/>
          <w:szCs w:val="22"/>
        </w:rPr>
        <w:t xml:space="preserve"> </w:t>
      </w:r>
    </w:p>
    <w:sectPr w:rsidR="00F36BC4" w:rsidRPr="00F72B7B">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D12F" w14:textId="77777777" w:rsidR="005F1F1F" w:rsidRDefault="005F1F1F">
      <w:r>
        <w:separator/>
      </w:r>
    </w:p>
  </w:endnote>
  <w:endnote w:type="continuationSeparator" w:id="0">
    <w:p w14:paraId="0AEDA959" w14:textId="77777777" w:rsidR="005F1F1F" w:rsidRDefault="005F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B9D8" w14:textId="77777777" w:rsidR="005F1F1F" w:rsidRDefault="005F1F1F">
      <w:r>
        <w:separator/>
      </w:r>
    </w:p>
  </w:footnote>
  <w:footnote w:type="continuationSeparator" w:id="0">
    <w:p w14:paraId="480DD78F" w14:textId="77777777" w:rsidR="005F1F1F" w:rsidRDefault="005F1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790"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E51F32">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16cid:durableId="601691111">
    <w:abstractNumId w:val="1"/>
  </w:num>
  <w:num w:numId="2" w16cid:durableId="73223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12E5"/>
    <w:rsid w:val="00036340"/>
    <w:rsid w:val="00065F36"/>
    <w:rsid w:val="000D4165"/>
    <w:rsid w:val="000E0979"/>
    <w:rsid w:val="00106BA6"/>
    <w:rsid w:val="001225EF"/>
    <w:rsid w:val="00181A90"/>
    <w:rsid w:val="001B20DF"/>
    <w:rsid w:val="001D7524"/>
    <w:rsid w:val="001F245B"/>
    <w:rsid w:val="002124B6"/>
    <w:rsid w:val="002544F3"/>
    <w:rsid w:val="00296511"/>
    <w:rsid w:val="00296906"/>
    <w:rsid w:val="002E06B3"/>
    <w:rsid w:val="003043F2"/>
    <w:rsid w:val="00353076"/>
    <w:rsid w:val="00362798"/>
    <w:rsid w:val="00373394"/>
    <w:rsid w:val="00377DE9"/>
    <w:rsid w:val="003911B1"/>
    <w:rsid w:val="00394172"/>
    <w:rsid w:val="00396F35"/>
    <w:rsid w:val="003A214F"/>
    <w:rsid w:val="003A4890"/>
    <w:rsid w:val="003C74F7"/>
    <w:rsid w:val="003D7C62"/>
    <w:rsid w:val="004162E8"/>
    <w:rsid w:val="00437EF2"/>
    <w:rsid w:val="004473D5"/>
    <w:rsid w:val="00457987"/>
    <w:rsid w:val="004879E0"/>
    <w:rsid w:val="004A1643"/>
    <w:rsid w:val="004D360F"/>
    <w:rsid w:val="004E6AD6"/>
    <w:rsid w:val="00534C12"/>
    <w:rsid w:val="005826A9"/>
    <w:rsid w:val="0058787D"/>
    <w:rsid w:val="005A3C60"/>
    <w:rsid w:val="005C636E"/>
    <w:rsid w:val="005D777A"/>
    <w:rsid w:val="005E7656"/>
    <w:rsid w:val="005F1F1F"/>
    <w:rsid w:val="006547D1"/>
    <w:rsid w:val="00683B65"/>
    <w:rsid w:val="006C234B"/>
    <w:rsid w:val="006D3004"/>
    <w:rsid w:val="00716604"/>
    <w:rsid w:val="00753F5C"/>
    <w:rsid w:val="007861E8"/>
    <w:rsid w:val="007B00AF"/>
    <w:rsid w:val="007C00E6"/>
    <w:rsid w:val="00842882"/>
    <w:rsid w:val="00854097"/>
    <w:rsid w:val="00854C00"/>
    <w:rsid w:val="0086234B"/>
    <w:rsid w:val="0087156C"/>
    <w:rsid w:val="00872550"/>
    <w:rsid w:val="00885AF5"/>
    <w:rsid w:val="008B7F69"/>
    <w:rsid w:val="008C4B8F"/>
    <w:rsid w:val="008E1D87"/>
    <w:rsid w:val="008E289D"/>
    <w:rsid w:val="008E4991"/>
    <w:rsid w:val="008F334E"/>
    <w:rsid w:val="00944620"/>
    <w:rsid w:val="009525DF"/>
    <w:rsid w:val="009A26A1"/>
    <w:rsid w:val="009B2420"/>
    <w:rsid w:val="009D4332"/>
    <w:rsid w:val="009F154A"/>
    <w:rsid w:val="00A06A6C"/>
    <w:rsid w:val="00A23185"/>
    <w:rsid w:val="00AC095B"/>
    <w:rsid w:val="00BB6CD1"/>
    <w:rsid w:val="00C01120"/>
    <w:rsid w:val="00C514BE"/>
    <w:rsid w:val="00C64EBE"/>
    <w:rsid w:val="00CB1811"/>
    <w:rsid w:val="00CC48E8"/>
    <w:rsid w:val="00D17FD4"/>
    <w:rsid w:val="00D32376"/>
    <w:rsid w:val="00DC0789"/>
    <w:rsid w:val="00DD6008"/>
    <w:rsid w:val="00E31A1C"/>
    <w:rsid w:val="00E33C59"/>
    <w:rsid w:val="00E45844"/>
    <w:rsid w:val="00E51F32"/>
    <w:rsid w:val="00E949A6"/>
    <w:rsid w:val="00EA583C"/>
    <w:rsid w:val="00F36BC4"/>
    <w:rsid w:val="00F501C0"/>
    <w:rsid w:val="00F72B7B"/>
    <w:rsid w:val="00F77C64"/>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73ED2"/>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2022-05-29T02:49:00Z</cp:lastPrinted>
  <dcterms:created xsi:type="dcterms:W3CDTF">2022-05-29T02:50:00Z</dcterms:created>
  <dcterms:modified xsi:type="dcterms:W3CDTF">2022-05-29T02:50:00Z</dcterms:modified>
</cp:coreProperties>
</file>