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1C96" w14:textId="5A3885E7" w:rsidR="001B00B2" w:rsidRDefault="00910ADD">
      <w:pPr>
        <w:pStyle w:val="Title"/>
      </w:pPr>
      <w:r>
        <w:t>What A Godly Mother Gives Her Children</w:t>
      </w:r>
    </w:p>
    <w:p w14:paraId="7EA8A438" w14:textId="77777777" w:rsidR="001B00B2" w:rsidRDefault="001B00B2">
      <w:pPr>
        <w:jc w:val="center"/>
        <w:rPr>
          <w:b/>
          <w:color w:val="000000"/>
          <w:sz w:val="18"/>
        </w:rPr>
      </w:pPr>
      <w:r>
        <w:rPr>
          <w:b/>
          <w:color w:val="000000"/>
          <w:sz w:val="18"/>
        </w:rPr>
        <w:t xml:space="preserve">Reading </w:t>
      </w:r>
      <w:r w:rsidR="002666E9">
        <w:rPr>
          <w:b/>
          <w:color w:val="000000"/>
          <w:sz w:val="18"/>
        </w:rPr>
        <w:t>–</w:t>
      </w:r>
      <w:r>
        <w:rPr>
          <w:b/>
          <w:color w:val="000000"/>
          <w:sz w:val="18"/>
        </w:rPr>
        <w:t xml:space="preserve"> </w:t>
      </w:r>
      <w:r w:rsidR="002666E9">
        <w:rPr>
          <w:b/>
          <w:color w:val="000000"/>
          <w:sz w:val="18"/>
        </w:rPr>
        <w:t>Proverbs 31:10-31</w:t>
      </w:r>
    </w:p>
    <w:p w14:paraId="26B0F09B" w14:textId="77777777" w:rsidR="001B00B2" w:rsidRDefault="001B00B2"/>
    <w:p w14:paraId="55C7B5C4" w14:textId="77777777" w:rsidR="001B00B2" w:rsidRDefault="001B00B2">
      <w:pPr>
        <w:rPr>
          <w:b/>
          <w:u w:val="single"/>
        </w:rPr>
      </w:pPr>
      <w:r>
        <w:rPr>
          <w:b/>
          <w:highlight w:val="yellow"/>
          <w:u w:val="single"/>
        </w:rPr>
        <w:t xml:space="preserve">1.                                                                        </w:t>
      </w:r>
    </w:p>
    <w:p w14:paraId="699504AE" w14:textId="77777777" w:rsidR="001B00B2" w:rsidRDefault="001B00B2">
      <w:pPr>
        <w:spacing w:line="273" w:lineRule="atLeast"/>
        <w:ind w:left="432" w:hanging="432"/>
        <w:rPr>
          <w:sz w:val="26"/>
        </w:rPr>
      </w:pPr>
      <w:r>
        <w:rPr>
          <w:rFonts w:ascii="Times New Roman" w:hAnsi="Times New Roman"/>
          <w:b/>
          <w:i/>
          <w:sz w:val="26"/>
        </w:rPr>
        <w:t>Ephesians 6:1-2 Children, obey your parents in the Lord, for this is right. 2 Honor your father and mother," which is the first commandment with promise:</w:t>
      </w:r>
      <w:r>
        <w:rPr>
          <w:sz w:val="26"/>
        </w:rPr>
        <w:t xml:space="preserve"> </w:t>
      </w:r>
    </w:p>
    <w:p w14:paraId="14E1774E" w14:textId="77777777" w:rsidR="001B00B2" w:rsidRDefault="001B00B2">
      <w:pPr>
        <w:spacing w:line="273" w:lineRule="atLeast"/>
        <w:ind w:left="432" w:hanging="432"/>
        <w:rPr>
          <w:rFonts w:ascii="Times New Roman" w:hAnsi="Times New Roman"/>
          <w:b/>
          <w:i/>
          <w:sz w:val="26"/>
        </w:rPr>
      </w:pPr>
      <w:r>
        <w:rPr>
          <w:rFonts w:ascii="Times New Roman" w:hAnsi="Times New Roman"/>
          <w:b/>
          <w:i/>
          <w:sz w:val="26"/>
        </w:rPr>
        <w:t>Proverbs 31:28 Her children rise up and call her blessed…</w:t>
      </w:r>
    </w:p>
    <w:p w14:paraId="28AABAFD" w14:textId="77777777" w:rsidR="001B00B2" w:rsidRDefault="001B00B2">
      <w:pPr>
        <w:spacing w:line="273" w:lineRule="atLeast"/>
        <w:ind w:left="432" w:hanging="432"/>
        <w:rPr>
          <w:sz w:val="26"/>
        </w:rPr>
      </w:pPr>
      <w:r>
        <w:rPr>
          <w:rFonts w:ascii="Times New Roman" w:hAnsi="Times New Roman"/>
          <w:b/>
          <w:i/>
          <w:sz w:val="26"/>
        </w:rPr>
        <w:t>Proverbs 16:31 The silver-haired head [is] a crown of glory, [If] it is found in the way of righteousness.</w:t>
      </w:r>
      <w:r>
        <w:rPr>
          <w:sz w:val="26"/>
        </w:rPr>
        <w:t xml:space="preserve"> </w:t>
      </w:r>
    </w:p>
    <w:p w14:paraId="38D4329C" w14:textId="77777777" w:rsidR="001B00B2" w:rsidRDefault="001B00B2">
      <w:pPr>
        <w:spacing w:line="273" w:lineRule="atLeast"/>
        <w:ind w:left="432" w:hanging="432"/>
      </w:pPr>
      <w:r>
        <w:rPr>
          <w:rFonts w:ascii="Times New Roman" w:hAnsi="Times New Roman"/>
          <w:b/>
          <w:i/>
          <w:sz w:val="26"/>
        </w:rPr>
        <w:t>Leviticus 19:32 You shall rise before the gray headed and honor the presence of an old man, and fear your God: I [am] Jehovah.</w:t>
      </w:r>
    </w:p>
    <w:p w14:paraId="3FA65513" w14:textId="77777777" w:rsidR="001B00B2" w:rsidRDefault="001B00B2">
      <w:pPr>
        <w:rPr>
          <w:b/>
          <w:highlight w:val="yellow"/>
          <w:u w:val="single"/>
        </w:rPr>
      </w:pPr>
    </w:p>
    <w:p w14:paraId="6B1AA1E7" w14:textId="77777777" w:rsidR="001B00B2" w:rsidRDefault="001B00B2">
      <w:pPr>
        <w:rPr>
          <w:b/>
          <w:u w:val="single"/>
        </w:rPr>
      </w:pPr>
      <w:r>
        <w:rPr>
          <w:b/>
          <w:highlight w:val="yellow"/>
          <w:u w:val="single"/>
        </w:rPr>
        <w:t xml:space="preserve">2.                                                                        </w:t>
      </w:r>
    </w:p>
    <w:p w14:paraId="77C1F940" w14:textId="77777777" w:rsidR="001B00B2" w:rsidRDefault="001B00B2">
      <w:pPr>
        <w:ind w:left="432" w:hanging="432"/>
        <w:rPr>
          <w:rFonts w:ascii="Times New Roman" w:hAnsi="Times New Roman"/>
          <w:b/>
          <w:i/>
          <w:sz w:val="26"/>
        </w:rPr>
      </w:pPr>
      <w:r>
        <w:rPr>
          <w:rFonts w:ascii="Times New Roman" w:hAnsi="Times New Roman"/>
          <w:b/>
          <w:i/>
          <w:sz w:val="26"/>
        </w:rPr>
        <w:t>Proverbs 22:15 Foolishness [is] bound up in the heart of a child; The rod of correction will drive it far from him.</w:t>
      </w:r>
    </w:p>
    <w:p w14:paraId="67840076" w14:textId="77777777" w:rsidR="001B00B2" w:rsidRDefault="001B00B2">
      <w:pPr>
        <w:spacing w:line="273" w:lineRule="atLeast"/>
        <w:ind w:left="432" w:hanging="432"/>
        <w:rPr>
          <w:rFonts w:ascii="Times New Roman" w:hAnsi="Times New Roman"/>
          <w:b/>
          <w:i/>
          <w:sz w:val="26"/>
        </w:rPr>
      </w:pPr>
      <w:r>
        <w:rPr>
          <w:rFonts w:ascii="Times New Roman" w:hAnsi="Times New Roman"/>
          <w:b/>
          <w:i/>
          <w:sz w:val="26"/>
        </w:rPr>
        <w:t xml:space="preserve">Proverbs 13:24 He who spares his rod hates his son, But he who loves him disciplines him promptly. </w:t>
      </w:r>
    </w:p>
    <w:p w14:paraId="4E12A494" w14:textId="77777777" w:rsidR="001B00B2" w:rsidRDefault="001B00B2">
      <w:pPr>
        <w:spacing w:line="273" w:lineRule="atLeast"/>
        <w:ind w:left="432" w:hanging="432"/>
        <w:rPr>
          <w:sz w:val="26"/>
        </w:rPr>
      </w:pPr>
      <w:r>
        <w:rPr>
          <w:rFonts w:ascii="Times New Roman" w:hAnsi="Times New Roman"/>
          <w:b/>
          <w:i/>
          <w:sz w:val="26"/>
        </w:rPr>
        <w:t xml:space="preserve">Proverbs 23:13-14 Do not withhold correction from a child, </w:t>
      </w:r>
      <w:proofErr w:type="gramStart"/>
      <w:r>
        <w:rPr>
          <w:rFonts w:ascii="Times New Roman" w:hAnsi="Times New Roman"/>
          <w:b/>
          <w:i/>
          <w:sz w:val="26"/>
        </w:rPr>
        <w:t>For</w:t>
      </w:r>
      <w:proofErr w:type="gramEnd"/>
      <w:r>
        <w:rPr>
          <w:rFonts w:ascii="Times New Roman" w:hAnsi="Times New Roman"/>
          <w:b/>
          <w:i/>
          <w:sz w:val="26"/>
        </w:rPr>
        <w:t xml:space="preserve"> [if] you beat him with a rod, he will not die. 14 You shall beat him with a rod, </w:t>
      </w:r>
      <w:proofErr w:type="gramStart"/>
      <w:r>
        <w:rPr>
          <w:rFonts w:ascii="Times New Roman" w:hAnsi="Times New Roman"/>
          <w:b/>
          <w:i/>
          <w:sz w:val="26"/>
        </w:rPr>
        <w:t>And</w:t>
      </w:r>
      <w:proofErr w:type="gramEnd"/>
      <w:r>
        <w:rPr>
          <w:rFonts w:ascii="Times New Roman" w:hAnsi="Times New Roman"/>
          <w:b/>
          <w:i/>
          <w:sz w:val="26"/>
        </w:rPr>
        <w:t xml:space="preserve"> deliver his soul from hell. </w:t>
      </w:r>
    </w:p>
    <w:p w14:paraId="3C40A951" w14:textId="77777777" w:rsidR="001B00B2" w:rsidRDefault="001B00B2">
      <w:pPr>
        <w:spacing w:line="273" w:lineRule="atLeast"/>
        <w:ind w:left="432" w:hanging="432"/>
      </w:pPr>
      <w:r>
        <w:rPr>
          <w:rFonts w:ascii="Times New Roman" w:hAnsi="Times New Roman"/>
          <w:b/>
          <w:i/>
          <w:sz w:val="26"/>
        </w:rPr>
        <w:t xml:space="preserve">Proverbs 29:15 The rod and rebuke give wisdom, </w:t>
      </w:r>
      <w:proofErr w:type="gramStart"/>
      <w:r>
        <w:rPr>
          <w:rFonts w:ascii="Times New Roman" w:hAnsi="Times New Roman"/>
          <w:b/>
          <w:i/>
          <w:sz w:val="26"/>
        </w:rPr>
        <w:t>But</w:t>
      </w:r>
      <w:proofErr w:type="gramEnd"/>
      <w:r>
        <w:rPr>
          <w:rFonts w:ascii="Times New Roman" w:hAnsi="Times New Roman"/>
          <w:b/>
          <w:i/>
          <w:sz w:val="26"/>
        </w:rPr>
        <w:t xml:space="preserve"> a child left [to himself] brings shame to his mother.</w:t>
      </w:r>
      <w:r>
        <w:rPr>
          <w:sz w:val="26"/>
        </w:rPr>
        <w:t xml:space="preserve"> </w:t>
      </w:r>
    </w:p>
    <w:p w14:paraId="17AC6351" w14:textId="77777777" w:rsidR="001B00B2" w:rsidRDefault="001B00B2"/>
    <w:p w14:paraId="4B6ADA90" w14:textId="77777777" w:rsidR="001B00B2" w:rsidRDefault="001B00B2">
      <w:pPr>
        <w:rPr>
          <w:b/>
          <w:u w:val="single"/>
        </w:rPr>
      </w:pPr>
      <w:r>
        <w:rPr>
          <w:b/>
          <w:highlight w:val="yellow"/>
          <w:u w:val="single"/>
        </w:rPr>
        <w:t xml:space="preserve">3.                                                                        </w:t>
      </w:r>
    </w:p>
    <w:p w14:paraId="5D4FB2BB" w14:textId="77777777" w:rsidR="001B00B2" w:rsidRDefault="001B00B2">
      <w:pPr>
        <w:pStyle w:val="BodyTextIndent2"/>
        <w:spacing w:line="273" w:lineRule="atLeast"/>
        <w:ind w:hanging="432"/>
        <w:rPr>
          <w:sz w:val="26"/>
        </w:rPr>
      </w:pPr>
      <w:r>
        <w:rPr>
          <w:sz w:val="26"/>
        </w:rPr>
        <w:t>Deuteronomy 6:6-9 And these words which I command you today shall be in your heart. 7 "You shall teach them diligently to your children, and shall talk of them when you sit in your house, when you walk by the way, when you lie down, and when you rise up. 8 "You shall bind them as a sign on your hand, and they shall be as frontlets between your eyes. 9 "You shall write them on the doorposts of your house and on your gates.</w:t>
      </w:r>
    </w:p>
    <w:p w14:paraId="5588A9C4" w14:textId="77777777" w:rsidR="001B00B2" w:rsidRDefault="001B00B2">
      <w:pPr>
        <w:pStyle w:val="BodyTextIndent2"/>
        <w:spacing w:line="273" w:lineRule="atLeast"/>
        <w:ind w:hanging="432"/>
      </w:pPr>
      <w:r w:rsidRPr="000B4057">
        <w:rPr>
          <w:sz w:val="24"/>
        </w:rPr>
        <w:t>Joshua 4:5-7 and Joshua said to them: "Cross over before the ark of Jehovah your God into the midst of the Jordan, and each one of you take up a stone on his shoulder, according to the number of the tribes of the children of Israel, 6 "that this may be a sign among you when your children ask in time to come, saying, 'What do these stones [mean] to you?' 7 "Then you shall answer them that the waters of the Jordan were cut off before the ark of the covenant of Jehovah; when it crossed over the Jordan, the waters of the Jordan were cut off. And these stones shall be for a memorial to the children of Israel forever."</w:t>
      </w:r>
    </w:p>
    <w:p w14:paraId="76E5AB60" w14:textId="77777777" w:rsidR="001B00B2" w:rsidRDefault="001B00B2"/>
    <w:p w14:paraId="63EC86A5" w14:textId="77777777" w:rsidR="001B00B2" w:rsidRDefault="001B00B2">
      <w:pPr>
        <w:rPr>
          <w:b/>
          <w:u w:val="single"/>
        </w:rPr>
      </w:pPr>
      <w:r>
        <w:rPr>
          <w:b/>
          <w:highlight w:val="yellow"/>
          <w:u w:val="single"/>
        </w:rPr>
        <w:t xml:space="preserve">4.                                                                        </w:t>
      </w:r>
    </w:p>
    <w:p w14:paraId="03F6630D" w14:textId="77777777" w:rsidR="001B00B2" w:rsidRDefault="001B00B2">
      <w:pPr>
        <w:spacing w:line="273" w:lineRule="atLeast"/>
        <w:ind w:left="432" w:hanging="432"/>
        <w:rPr>
          <w:sz w:val="26"/>
        </w:rPr>
      </w:pPr>
      <w:r w:rsidRPr="000B4057">
        <w:rPr>
          <w:rFonts w:ascii="Times New Roman" w:hAnsi="Times New Roman"/>
          <w:b/>
          <w:i/>
          <w:sz w:val="24"/>
        </w:rPr>
        <w:t>Acts 22:3 "I am indeed a Jew, born in Tarsus of Cilicia, but brought up in this city at the feet of Gamaliel, taught according to the strictness of our fathers' law, and was zealous toward God as you all are today.</w:t>
      </w:r>
      <w:r w:rsidRPr="000B4057">
        <w:rPr>
          <w:sz w:val="24"/>
        </w:rPr>
        <w:t xml:space="preserve">     </w:t>
      </w:r>
    </w:p>
    <w:p w14:paraId="1E42ADE9" w14:textId="77777777" w:rsidR="000B4057" w:rsidRPr="000D4068" w:rsidRDefault="000B4057" w:rsidP="000B4057">
      <w:pPr>
        <w:pStyle w:val="ListParagraph"/>
        <w:overflowPunct/>
        <w:autoSpaceDE/>
        <w:autoSpaceDN/>
        <w:adjustRightInd/>
        <w:ind w:left="432" w:hanging="432"/>
        <w:textAlignment w:val="auto"/>
        <w:rPr>
          <w:rFonts w:ascii="Times New Roman" w:hAnsi="Times New Roman"/>
          <w:b/>
          <w:i/>
          <w:szCs w:val="24"/>
        </w:rPr>
      </w:pPr>
      <w:r w:rsidRPr="000B4057">
        <w:rPr>
          <w:rFonts w:ascii="Times New Roman" w:hAnsi="Times New Roman"/>
          <w:b/>
          <w:bCs/>
          <w:i/>
          <w:iCs/>
          <w:sz w:val="24"/>
          <w:szCs w:val="24"/>
        </w:rPr>
        <w:t>Proverbs 22:6</w:t>
      </w:r>
      <w:r w:rsidRPr="000B4057">
        <w:rPr>
          <w:rFonts w:ascii="Times New Roman" w:hAnsi="Times New Roman"/>
          <w:b/>
          <w:i/>
          <w:color w:val="000000"/>
          <w:sz w:val="24"/>
          <w:szCs w:val="24"/>
        </w:rPr>
        <w:t xml:space="preserve">    Train up a child in the way he should </w:t>
      </w:r>
      <w:proofErr w:type="gramStart"/>
      <w:r w:rsidRPr="000B4057">
        <w:rPr>
          <w:rFonts w:ascii="Times New Roman" w:hAnsi="Times New Roman"/>
          <w:b/>
          <w:i/>
          <w:color w:val="000000"/>
          <w:sz w:val="24"/>
          <w:szCs w:val="24"/>
        </w:rPr>
        <w:t>go;</w:t>
      </w:r>
      <w:r w:rsidRPr="000B4057">
        <w:rPr>
          <w:rFonts w:ascii="Times New Roman" w:hAnsi="Times New Roman"/>
          <w:b/>
          <w:i/>
          <w:sz w:val="24"/>
          <w:szCs w:val="24"/>
        </w:rPr>
        <w:t xml:space="preserve">  </w:t>
      </w:r>
      <w:r w:rsidRPr="000B4057">
        <w:rPr>
          <w:rFonts w:ascii="Times New Roman" w:hAnsi="Times New Roman"/>
          <w:b/>
          <w:i/>
          <w:color w:val="000000"/>
          <w:sz w:val="24"/>
          <w:szCs w:val="24"/>
        </w:rPr>
        <w:t>even</w:t>
      </w:r>
      <w:proofErr w:type="gramEnd"/>
      <w:r w:rsidRPr="000B4057">
        <w:rPr>
          <w:rFonts w:ascii="Times New Roman" w:hAnsi="Times New Roman"/>
          <w:b/>
          <w:i/>
          <w:color w:val="000000"/>
          <w:sz w:val="24"/>
          <w:szCs w:val="24"/>
        </w:rPr>
        <w:t xml:space="preserve"> when he is old he will not depart from it.</w:t>
      </w:r>
    </w:p>
    <w:p w14:paraId="7F16825B" w14:textId="77777777" w:rsidR="001B00B2" w:rsidRDefault="001B00B2">
      <w:pPr>
        <w:spacing w:line="273" w:lineRule="atLeast"/>
        <w:ind w:left="432" w:hanging="432"/>
      </w:pPr>
    </w:p>
    <w:p w14:paraId="1D93DE89" w14:textId="77777777" w:rsidR="001B00B2" w:rsidRDefault="001B00B2">
      <w:pPr>
        <w:rPr>
          <w:b/>
          <w:u w:val="single"/>
        </w:rPr>
      </w:pPr>
      <w:r>
        <w:rPr>
          <w:b/>
          <w:highlight w:val="yellow"/>
          <w:u w:val="single"/>
        </w:rPr>
        <w:t xml:space="preserve">5.                                                                        </w:t>
      </w:r>
    </w:p>
    <w:p w14:paraId="4CCD02D0" w14:textId="77777777" w:rsidR="001B00B2" w:rsidRDefault="001B00B2">
      <w:pPr>
        <w:pStyle w:val="BodyTextIndent3"/>
        <w:spacing w:line="240" w:lineRule="auto"/>
      </w:pPr>
      <w:r>
        <w:t xml:space="preserve">1 Corinthians 15:33 Do not be deceived: "Evil company corrupts good habits." </w:t>
      </w:r>
    </w:p>
    <w:p w14:paraId="6FF1C59E" w14:textId="77777777" w:rsidR="001B00B2" w:rsidRDefault="001B00B2"/>
    <w:p w14:paraId="2937395C" w14:textId="77777777" w:rsidR="001B00B2" w:rsidRDefault="001B00B2">
      <w:pPr>
        <w:rPr>
          <w:b/>
          <w:u w:val="single"/>
        </w:rPr>
      </w:pPr>
      <w:r>
        <w:rPr>
          <w:b/>
          <w:highlight w:val="yellow"/>
          <w:u w:val="single"/>
        </w:rPr>
        <w:t xml:space="preserve">6.                                                                        </w:t>
      </w:r>
    </w:p>
    <w:p w14:paraId="46A034BF" w14:textId="77777777" w:rsidR="001B00B2" w:rsidRDefault="001B00B2"/>
    <w:p w14:paraId="0B145151" w14:textId="77777777" w:rsidR="001B00B2" w:rsidRDefault="001B00B2">
      <w:pPr>
        <w:rPr>
          <w:b/>
          <w:u w:val="single"/>
        </w:rPr>
      </w:pPr>
      <w:r>
        <w:rPr>
          <w:b/>
          <w:highlight w:val="yellow"/>
          <w:u w:val="single"/>
        </w:rPr>
        <w:t xml:space="preserve">7.                                                                        </w:t>
      </w:r>
    </w:p>
    <w:p w14:paraId="2580404F" w14:textId="77777777" w:rsidR="001B00B2" w:rsidRDefault="001B00B2">
      <w:pPr>
        <w:pStyle w:val="BodyTextIndent3"/>
        <w:spacing w:line="240" w:lineRule="auto"/>
      </w:pPr>
      <w:r>
        <w:t>(Acts 20:32-35)  "So now, brethren, I commend you to God and to the word of His grace, which is able to build you up and give you an inheritance among all those who are sanctified. {33} "I have coveted no one's silver or gold or apparel. {34} "Yes, you yourselves know that these hands have provided for my necessities, and for those who were with me. {35} "I have shown you in every way, by laboring like this, that you must support the weak. And remember the words of the Lord Jesus, that He said, 'It is more blessed to give than to receive.'"</w:t>
      </w:r>
    </w:p>
    <w:p w14:paraId="442FCCCC" w14:textId="77777777" w:rsidR="001B00B2" w:rsidRDefault="001B00B2"/>
    <w:p w14:paraId="78D08D7D" w14:textId="77777777" w:rsidR="001B00B2" w:rsidRDefault="001B00B2">
      <w:pPr>
        <w:rPr>
          <w:b/>
          <w:u w:val="single"/>
        </w:rPr>
      </w:pPr>
      <w:r>
        <w:rPr>
          <w:b/>
          <w:highlight w:val="yellow"/>
          <w:u w:val="single"/>
        </w:rPr>
        <w:t xml:space="preserve">8.                                                                        </w:t>
      </w:r>
    </w:p>
    <w:p w14:paraId="73D0FD60" w14:textId="77777777" w:rsidR="001B00B2" w:rsidRDefault="001B00B2">
      <w:pPr>
        <w:pStyle w:val="BodyTextIndent3"/>
      </w:pPr>
      <w:r>
        <w:t>1 Corinthians 12:14-18 For in fact the body is not one member but many. 15 If the foot should say, "Because I am not a hand, I am not of the body," is it therefore not of the body? 16 And if the ear should say, "Because I am not an eye, I am not of the body," is it therefore not of the body? 17 If the whole body [were] an eye, where [would be] the hearing? If the whole [were] hearing, where [would be] the smelling? 18 But now God has set the members, each one of them, in the body just as He pleased.</w:t>
      </w:r>
    </w:p>
    <w:p w14:paraId="33954D94" w14:textId="77777777" w:rsidR="001B00B2" w:rsidRDefault="001B00B2"/>
    <w:p w14:paraId="01CDEA6E" w14:textId="77777777" w:rsidR="001B00B2" w:rsidRDefault="001B00B2">
      <w:pPr>
        <w:rPr>
          <w:b/>
          <w:u w:val="single"/>
        </w:rPr>
      </w:pPr>
      <w:r>
        <w:rPr>
          <w:b/>
          <w:highlight w:val="yellow"/>
          <w:u w:val="single"/>
        </w:rPr>
        <w:t xml:space="preserve">9.                                                                        </w:t>
      </w:r>
    </w:p>
    <w:p w14:paraId="53A73243" w14:textId="77777777" w:rsidR="001B00B2" w:rsidRDefault="001B00B2">
      <w:pPr>
        <w:spacing w:line="273" w:lineRule="atLeast"/>
        <w:ind w:left="432" w:hanging="432"/>
        <w:rPr>
          <w:sz w:val="26"/>
        </w:rPr>
      </w:pPr>
      <w:r>
        <w:rPr>
          <w:rFonts w:ascii="Times New Roman" w:hAnsi="Times New Roman"/>
          <w:b/>
          <w:i/>
          <w:sz w:val="26"/>
        </w:rPr>
        <w:t>Romans 8:28 And we know that all things work together for good to those who love God, to those who are the called according to [His] purpose.</w:t>
      </w:r>
    </w:p>
    <w:p w14:paraId="504005F0" w14:textId="77777777" w:rsidR="001B00B2" w:rsidRDefault="001B00B2">
      <w:pPr>
        <w:spacing w:line="273" w:lineRule="atLeast"/>
        <w:ind w:left="432" w:hanging="432"/>
        <w:rPr>
          <w:rFonts w:ascii="Times New Roman" w:hAnsi="Times New Roman"/>
          <w:b/>
          <w:i/>
          <w:sz w:val="26"/>
        </w:rPr>
      </w:pPr>
      <w:r>
        <w:rPr>
          <w:rFonts w:ascii="Times New Roman" w:hAnsi="Times New Roman"/>
          <w:b/>
          <w:i/>
          <w:sz w:val="26"/>
        </w:rPr>
        <w:t>1 Thessalonians 5:18 in everything give thanks; for this is the will of God in Christ Jesus for you.</w:t>
      </w:r>
    </w:p>
    <w:p w14:paraId="4330B19D" w14:textId="77777777" w:rsidR="001B00B2" w:rsidRDefault="001B00B2">
      <w:pPr>
        <w:spacing w:line="273" w:lineRule="atLeast"/>
        <w:ind w:left="432" w:hanging="432"/>
      </w:pPr>
      <w:r>
        <w:rPr>
          <w:rFonts w:ascii="Times New Roman" w:hAnsi="Times New Roman"/>
          <w:b/>
          <w:i/>
          <w:sz w:val="26"/>
        </w:rPr>
        <w:t>Ephesians 5:20 giving thanks always for all things to God the Father in the name of our Lord Jesus Christ,</w:t>
      </w:r>
    </w:p>
    <w:p w14:paraId="3E1A9D51" w14:textId="77777777" w:rsidR="001B00B2" w:rsidRDefault="001B00B2"/>
    <w:p w14:paraId="1E11F8A1" w14:textId="77777777" w:rsidR="001B00B2" w:rsidRDefault="001B00B2">
      <w:pPr>
        <w:rPr>
          <w:b/>
          <w:u w:val="single"/>
        </w:rPr>
      </w:pPr>
      <w:r>
        <w:rPr>
          <w:b/>
          <w:highlight w:val="yellow"/>
          <w:u w:val="single"/>
        </w:rPr>
        <w:t xml:space="preserve">10.                                                                       </w:t>
      </w:r>
    </w:p>
    <w:p w14:paraId="327C07EA" w14:textId="77777777" w:rsidR="001B00B2" w:rsidRDefault="001B00B2">
      <w:pPr>
        <w:spacing w:line="273" w:lineRule="atLeast"/>
        <w:ind w:left="432" w:hanging="432"/>
        <w:rPr>
          <w:rFonts w:ascii="Times New Roman" w:hAnsi="Times New Roman"/>
          <w:b/>
          <w:i/>
          <w:sz w:val="26"/>
        </w:rPr>
      </w:pPr>
      <w:r>
        <w:rPr>
          <w:rFonts w:ascii="Times New Roman" w:hAnsi="Times New Roman"/>
          <w:b/>
          <w:i/>
          <w:sz w:val="26"/>
        </w:rPr>
        <w:t xml:space="preserve">2 Timothy 1:5 when I call to remembrance the genuine faith that is in you, which dwelt first in your grandmother Lois and your mother Eunice, and I am persuaded is in you also. </w:t>
      </w:r>
    </w:p>
    <w:p w14:paraId="5B48642A" w14:textId="77777777" w:rsidR="001B00B2" w:rsidRDefault="001B00B2">
      <w:pPr>
        <w:spacing w:line="273" w:lineRule="atLeast"/>
        <w:ind w:left="432" w:hanging="432"/>
        <w:rPr>
          <w:rFonts w:ascii="Times New Roman" w:hAnsi="Times New Roman"/>
          <w:b/>
          <w:i/>
          <w:sz w:val="26"/>
        </w:rPr>
      </w:pPr>
      <w:r>
        <w:rPr>
          <w:rFonts w:ascii="Times New Roman" w:hAnsi="Times New Roman"/>
          <w:b/>
          <w:i/>
          <w:sz w:val="26"/>
        </w:rPr>
        <w:t xml:space="preserve">Ephesians 6:4 And you, fathers, do not provoke your children to wrath, but bring them up in the training and admonition of the Lord. </w:t>
      </w:r>
    </w:p>
    <w:p w14:paraId="03377607" w14:textId="77777777" w:rsidR="001B00B2" w:rsidRDefault="001B00B2">
      <w:pPr>
        <w:spacing w:line="273" w:lineRule="atLeast"/>
        <w:ind w:left="432" w:hanging="432"/>
        <w:rPr>
          <w:sz w:val="26"/>
        </w:rPr>
      </w:pPr>
    </w:p>
    <w:p w14:paraId="01B7AB0F" w14:textId="77777777" w:rsidR="001B00B2" w:rsidRDefault="001B00B2">
      <w:pPr>
        <w:pStyle w:val="Heading2"/>
      </w:pPr>
      <w:r>
        <w:t xml:space="preserve">Here's the recipe for Raising Children   </w:t>
      </w:r>
    </w:p>
    <w:p w14:paraId="7E2A20FC" w14:textId="77777777" w:rsidR="001B00B2" w:rsidRDefault="001B00B2">
      <w:pPr>
        <w:numPr>
          <w:ilvl w:val="0"/>
          <w:numId w:val="25"/>
        </w:numPr>
        <w:rPr>
          <w:sz w:val="22"/>
        </w:rPr>
      </w:pPr>
      <w:r>
        <w:rPr>
          <w:sz w:val="22"/>
        </w:rPr>
        <w:t xml:space="preserve">1 Cup of Proverbs 22:6 </w:t>
      </w:r>
    </w:p>
    <w:p w14:paraId="31405FC6" w14:textId="77777777" w:rsidR="001B00B2" w:rsidRDefault="001B00B2">
      <w:pPr>
        <w:numPr>
          <w:ilvl w:val="0"/>
          <w:numId w:val="25"/>
        </w:numPr>
        <w:rPr>
          <w:sz w:val="22"/>
        </w:rPr>
      </w:pPr>
      <w:r>
        <w:rPr>
          <w:sz w:val="22"/>
        </w:rPr>
        <w:t xml:space="preserve">2 Tablespoons of Proverbs 19:13 </w:t>
      </w:r>
    </w:p>
    <w:p w14:paraId="0DA7076C" w14:textId="77777777" w:rsidR="001B00B2" w:rsidRDefault="001B00B2">
      <w:pPr>
        <w:numPr>
          <w:ilvl w:val="0"/>
          <w:numId w:val="25"/>
        </w:numPr>
        <w:rPr>
          <w:sz w:val="22"/>
        </w:rPr>
      </w:pPr>
      <w:r>
        <w:rPr>
          <w:sz w:val="22"/>
        </w:rPr>
        <w:t xml:space="preserve">1 Dash of Proverbs 23:13 </w:t>
      </w:r>
    </w:p>
    <w:p w14:paraId="5BD48191" w14:textId="77777777" w:rsidR="001B00B2" w:rsidRDefault="001B00B2">
      <w:pPr>
        <w:numPr>
          <w:ilvl w:val="0"/>
          <w:numId w:val="25"/>
        </w:numPr>
        <w:rPr>
          <w:sz w:val="22"/>
        </w:rPr>
      </w:pPr>
      <w:r>
        <w:rPr>
          <w:sz w:val="22"/>
        </w:rPr>
        <w:t xml:space="preserve">1 Teaspoon of Proverbs 3:5 </w:t>
      </w:r>
    </w:p>
    <w:p w14:paraId="027B6E86" w14:textId="77777777" w:rsidR="001B00B2" w:rsidRDefault="001B00B2">
      <w:pPr>
        <w:numPr>
          <w:ilvl w:val="0"/>
          <w:numId w:val="25"/>
        </w:numPr>
        <w:rPr>
          <w:sz w:val="22"/>
        </w:rPr>
      </w:pPr>
      <w:r>
        <w:rPr>
          <w:sz w:val="22"/>
        </w:rPr>
        <w:t xml:space="preserve">1/2 Cup of Titus 2:3 through 7 </w:t>
      </w:r>
    </w:p>
    <w:p w14:paraId="544BABCC" w14:textId="77777777" w:rsidR="001B00B2" w:rsidRDefault="001B00B2">
      <w:pPr>
        <w:numPr>
          <w:ilvl w:val="0"/>
          <w:numId w:val="25"/>
        </w:numPr>
        <w:rPr>
          <w:sz w:val="22"/>
        </w:rPr>
      </w:pPr>
      <w:r>
        <w:rPr>
          <w:sz w:val="22"/>
        </w:rPr>
        <w:t xml:space="preserve">Please add a pinch of Ephesians 6:4. </w:t>
      </w:r>
    </w:p>
    <w:p w14:paraId="760A95E3" w14:textId="77777777" w:rsidR="001B00B2" w:rsidRDefault="001B00B2">
      <w:pPr>
        <w:ind w:left="864" w:hanging="432"/>
        <w:rPr>
          <w:sz w:val="22"/>
        </w:rPr>
      </w:pPr>
      <w:r>
        <w:rPr>
          <w:sz w:val="22"/>
        </w:rPr>
        <w:t xml:space="preserve">1.  Mix all ingredients, add a pound of persistence, one cup of love, and </w:t>
      </w:r>
      <w:r>
        <w:rPr>
          <w:sz w:val="22"/>
          <w:u w:val="single"/>
        </w:rPr>
        <w:t>whip</w:t>
      </w:r>
      <w:r>
        <w:rPr>
          <w:sz w:val="22"/>
        </w:rPr>
        <w:t xml:space="preserve"> until you get right consistency.  </w:t>
      </w:r>
    </w:p>
    <w:p w14:paraId="0F252213" w14:textId="77777777" w:rsidR="001B00B2" w:rsidRDefault="001B00B2">
      <w:pPr>
        <w:ind w:left="864" w:hanging="432"/>
        <w:rPr>
          <w:sz w:val="22"/>
        </w:rPr>
      </w:pPr>
      <w:r>
        <w:rPr>
          <w:sz w:val="22"/>
        </w:rPr>
        <w:t>2.  This recipe is recommended by the Creator of Mankind.</w:t>
      </w:r>
    </w:p>
    <w:p w14:paraId="1E98E914" w14:textId="77777777" w:rsidR="001B00B2" w:rsidRDefault="001B00B2">
      <w:pPr>
        <w:ind w:left="864" w:hanging="432"/>
      </w:pPr>
      <w:r>
        <w:rPr>
          <w:sz w:val="22"/>
        </w:rPr>
        <w:t>3.  Be sure to pass this recipe along</w:t>
      </w:r>
      <w:r w:rsidR="00720D48">
        <w:rPr>
          <w:sz w:val="22"/>
        </w:rPr>
        <w:t>.</w:t>
      </w:r>
    </w:p>
    <w:sectPr w:rsidR="001B00B2">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BC33E" w14:textId="77777777" w:rsidR="0044656F" w:rsidRDefault="0044656F">
      <w:r>
        <w:separator/>
      </w:r>
    </w:p>
  </w:endnote>
  <w:endnote w:type="continuationSeparator" w:id="0">
    <w:p w14:paraId="5A0C4654" w14:textId="77777777" w:rsidR="0044656F" w:rsidRDefault="0044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B2D7D" w14:textId="77777777" w:rsidR="0044656F" w:rsidRDefault="0044656F">
      <w:r>
        <w:separator/>
      </w:r>
    </w:p>
  </w:footnote>
  <w:footnote w:type="continuationSeparator" w:id="0">
    <w:p w14:paraId="433F88E1" w14:textId="77777777" w:rsidR="0044656F" w:rsidRDefault="00446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8EB4F" w14:textId="77777777" w:rsidR="001B00B2" w:rsidRDefault="001B00B2">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4E71DB">
      <w:rPr>
        <w:rStyle w:val="PageNumber"/>
        <w:noProof/>
        <w:sz w:val="22"/>
      </w:rPr>
      <w:t>4</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34C0DE"/>
    <w:lvl w:ilvl="0">
      <w:numFmt w:val="decimal"/>
      <w:lvlText w:val="*"/>
      <w:lvlJc w:val="left"/>
    </w:lvl>
  </w:abstractNum>
  <w:abstractNum w:abstractNumId="1" w15:restartNumberingAfterBreak="0">
    <w:nsid w:val="039F164A"/>
    <w:multiLevelType w:val="singleLevel"/>
    <w:tmpl w:val="226AAAEC"/>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 w15:restartNumberingAfterBreak="0">
    <w:nsid w:val="06A3389C"/>
    <w:multiLevelType w:val="hybridMultilevel"/>
    <w:tmpl w:val="F7981E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7665F"/>
    <w:multiLevelType w:val="singleLevel"/>
    <w:tmpl w:val="226AAAEC"/>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4" w15:restartNumberingAfterBreak="0">
    <w:nsid w:val="09455681"/>
    <w:multiLevelType w:val="singleLevel"/>
    <w:tmpl w:val="B406FD6E"/>
    <w:lvl w:ilvl="0">
      <w:start w:val="6"/>
      <w:numFmt w:val="decimal"/>
      <w:lvlText w:val="%1. "/>
      <w:legacy w:legacy="1" w:legacySpace="0" w:legacyIndent="360"/>
      <w:lvlJc w:val="left"/>
      <w:pPr>
        <w:ind w:left="792" w:hanging="360"/>
      </w:pPr>
      <w:rPr>
        <w:rFonts w:ascii="Arial" w:hAnsi="Arial" w:hint="default"/>
        <w:b w:val="0"/>
        <w:i w:val="0"/>
        <w:sz w:val="28"/>
        <w:u w:val="none"/>
      </w:rPr>
    </w:lvl>
  </w:abstractNum>
  <w:abstractNum w:abstractNumId="5" w15:restartNumberingAfterBreak="0">
    <w:nsid w:val="0EC37459"/>
    <w:multiLevelType w:val="singleLevel"/>
    <w:tmpl w:val="A9907426"/>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6" w15:restartNumberingAfterBreak="0">
    <w:nsid w:val="17F30DBF"/>
    <w:multiLevelType w:val="singleLevel"/>
    <w:tmpl w:val="1DCA1FB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7" w15:restartNumberingAfterBreak="0">
    <w:nsid w:val="189A71C2"/>
    <w:multiLevelType w:val="singleLevel"/>
    <w:tmpl w:val="FC62F438"/>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8" w15:restartNumberingAfterBreak="0">
    <w:nsid w:val="1E8C09E2"/>
    <w:multiLevelType w:val="singleLevel"/>
    <w:tmpl w:val="226AAAEC"/>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235C3B15"/>
    <w:multiLevelType w:val="singleLevel"/>
    <w:tmpl w:val="84DA1942"/>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0" w15:restartNumberingAfterBreak="0">
    <w:nsid w:val="28F872C2"/>
    <w:multiLevelType w:val="singleLevel"/>
    <w:tmpl w:val="1DCA1FB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2C502F92"/>
    <w:multiLevelType w:val="singleLevel"/>
    <w:tmpl w:val="1DCA1FB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2" w15:restartNumberingAfterBreak="0">
    <w:nsid w:val="31FB2E39"/>
    <w:multiLevelType w:val="singleLevel"/>
    <w:tmpl w:val="F5602814"/>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3" w15:restartNumberingAfterBreak="0">
    <w:nsid w:val="32994E2D"/>
    <w:multiLevelType w:val="singleLevel"/>
    <w:tmpl w:val="84DA1942"/>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4" w15:restartNumberingAfterBreak="0">
    <w:nsid w:val="347B7E44"/>
    <w:multiLevelType w:val="singleLevel"/>
    <w:tmpl w:val="84DA1942"/>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5" w15:restartNumberingAfterBreak="0">
    <w:nsid w:val="3CDB6782"/>
    <w:multiLevelType w:val="hybridMultilevel"/>
    <w:tmpl w:val="83F6160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15:restartNumberingAfterBreak="0">
    <w:nsid w:val="3DE35D40"/>
    <w:multiLevelType w:val="singleLevel"/>
    <w:tmpl w:val="226AAAEC"/>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7" w15:restartNumberingAfterBreak="0">
    <w:nsid w:val="497664FA"/>
    <w:multiLevelType w:val="singleLevel"/>
    <w:tmpl w:val="226AAAEC"/>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8" w15:restartNumberingAfterBreak="0">
    <w:nsid w:val="58003DA3"/>
    <w:multiLevelType w:val="singleLevel"/>
    <w:tmpl w:val="226AAAEC"/>
    <w:lvl w:ilvl="0">
      <w:start w:val="1"/>
      <w:numFmt w:val="decimal"/>
      <w:lvlText w:val="%1. "/>
      <w:legacy w:legacy="1" w:legacySpace="0" w:legacyIndent="360"/>
      <w:lvlJc w:val="left"/>
      <w:pPr>
        <w:ind w:left="360" w:hanging="360"/>
      </w:pPr>
      <w:rPr>
        <w:rFonts w:ascii="Arial" w:hAnsi="Arial" w:hint="default"/>
        <w:b w:val="0"/>
        <w:i w:val="0"/>
        <w:sz w:val="28"/>
        <w:u w:val="none"/>
      </w:rPr>
    </w:lvl>
  </w:abstractNum>
  <w:abstractNum w:abstractNumId="19" w15:restartNumberingAfterBreak="0">
    <w:nsid w:val="5C667CC2"/>
    <w:multiLevelType w:val="singleLevel"/>
    <w:tmpl w:val="1DCA1FB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0" w15:restartNumberingAfterBreak="0">
    <w:nsid w:val="62D43088"/>
    <w:multiLevelType w:val="singleLevel"/>
    <w:tmpl w:val="226AAAEC"/>
    <w:lvl w:ilvl="0">
      <w:start w:val="2"/>
      <w:numFmt w:val="decimal"/>
      <w:lvlText w:val="%1. "/>
      <w:legacy w:legacy="1" w:legacySpace="0" w:legacyIndent="360"/>
      <w:lvlJc w:val="left"/>
      <w:pPr>
        <w:ind w:left="792" w:hanging="360"/>
      </w:pPr>
      <w:rPr>
        <w:rFonts w:ascii="Arial" w:hAnsi="Arial" w:hint="default"/>
        <w:b w:val="0"/>
        <w:i w:val="0"/>
        <w:sz w:val="28"/>
        <w:u w:val="none"/>
      </w:rPr>
    </w:lvl>
  </w:abstractNum>
  <w:abstractNum w:abstractNumId="21" w15:restartNumberingAfterBreak="0">
    <w:nsid w:val="6CE962CD"/>
    <w:multiLevelType w:val="singleLevel"/>
    <w:tmpl w:val="48C896C2"/>
    <w:lvl w:ilvl="0">
      <w:start w:val="5"/>
      <w:numFmt w:val="upperLetter"/>
      <w:lvlText w:val="%1. "/>
      <w:legacy w:legacy="1" w:legacySpace="0" w:legacyIndent="360"/>
      <w:lvlJc w:val="left"/>
      <w:pPr>
        <w:ind w:left="360" w:hanging="360"/>
      </w:pPr>
      <w:rPr>
        <w:rFonts w:ascii="Arial" w:hAnsi="Arial" w:hint="default"/>
        <w:b w:val="0"/>
        <w:i w:val="0"/>
        <w:sz w:val="28"/>
        <w:u w:val="none"/>
      </w:rPr>
    </w:lvl>
  </w:abstractNum>
  <w:num w:numId="1" w16cid:durableId="2128767558">
    <w:abstractNumId w:val="6"/>
  </w:num>
  <w:num w:numId="2" w16cid:durableId="1693921657">
    <w:abstractNumId w:val="5"/>
  </w:num>
  <w:num w:numId="3" w16cid:durableId="944534128">
    <w:abstractNumId w:val="10"/>
  </w:num>
  <w:num w:numId="4" w16cid:durableId="353698350">
    <w:abstractNumId w:val="19"/>
  </w:num>
  <w:num w:numId="5" w16cid:durableId="1768035759">
    <w:abstractNumId w:val="11"/>
  </w:num>
  <w:num w:numId="6" w16cid:durableId="1220629527">
    <w:abstractNumId w:val="12"/>
  </w:num>
  <w:num w:numId="7" w16cid:durableId="1342733195">
    <w:abstractNumId w:val="12"/>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8" w16cid:durableId="1521621340">
    <w:abstractNumId w:val="12"/>
    <w:lvlOverride w:ilvl="0">
      <w:lvl w:ilvl="0">
        <w:start w:val="5"/>
        <w:numFmt w:val="decimal"/>
        <w:lvlText w:val="%1. "/>
        <w:legacy w:legacy="1" w:legacySpace="0" w:legacyIndent="360"/>
        <w:lvlJc w:val="left"/>
        <w:pPr>
          <w:ind w:left="792" w:hanging="360"/>
        </w:pPr>
        <w:rPr>
          <w:rFonts w:ascii="Arial" w:hAnsi="Arial" w:hint="default"/>
          <w:b w:val="0"/>
          <w:i w:val="0"/>
          <w:sz w:val="28"/>
          <w:u w:val="none"/>
        </w:rPr>
      </w:lvl>
    </w:lvlOverride>
  </w:num>
  <w:num w:numId="9" w16cid:durableId="205071597">
    <w:abstractNumId w:val="4"/>
  </w:num>
  <w:num w:numId="10" w16cid:durableId="952634412">
    <w:abstractNumId w:val="3"/>
  </w:num>
  <w:num w:numId="11" w16cid:durableId="1502039879">
    <w:abstractNumId w:val="3"/>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12" w16cid:durableId="161287702">
    <w:abstractNumId w:val="18"/>
  </w:num>
  <w:num w:numId="13" w16cid:durableId="743062482">
    <w:abstractNumId w:val="17"/>
  </w:num>
  <w:num w:numId="14" w16cid:durableId="1055742631">
    <w:abstractNumId w:val="16"/>
  </w:num>
  <w:num w:numId="15" w16cid:durableId="1930960280">
    <w:abstractNumId w:val="21"/>
  </w:num>
  <w:num w:numId="16" w16cid:durableId="1072000442">
    <w:abstractNumId w:val="1"/>
  </w:num>
  <w:num w:numId="17" w16cid:durableId="738021156">
    <w:abstractNumId w:val="14"/>
  </w:num>
  <w:num w:numId="18" w16cid:durableId="1741368789">
    <w:abstractNumId w:val="8"/>
  </w:num>
  <w:num w:numId="19" w16cid:durableId="231551651">
    <w:abstractNumId w:val="8"/>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20" w16cid:durableId="422844335">
    <w:abstractNumId w:val="20"/>
  </w:num>
  <w:num w:numId="21" w16cid:durableId="113133465">
    <w:abstractNumId w:val="20"/>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22" w16cid:durableId="95827612">
    <w:abstractNumId w:val="9"/>
  </w:num>
  <w:num w:numId="23" w16cid:durableId="1089814020">
    <w:abstractNumId w:val="13"/>
  </w:num>
  <w:num w:numId="24" w16cid:durableId="741097906">
    <w:abstractNumId w:val="7"/>
  </w:num>
  <w:num w:numId="25" w16cid:durableId="1483502716">
    <w:abstractNumId w:val="0"/>
    <w:lvlOverride w:ilvl="0">
      <w:lvl w:ilvl="0">
        <w:start w:val="1"/>
        <w:numFmt w:val="bullet"/>
        <w:lvlText w:val=""/>
        <w:legacy w:legacy="1" w:legacySpace="0" w:legacyIndent="360"/>
        <w:lvlJc w:val="left"/>
        <w:pPr>
          <w:ind w:left="585" w:hanging="360"/>
        </w:pPr>
        <w:rPr>
          <w:rFonts w:ascii="Symbol" w:hAnsi="Symbol" w:hint="default"/>
        </w:rPr>
      </w:lvl>
    </w:lvlOverride>
  </w:num>
  <w:num w:numId="26" w16cid:durableId="284846371">
    <w:abstractNumId w:val="2"/>
  </w:num>
  <w:num w:numId="27" w16cid:durableId="8398529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48"/>
    <w:rsid w:val="000B4057"/>
    <w:rsid w:val="000D4068"/>
    <w:rsid w:val="001B00B2"/>
    <w:rsid w:val="001F6495"/>
    <w:rsid w:val="002219AC"/>
    <w:rsid w:val="00257717"/>
    <w:rsid w:val="002666E9"/>
    <w:rsid w:val="002823B8"/>
    <w:rsid w:val="002E2379"/>
    <w:rsid w:val="003F5ED4"/>
    <w:rsid w:val="004069D2"/>
    <w:rsid w:val="0044656F"/>
    <w:rsid w:val="00453EB3"/>
    <w:rsid w:val="004B446A"/>
    <w:rsid w:val="004E71DB"/>
    <w:rsid w:val="00512A51"/>
    <w:rsid w:val="00520E51"/>
    <w:rsid w:val="0061373E"/>
    <w:rsid w:val="006A53D7"/>
    <w:rsid w:val="006C30FA"/>
    <w:rsid w:val="00720D48"/>
    <w:rsid w:val="007E080F"/>
    <w:rsid w:val="00910ADD"/>
    <w:rsid w:val="00983F17"/>
    <w:rsid w:val="00A070CF"/>
    <w:rsid w:val="00AC5577"/>
    <w:rsid w:val="00B51664"/>
    <w:rsid w:val="00C043D9"/>
    <w:rsid w:val="00C81194"/>
    <w:rsid w:val="00D106EB"/>
    <w:rsid w:val="00E13384"/>
    <w:rsid w:val="00E1481A"/>
    <w:rsid w:val="00EC4F31"/>
    <w:rsid w:val="00ED5995"/>
    <w:rsid w:val="00F14117"/>
    <w:rsid w:val="00F4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2A1AA"/>
  <w15:docId w15:val="{99A28F6C-781C-42B1-9ED5-8F04A8B6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pPr>
      <w:keepNext/>
      <w:outlineLvl w:val="0"/>
    </w:pPr>
    <w:rPr>
      <w:b/>
      <w:smallCaps/>
      <w:u w:val="single"/>
    </w:rPr>
  </w:style>
  <w:style w:type="paragraph" w:styleId="Heading2">
    <w:name w:val="heading 2"/>
    <w:basedOn w:val="Normal"/>
    <w:next w:val="Normal"/>
    <w:qFormat/>
    <w:pPr>
      <w:keepNext/>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odyTextIndent">
    <w:name w:val="Body Text Indent"/>
    <w:basedOn w:val="Normal"/>
    <w:semiHidden/>
    <w:pPr>
      <w:ind w:left="1152" w:hanging="432"/>
    </w:pPr>
  </w:style>
  <w:style w:type="paragraph" w:styleId="BodyTextIndent2">
    <w:name w:val="Body Text Indent 2"/>
    <w:basedOn w:val="Normal"/>
    <w:semiHidden/>
    <w:pPr>
      <w:ind w:left="432"/>
    </w:pPr>
    <w:rPr>
      <w:rFonts w:ascii="Times New Roman" w:hAnsi="Times New Roman"/>
      <w:b/>
      <w:i/>
    </w:rPr>
  </w:style>
  <w:style w:type="paragraph" w:styleId="BodyTextIndent3">
    <w:name w:val="Body Text Indent 3"/>
    <w:basedOn w:val="Normal"/>
    <w:semiHidden/>
    <w:pPr>
      <w:spacing w:line="273" w:lineRule="atLeast"/>
      <w:ind w:left="432" w:hanging="432"/>
    </w:pPr>
    <w:rPr>
      <w:rFonts w:ascii="Times New Roman" w:hAnsi="Times New Roman"/>
      <w:b/>
      <w:i/>
      <w:sz w:val="26"/>
    </w:rPr>
  </w:style>
  <w:style w:type="paragraph" w:styleId="BalloonText">
    <w:name w:val="Balloon Text"/>
    <w:basedOn w:val="Normal"/>
    <w:link w:val="BalloonTextChar"/>
    <w:uiPriority w:val="99"/>
    <w:semiHidden/>
    <w:unhideWhenUsed/>
    <w:rsid w:val="00720D48"/>
    <w:rPr>
      <w:rFonts w:ascii="Tahoma" w:hAnsi="Tahoma" w:cs="Tahoma"/>
      <w:sz w:val="16"/>
      <w:szCs w:val="16"/>
    </w:rPr>
  </w:style>
  <w:style w:type="character" w:customStyle="1" w:styleId="BalloonTextChar">
    <w:name w:val="Balloon Text Char"/>
    <w:basedOn w:val="DefaultParagraphFont"/>
    <w:link w:val="BalloonText"/>
    <w:uiPriority w:val="99"/>
    <w:semiHidden/>
    <w:rsid w:val="00720D48"/>
    <w:rPr>
      <w:rFonts w:ascii="Tahoma" w:hAnsi="Tahoma" w:cs="Tahoma"/>
      <w:sz w:val="16"/>
      <w:szCs w:val="16"/>
    </w:rPr>
  </w:style>
  <w:style w:type="paragraph" w:styleId="NormalWeb">
    <w:name w:val="Normal (Web)"/>
    <w:basedOn w:val="Normal"/>
    <w:uiPriority w:val="99"/>
    <w:semiHidden/>
    <w:unhideWhenUsed/>
    <w:rsid w:val="000D4068"/>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0D4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4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What Makes For Successful Homes</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For Successful Homes</dc:title>
  <dc:creator>Bill McIlvain</dc:creator>
  <cp:lastModifiedBy>Bill McIlvain</cp:lastModifiedBy>
  <cp:revision>2</cp:revision>
  <cp:lastPrinted>2022-05-08T01:35:00Z</cp:lastPrinted>
  <dcterms:created xsi:type="dcterms:W3CDTF">2022-05-08T01:40:00Z</dcterms:created>
  <dcterms:modified xsi:type="dcterms:W3CDTF">2022-05-08T01:40:00Z</dcterms:modified>
</cp:coreProperties>
</file>