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F49" w14:textId="77777777" w:rsidR="00C84556" w:rsidRDefault="00EB3C98" w:rsidP="00C84556">
      <w:pPr>
        <w:pStyle w:val="Title"/>
      </w:pPr>
      <w:r>
        <w:t>Time</w:t>
      </w:r>
    </w:p>
    <w:p w14:paraId="3CDC4317" w14:textId="77777777" w:rsidR="00AC3F54" w:rsidRDefault="00AC3F54">
      <w:pPr>
        <w:pStyle w:val="Heading1"/>
      </w:pPr>
      <w:r>
        <w:t xml:space="preserve">Reading: 1 Corinthians 15:53-58  </w:t>
      </w:r>
    </w:p>
    <w:p w14:paraId="69068E96" w14:textId="77777777" w:rsidR="00AC3F54" w:rsidRDefault="00AC3F54">
      <w:pPr>
        <w:jc w:val="center"/>
        <w:rPr>
          <w:b/>
          <w:color w:val="000000"/>
          <w:sz w:val="18"/>
        </w:rPr>
      </w:pPr>
    </w:p>
    <w:p w14:paraId="08C820B3" w14:textId="77777777" w:rsidR="00AC3F54" w:rsidRDefault="00AC3F54">
      <w:pPr>
        <w:pStyle w:val="Heading1"/>
      </w:pPr>
      <w:r>
        <w:t xml:space="preserve">  </w:t>
      </w:r>
    </w:p>
    <w:p w14:paraId="009B1DF7" w14:textId="77777777" w:rsidR="00AC3F54" w:rsidRDefault="00AC3F54">
      <w:pPr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practical time</w:t>
      </w:r>
    </w:p>
    <w:p w14:paraId="59D94347" w14:textId="77777777" w:rsidR="00AC3F54" w:rsidRPr="00B4228B" w:rsidRDefault="00AC3F54">
      <w:pPr>
        <w:spacing w:line="273" w:lineRule="atLeast"/>
        <w:ind w:left="432" w:hanging="432"/>
        <w:rPr>
          <w:color w:val="FF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[Matthew 6:19-21]</w:t>
      </w:r>
      <w:r>
        <w:rPr>
          <w:sz w:val="28"/>
        </w:rPr>
        <w:t xml:space="preserve"> </w:t>
      </w:r>
      <w:r w:rsidRPr="00B4228B">
        <w:rPr>
          <w:rFonts w:ascii="Times New Roman" w:hAnsi="Times New Roman"/>
          <w:b/>
          <w:i/>
          <w:color w:val="FF0000"/>
          <w:sz w:val="28"/>
        </w:rPr>
        <w:t xml:space="preserve">Don’t lay up for yourselves treasures upon earth, where moth and rust </w:t>
      </w:r>
      <w:proofErr w:type="gramStart"/>
      <w:r w:rsidRPr="00B4228B">
        <w:rPr>
          <w:rFonts w:ascii="Times New Roman" w:hAnsi="Times New Roman"/>
          <w:b/>
          <w:i/>
          <w:color w:val="FF0000"/>
          <w:sz w:val="28"/>
        </w:rPr>
        <w:t>corrupts</w:t>
      </w:r>
      <w:proofErr w:type="gramEnd"/>
      <w:r w:rsidRPr="00B4228B">
        <w:rPr>
          <w:rFonts w:ascii="Times New Roman" w:hAnsi="Times New Roman"/>
          <w:b/>
          <w:i/>
          <w:color w:val="FF0000"/>
          <w:sz w:val="28"/>
        </w:rPr>
        <w:t>, and where thieves break through and steal; But lay up for yourselves treasures in heaven...For where your treasure is, your heart will be there also.</w:t>
      </w:r>
    </w:p>
    <w:p w14:paraId="7EF6DD9F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[1 Timothy 6:10]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For the love of money is the root of all evil: which while some </w:t>
      </w:r>
      <w:r>
        <w:rPr>
          <w:rFonts w:ascii="Times New Roman" w:hAnsi="Times New Roman"/>
          <w:b/>
          <w:i/>
          <w:sz w:val="28"/>
          <w:u w:val="single"/>
        </w:rPr>
        <w:t>coveted</w:t>
      </w:r>
      <w:r>
        <w:rPr>
          <w:rFonts w:ascii="Times New Roman" w:hAnsi="Times New Roman"/>
          <w:b/>
          <w:i/>
          <w:sz w:val="28"/>
        </w:rPr>
        <w:t xml:space="preserve"> after, they have erred from the faith, and pierced themselves through with many sorrows.</w:t>
      </w:r>
    </w:p>
    <w:p w14:paraId="5FA11877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[Colossians 3:5]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Covetousness </w:t>
      </w:r>
      <w:r>
        <w:rPr>
          <w:rFonts w:ascii="Times New Roman" w:hAnsi="Times New Roman"/>
          <w:b/>
          <w:i/>
          <w:sz w:val="28"/>
          <w:u w:val="single"/>
        </w:rPr>
        <w:t>is</w:t>
      </w:r>
      <w:r>
        <w:rPr>
          <w:rFonts w:ascii="Times New Roman" w:hAnsi="Times New Roman"/>
          <w:b/>
          <w:i/>
          <w:sz w:val="28"/>
        </w:rPr>
        <w:t xml:space="preserve"> idolatry.</w:t>
      </w:r>
    </w:p>
    <w:p w14:paraId="4234893D" w14:textId="77777777" w:rsidR="00AC3F54" w:rsidRDefault="00AC3F54">
      <w:pPr>
        <w:rPr>
          <w:b/>
          <w:caps/>
          <w:sz w:val="28"/>
          <w:u w:val="single"/>
        </w:rPr>
      </w:pPr>
    </w:p>
    <w:p w14:paraId="7481B43C" w14:textId="77777777" w:rsidR="00AC3F54" w:rsidRDefault="00AC3F54">
      <w:pPr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precious time</w:t>
      </w:r>
    </w:p>
    <w:p w14:paraId="2EEC6227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[Psalm 90:10]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The days of our years are seventy, and if by reason of strength they are eighty, yet is their strength labor and sorrow; for it is soon cut off, and we fly away</w:t>
      </w:r>
    </w:p>
    <w:p w14:paraId="3D7E2B7D" w14:textId="77777777" w:rsidR="00AC3F54" w:rsidRDefault="00AC3F54">
      <w:pPr>
        <w:rPr>
          <w:b/>
          <w:caps/>
          <w:sz w:val="28"/>
          <w:u w:val="single"/>
        </w:rPr>
      </w:pPr>
    </w:p>
    <w:p w14:paraId="2C573287" w14:textId="77777777" w:rsidR="00AC3F54" w:rsidRDefault="00AC3F54">
      <w:pPr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additional time</w:t>
      </w:r>
    </w:p>
    <w:p w14:paraId="283A2FE6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[Ephesians 4:1]</w:t>
      </w:r>
      <w:r>
        <w:rPr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>I beseech you that you walk worthy of the vacation wherewith you are called</w:t>
      </w:r>
      <w:r>
        <w:rPr>
          <w:sz w:val="28"/>
        </w:rPr>
        <w:t>.</w:t>
      </w:r>
    </w:p>
    <w:p w14:paraId="5B4C4FA3" w14:textId="77777777" w:rsidR="00AC3F54" w:rsidRDefault="00AC3F54">
      <w:pPr>
        <w:rPr>
          <w:b/>
          <w:sz w:val="28"/>
          <w:u w:val="single"/>
        </w:rPr>
      </w:pPr>
    </w:p>
    <w:p w14:paraId="19980C30" w14:textId="77777777" w:rsidR="00AC3F54" w:rsidRDefault="00AC3F54">
      <w:pPr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lost time</w:t>
      </w:r>
    </w:p>
    <w:p w14:paraId="79185D75" w14:textId="77777777" w:rsidR="00AC3F54" w:rsidRDefault="00AC3F54">
      <w:pPr>
        <w:ind w:left="432" w:hanging="43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[Psalm 90:12]</w:t>
      </w:r>
      <w:r>
        <w:rPr>
          <w:rFonts w:ascii="Times New Roman" w:hAnsi="Times New Roman"/>
          <w:b/>
          <w:i/>
          <w:sz w:val="28"/>
        </w:rPr>
        <w:t xml:space="preserve"> So teach us to number our days, that we may apply our hearts unto wisdom.</w:t>
      </w:r>
    </w:p>
    <w:p w14:paraId="36C65168" w14:textId="77777777" w:rsidR="00AC3F54" w:rsidRDefault="00AC3F54">
      <w:pPr>
        <w:rPr>
          <w:b/>
          <w:caps/>
          <w:color w:val="000000"/>
          <w:sz w:val="28"/>
          <w:highlight w:val="yellow"/>
          <w:u w:val="single"/>
        </w:rPr>
      </w:pPr>
    </w:p>
    <w:p w14:paraId="712DDF04" w14:textId="77777777" w:rsidR="00AC3F54" w:rsidRDefault="00AC3F54">
      <w:pPr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elusive time</w:t>
      </w:r>
    </w:p>
    <w:p w14:paraId="07D18D4D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sz w:val="28"/>
        </w:rPr>
        <w:t xml:space="preserve">The Athenians </w:t>
      </w:r>
      <w:r>
        <w:rPr>
          <w:rFonts w:ascii="Times New Roman" w:hAnsi="Times New Roman"/>
          <w:b/>
          <w:i/>
          <w:color w:val="000000"/>
          <w:sz w:val="28"/>
        </w:rPr>
        <w:t>[Acts 17]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We will hear you some other day</w:t>
      </w:r>
      <w:r>
        <w:rPr>
          <w:sz w:val="28"/>
        </w:rPr>
        <w:t>...   it never came</w:t>
      </w:r>
    </w:p>
    <w:p w14:paraId="0D26655E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sz w:val="28"/>
        </w:rPr>
        <w:t xml:space="preserve">King Agrippa </w:t>
      </w:r>
      <w:r>
        <w:rPr>
          <w:rFonts w:ascii="Times New Roman" w:hAnsi="Times New Roman"/>
          <w:b/>
          <w:i/>
          <w:color w:val="000000"/>
          <w:sz w:val="28"/>
        </w:rPr>
        <w:t>[Acts 26/28]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You almost persuade me to be a Christian.</w:t>
      </w:r>
    </w:p>
    <w:p w14:paraId="150B88F0" w14:textId="77777777" w:rsidR="00AC3F54" w:rsidRDefault="00AC3F54">
      <w:pPr>
        <w:rPr>
          <w:b/>
          <w:sz w:val="28"/>
          <w:u w:val="single"/>
        </w:rPr>
      </w:pPr>
    </w:p>
    <w:p w14:paraId="76912518" w14:textId="77777777" w:rsidR="00AC3F54" w:rsidRDefault="00AC3F54">
      <w:pPr>
        <w:ind w:left="432" w:hanging="432"/>
        <w:rPr>
          <w:b/>
          <w:caps/>
          <w:color w:val="000000"/>
          <w:sz w:val="28"/>
          <w:u w:val="single"/>
        </w:rPr>
      </w:pPr>
      <w:r>
        <w:rPr>
          <w:b/>
          <w:caps/>
          <w:color w:val="000000"/>
          <w:sz w:val="28"/>
          <w:highlight w:val="yellow"/>
          <w:u w:val="single"/>
        </w:rPr>
        <w:t>solution to the dilemma: redeem time</w:t>
      </w:r>
    </w:p>
    <w:p w14:paraId="3948F59E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[Ephesians 5:15-16]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See then that you walk circumspectly, not as fools, but as wise, Redeeming the time (opportunities), because the days are evil.</w:t>
      </w:r>
    </w:p>
    <w:p w14:paraId="3F037774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[Colossians 4:5]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Walk in wisdom toward them that are without, redeeming the time.</w:t>
      </w:r>
    </w:p>
    <w:p w14:paraId="030A7ACE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[Colossians 3:6&amp;17]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Let the word of Christ dwell in you richly</w:t>
      </w:r>
      <w:proofErr w:type="gramStart"/>
      <w:r>
        <w:rPr>
          <w:rFonts w:ascii="Times New Roman" w:hAnsi="Times New Roman"/>
          <w:b/>
          <w:i/>
          <w:sz w:val="28"/>
        </w:rPr>
        <w:t>…[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>17]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What ever</w:t>
      </w:r>
      <w:proofErr w:type="spellEnd"/>
      <w:r>
        <w:rPr>
          <w:rFonts w:ascii="Times New Roman" w:hAnsi="Times New Roman"/>
          <w:b/>
          <w:i/>
          <w:sz w:val="28"/>
        </w:rPr>
        <w:t xml:space="preserve"> you do in word or deed, do all in the name of the Lord.</w:t>
      </w:r>
    </w:p>
    <w:p w14:paraId="4415E643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[Hebrews 5:12]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For when for the time you ought to be teachers, you have need that one teach you again which be the first principles of the oracles of God</w:t>
      </w:r>
    </w:p>
    <w:p w14:paraId="172F5F61" w14:textId="77777777" w:rsidR="00AC3F54" w:rsidRDefault="00AC3F54">
      <w:pPr>
        <w:spacing w:line="273" w:lineRule="atLeast"/>
        <w:ind w:left="432" w:hanging="432"/>
        <w:rPr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[2 Peter 3:18]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Grow in grace and in knowledge</w:t>
      </w:r>
      <w:r>
        <w:rPr>
          <w:sz w:val="28"/>
        </w:rPr>
        <w:t xml:space="preserve"> </w:t>
      </w:r>
    </w:p>
    <w:p w14:paraId="0F6AB7DA" w14:textId="77777777" w:rsidR="00AC3F54" w:rsidRDefault="00AC3F54">
      <w:pPr>
        <w:spacing w:line="273" w:lineRule="atLeast"/>
        <w:ind w:left="432" w:hanging="432"/>
        <w:rPr>
          <w:b/>
          <w:smallCaps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</w:rPr>
        <w:t>[John 10:10]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I am come that they might have life, and that they might have it more abundantly.</w:t>
      </w:r>
      <w:r>
        <w:rPr>
          <w:sz w:val="28"/>
        </w:rPr>
        <w:t xml:space="preserve"> </w:t>
      </w:r>
    </w:p>
    <w:sectPr w:rsidR="00AC3F54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696A" w14:textId="77777777" w:rsidR="009C6929" w:rsidRDefault="009C6929">
      <w:r>
        <w:separator/>
      </w:r>
    </w:p>
  </w:endnote>
  <w:endnote w:type="continuationSeparator" w:id="0">
    <w:p w14:paraId="6BAA794A" w14:textId="77777777" w:rsidR="009C6929" w:rsidRDefault="009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E777" w14:textId="77777777" w:rsidR="009C6929" w:rsidRDefault="009C6929">
      <w:r>
        <w:separator/>
      </w:r>
    </w:p>
  </w:footnote>
  <w:footnote w:type="continuationSeparator" w:id="0">
    <w:p w14:paraId="2D4AE1ED" w14:textId="77777777" w:rsidR="009C6929" w:rsidRDefault="009C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B64" w14:textId="77777777" w:rsidR="00AC3F54" w:rsidRDefault="00AC3F54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52543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56"/>
    <w:rsid w:val="00015157"/>
    <w:rsid w:val="000263B4"/>
    <w:rsid w:val="00062C8F"/>
    <w:rsid w:val="002421F1"/>
    <w:rsid w:val="00312E1C"/>
    <w:rsid w:val="0032011A"/>
    <w:rsid w:val="00462D3D"/>
    <w:rsid w:val="00476392"/>
    <w:rsid w:val="005E43B5"/>
    <w:rsid w:val="00652543"/>
    <w:rsid w:val="0074700A"/>
    <w:rsid w:val="007E442A"/>
    <w:rsid w:val="008002E4"/>
    <w:rsid w:val="00992C74"/>
    <w:rsid w:val="009C6929"/>
    <w:rsid w:val="009D51C6"/>
    <w:rsid w:val="00AC3F54"/>
    <w:rsid w:val="00B255BA"/>
    <w:rsid w:val="00B4228B"/>
    <w:rsid w:val="00C84556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003EE"/>
  <w15:docId w15:val="{75EB12D6-CF3B-4EF3-BD16-5DC85661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 Used Well or Wasted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 Used Well or Wasted</dc:title>
  <dc:subject>January 15, 95 a.m.</dc:subject>
  <dc:creator>Bill &amp; Theresa McIlvain</dc:creator>
  <cp:lastModifiedBy>Bill McIlvain</cp:lastModifiedBy>
  <cp:revision>2</cp:revision>
  <cp:lastPrinted>2018-04-28T03:09:00Z</cp:lastPrinted>
  <dcterms:created xsi:type="dcterms:W3CDTF">2022-12-25T05:27:00Z</dcterms:created>
  <dcterms:modified xsi:type="dcterms:W3CDTF">2022-12-25T05:27:00Z</dcterms:modified>
</cp:coreProperties>
</file>