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148F" w14:textId="77777777" w:rsidR="0081730C" w:rsidRDefault="00D2041C">
      <w:pPr>
        <w:jc w:val="center"/>
        <w:rPr>
          <w:b/>
          <w:sz w:val="36"/>
        </w:rPr>
      </w:pPr>
      <w:r>
        <w:rPr>
          <w:b/>
          <w:sz w:val="36"/>
        </w:rPr>
        <w:t xml:space="preserve">Real </w:t>
      </w:r>
      <w:r w:rsidR="00380032">
        <w:rPr>
          <w:b/>
          <w:sz w:val="36"/>
        </w:rPr>
        <w:t xml:space="preserve">Biblical </w:t>
      </w:r>
      <w:r w:rsidR="0081730C">
        <w:rPr>
          <w:b/>
          <w:sz w:val="36"/>
        </w:rPr>
        <w:t>Fellowship</w:t>
      </w:r>
    </w:p>
    <w:p w14:paraId="219A820D" w14:textId="77777777" w:rsidR="0081730C" w:rsidRDefault="0081730C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Reading: 1 John 1:3-10</w:t>
      </w:r>
    </w:p>
    <w:p w14:paraId="3F7BE6DE" w14:textId="77777777" w:rsidR="0081730C" w:rsidRDefault="0081730C">
      <w:pPr>
        <w:jc w:val="center"/>
        <w:rPr>
          <w:b/>
          <w:sz w:val="36"/>
          <w:u w:val="single"/>
        </w:rPr>
      </w:pPr>
    </w:p>
    <w:p w14:paraId="0F54AAB1" w14:textId="5F596F99" w:rsidR="0081730C" w:rsidRDefault="0081730C">
      <w:pPr>
        <w:ind w:left="432" w:hanging="432"/>
        <w:rPr>
          <w:sz w:val="28"/>
        </w:rPr>
      </w:pPr>
      <w:r>
        <w:rPr>
          <w:sz w:val="28"/>
        </w:rPr>
        <w:t xml:space="preserve">The Greek word </w:t>
      </w:r>
      <w:r>
        <w:rPr>
          <w:rFonts w:ascii="Symbol" w:hAnsi="Symbol"/>
          <w:sz w:val="28"/>
        </w:rPr>
        <w:t></w:t>
      </w:r>
      <w:r>
        <w:rPr>
          <w:rFonts w:ascii="Symbol" w:hAnsi="Symbol"/>
          <w:sz w:val="28"/>
        </w:rPr>
        <w:t></w:t>
      </w:r>
      <w:r>
        <w:rPr>
          <w:rFonts w:ascii="Symbol" w:hAnsi="Symbol"/>
          <w:sz w:val="28"/>
        </w:rPr>
        <w:t></w:t>
      </w:r>
      <w:r>
        <w:rPr>
          <w:rFonts w:ascii="Symbol" w:hAnsi="Symbol"/>
          <w:sz w:val="28"/>
        </w:rPr>
        <w:t></w:t>
      </w:r>
      <w:r>
        <w:rPr>
          <w:rFonts w:ascii="Symbol" w:hAnsi="Symbol"/>
          <w:sz w:val="28"/>
        </w:rPr>
        <w:t></w:t>
      </w:r>
      <w:r>
        <w:rPr>
          <w:rFonts w:ascii="Symbol" w:hAnsi="Symbol"/>
          <w:sz w:val="28"/>
        </w:rPr>
        <w:t></w:t>
      </w:r>
      <w:r>
        <w:rPr>
          <w:rFonts w:ascii="Symbol" w:hAnsi="Symbol"/>
          <w:sz w:val="28"/>
        </w:rPr>
        <w:t></w:t>
      </w:r>
      <w:r>
        <w:rPr>
          <w:rFonts w:ascii="Symbol" w:hAnsi="Symbol"/>
          <w:sz w:val="28"/>
        </w:rPr>
        <w:t></w:t>
      </w:r>
      <w:r>
        <w:rPr>
          <w:sz w:val="28"/>
        </w:rPr>
        <w:t xml:space="preserve"> Koinonia has been translated: Fellowship, communion, having things in common.  </w:t>
      </w:r>
      <w:r>
        <w:rPr>
          <w:rFonts w:ascii="Times New Roman" w:hAnsi="Times New Roman"/>
          <w:b/>
          <w:i/>
          <w:color w:val="000000"/>
          <w:sz w:val="28"/>
        </w:rPr>
        <w:t>(Acts 2:42)</w:t>
      </w:r>
      <w:r>
        <w:t xml:space="preserve"> </w:t>
      </w:r>
      <w:r>
        <w:rPr>
          <w:rFonts w:ascii="Times New Roman" w:hAnsi="Times New Roman"/>
          <w:b/>
          <w:i/>
          <w:sz w:val="28"/>
        </w:rPr>
        <w:t xml:space="preserve">And they continued steadfastly in the apostles' doctrine and </w:t>
      </w:r>
      <w:r>
        <w:rPr>
          <w:rFonts w:ascii="Times New Roman" w:hAnsi="Times New Roman"/>
          <w:b/>
          <w:i/>
          <w:caps/>
          <w:sz w:val="28"/>
          <w:u w:val="single"/>
        </w:rPr>
        <w:t>fellowship</w:t>
      </w:r>
      <w:r>
        <w:rPr>
          <w:rFonts w:ascii="Times New Roman" w:hAnsi="Times New Roman"/>
          <w:b/>
          <w:i/>
          <w:sz w:val="28"/>
        </w:rPr>
        <w:t>, and in breaking of bread, and in prayers.</w:t>
      </w:r>
    </w:p>
    <w:p w14:paraId="3E250C30" w14:textId="77777777" w:rsidR="0081730C" w:rsidRDefault="0081730C">
      <w:pPr>
        <w:ind w:left="432" w:hanging="432"/>
        <w:rPr>
          <w:sz w:val="28"/>
        </w:rPr>
      </w:pPr>
      <w:r>
        <w:rPr>
          <w:sz w:val="28"/>
        </w:rPr>
        <w:t>Spiritually speaking it refers to the family relationship that we have with our Father in Heaven.</w:t>
      </w:r>
    </w:p>
    <w:p w14:paraId="2E5156A5" w14:textId="77777777" w:rsidR="0081730C" w:rsidRDefault="0081730C">
      <w:pPr>
        <w:ind w:left="864" w:hanging="432"/>
      </w:pPr>
      <w:r>
        <w:rPr>
          <w:rFonts w:ascii="Times New Roman" w:hAnsi="Times New Roman"/>
          <w:b/>
          <w:i/>
          <w:sz w:val="28"/>
        </w:rPr>
        <w:t xml:space="preserve">(1 Corinthians 1:9-10) God is faithful, by whom ye were called unto the </w:t>
      </w:r>
      <w:r>
        <w:rPr>
          <w:rFonts w:ascii="Times New Roman" w:hAnsi="Times New Roman"/>
          <w:b/>
          <w:i/>
          <w:caps/>
          <w:sz w:val="28"/>
          <w:u w:val="single"/>
        </w:rPr>
        <w:t>fellowship</w:t>
      </w:r>
      <w:r>
        <w:rPr>
          <w:rFonts w:ascii="Times New Roman" w:hAnsi="Times New Roman"/>
          <w:b/>
          <w:i/>
          <w:sz w:val="28"/>
        </w:rPr>
        <w:t xml:space="preserve"> of his Son Jesus Christ our Lord. {10} Now I beseech you, brethren, by the name of our Lord Jesus Christ, that ye all speak the same thing, and that there be no divisions among you; but that ye be perfectly joined together in the same mind and in the same judgment.</w:t>
      </w:r>
    </w:p>
    <w:p w14:paraId="0175BD2E" w14:textId="7BA761A2" w:rsidR="0081730C" w:rsidRDefault="0081730C">
      <w:pPr>
        <w:ind w:left="864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(1 Corinthians 10:16-17) The cup of blessing which we bless, is it not the </w:t>
      </w:r>
      <w:r>
        <w:rPr>
          <w:rFonts w:ascii="Times New Roman" w:hAnsi="Times New Roman"/>
          <w:b/>
          <w:i/>
          <w:sz w:val="28"/>
          <w:u w:val="single"/>
        </w:rPr>
        <w:t>communion</w:t>
      </w:r>
      <w:r>
        <w:rPr>
          <w:rFonts w:ascii="Times New Roman" w:hAnsi="Times New Roman"/>
          <w:b/>
          <w:i/>
          <w:sz w:val="28"/>
        </w:rPr>
        <w:t xml:space="preserve"> of the blood of Christ? The bread which we break, is it not the </w:t>
      </w:r>
      <w:r>
        <w:rPr>
          <w:rFonts w:ascii="Times New Roman" w:hAnsi="Times New Roman"/>
          <w:b/>
          <w:i/>
          <w:sz w:val="28"/>
          <w:u w:val="single"/>
        </w:rPr>
        <w:t>communion</w:t>
      </w:r>
      <w:r>
        <w:rPr>
          <w:rFonts w:ascii="Times New Roman" w:hAnsi="Times New Roman"/>
          <w:b/>
          <w:i/>
          <w:sz w:val="28"/>
        </w:rPr>
        <w:t xml:space="preserve"> of the body of Christ? {17} For we being many are one bread, and one body: for we are all partakers of that one bread.</w:t>
      </w:r>
    </w:p>
    <w:p w14:paraId="1CE73AE5" w14:textId="77777777" w:rsidR="004855E7" w:rsidRDefault="0081730C" w:rsidP="004855E7">
      <w:pPr>
        <w:ind w:left="432" w:hanging="432"/>
        <w:rPr>
          <w:sz w:val="28"/>
        </w:rPr>
      </w:pPr>
      <w:r>
        <w:rPr>
          <w:sz w:val="28"/>
        </w:rPr>
        <w:t xml:space="preserve">Not only can we be included into the family with the Father, but we have the privilege of being included in a relationship with the Holy Spirit.                  </w:t>
      </w:r>
    </w:p>
    <w:p w14:paraId="6DCB2AF9" w14:textId="528CB923" w:rsidR="004855E7" w:rsidRDefault="0081730C" w:rsidP="004855E7">
      <w:pPr>
        <w:ind w:left="864" w:hanging="432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(2 Corinthians 13:14) The grace of the Lord Jesus Christ, and the love of God, and the </w:t>
      </w:r>
      <w:r>
        <w:rPr>
          <w:rFonts w:ascii="Times New Roman" w:hAnsi="Times New Roman"/>
          <w:b/>
          <w:i/>
          <w:sz w:val="28"/>
          <w:u w:val="single"/>
        </w:rPr>
        <w:t>communion</w:t>
      </w:r>
      <w:r>
        <w:rPr>
          <w:rFonts w:ascii="Times New Roman" w:hAnsi="Times New Roman"/>
          <w:b/>
          <w:i/>
          <w:sz w:val="28"/>
        </w:rPr>
        <w:t xml:space="preserve"> of the Holy Ghost, be with you all. </w:t>
      </w:r>
    </w:p>
    <w:p w14:paraId="263C7840" w14:textId="77777777" w:rsidR="0081730C" w:rsidRDefault="0081730C">
      <w:pPr>
        <w:ind w:left="432" w:hanging="432"/>
        <w:rPr>
          <w:sz w:val="28"/>
        </w:rPr>
      </w:pPr>
      <w:r>
        <w:rPr>
          <w:sz w:val="28"/>
        </w:rPr>
        <w:t>This a Partnership:  The Inclusion of one to the Exclusion of the other.</w:t>
      </w:r>
    </w:p>
    <w:p w14:paraId="78DDECC3" w14:textId="2FB51FAB" w:rsidR="0081730C" w:rsidRDefault="0081730C">
      <w:pPr>
        <w:ind w:left="864" w:hanging="432"/>
        <w:rPr>
          <w:sz w:val="28"/>
        </w:rPr>
      </w:pPr>
      <w:r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  <w:sz w:val="28"/>
        </w:rPr>
        <w:t xml:space="preserve">2 Corinthians 6:14-17) Be not unequally yoked together with unbelievers: for what </w:t>
      </w:r>
      <w:r>
        <w:rPr>
          <w:rFonts w:ascii="Times New Roman" w:hAnsi="Times New Roman"/>
          <w:b/>
          <w:i/>
          <w:caps/>
          <w:sz w:val="28"/>
          <w:u w:val="single"/>
        </w:rPr>
        <w:t>fellowship</w:t>
      </w:r>
      <w:r>
        <w:rPr>
          <w:rFonts w:ascii="Times New Roman" w:hAnsi="Times New Roman"/>
          <w:b/>
          <w:i/>
          <w:sz w:val="28"/>
        </w:rPr>
        <w:t xml:space="preserve"> has righteousness with unrighteousness? and what </w:t>
      </w:r>
      <w:r>
        <w:rPr>
          <w:rFonts w:ascii="Times New Roman" w:hAnsi="Times New Roman"/>
          <w:b/>
          <w:i/>
          <w:sz w:val="28"/>
          <w:u w:val="single"/>
        </w:rPr>
        <w:t>communion</w:t>
      </w:r>
      <w:r>
        <w:rPr>
          <w:rFonts w:ascii="Times New Roman" w:hAnsi="Times New Roman"/>
          <w:b/>
          <w:i/>
          <w:sz w:val="28"/>
        </w:rPr>
        <w:t xml:space="preserve"> has light with darkness? {15} And what concord has Christ with Belial? or what part has he that believes with an infidel? {16} And what </w:t>
      </w:r>
      <w:r>
        <w:rPr>
          <w:rFonts w:ascii="Times New Roman" w:hAnsi="Times New Roman"/>
          <w:b/>
          <w:i/>
          <w:sz w:val="28"/>
          <w:u w:val="single"/>
        </w:rPr>
        <w:t>agreement</w:t>
      </w:r>
      <w:r>
        <w:rPr>
          <w:rFonts w:ascii="Times New Roman" w:hAnsi="Times New Roman"/>
          <w:b/>
          <w:i/>
          <w:sz w:val="28"/>
        </w:rPr>
        <w:t xml:space="preserve"> has the temple of God with idols? for y</w:t>
      </w:r>
      <w:r w:rsidR="00813750">
        <w:rPr>
          <w:rFonts w:ascii="Times New Roman" w:hAnsi="Times New Roman"/>
          <w:b/>
          <w:i/>
          <w:sz w:val="28"/>
        </w:rPr>
        <w:t>ou</w:t>
      </w:r>
      <w:r>
        <w:rPr>
          <w:rFonts w:ascii="Times New Roman" w:hAnsi="Times New Roman"/>
          <w:b/>
          <w:i/>
          <w:sz w:val="28"/>
        </w:rPr>
        <w:t xml:space="preserve"> are the temple of the living God; as God has said, I will dwell in them, and walk in them; and I will be their God, and they shall be my people. {17} Wherefore come out from among them, and be separate, sa</w:t>
      </w:r>
      <w:r w:rsidR="00813750">
        <w:rPr>
          <w:rFonts w:ascii="Times New Roman" w:hAnsi="Times New Roman"/>
          <w:b/>
          <w:i/>
          <w:sz w:val="28"/>
        </w:rPr>
        <w:t>ys</w:t>
      </w:r>
      <w:r>
        <w:rPr>
          <w:rFonts w:ascii="Times New Roman" w:hAnsi="Times New Roman"/>
          <w:b/>
          <w:i/>
          <w:sz w:val="28"/>
        </w:rPr>
        <w:t xml:space="preserve"> the Lord, and touch not the unclean thing; and I will receive you,</w:t>
      </w:r>
    </w:p>
    <w:p w14:paraId="74D0F9E9" w14:textId="32E844DA" w:rsidR="0081730C" w:rsidRDefault="0081730C" w:rsidP="004855E7">
      <w:pPr>
        <w:ind w:left="1008" w:hanging="576"/>
        <w:jc w:val="both"/>
        <w:rPr>
          <w:sz w:val="28"/>
        </w:rPr>
      </w:pPr>
      <w:r>
        <w:rPr>
          <w:rFonts w:ascii="Times New Roman" w:hAnsi="Times New Roman"/>
          <w:b/>
          <w:i/>
          <w:sz w:val="28"/>
        </w:rPr>
        <w:t>(James 3:11-12) Does a fountain send forth at the same place sweet water and bitter? {12} Can the fig tree, my brethren, bear olive berries? either a vine, figs? so can no fountain both yield salt water and fresh.</w:t>
      </w:r>
    </w:p>
    <w:p w14:paraId="10105044" w14:textId="1E3D5B67" w:rsidR="0081730C" w:rsidRDefault="0081730C">
      <w:pPr>
        <w:ind w:left="864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>(Ephesians 5:11) And have no fellowship with the unfruitful works of darkness, but rather reprove them.</w:t>
      </w:r>
    </w:p>
    <w:p w14:paraId="5CE3F47A" w14:textId="624222C9" w:rsidR="0081730C" w:rsidRDefault="0081730C">
      <w:pPr>
        <w:ind w:left="864" w:hanging="432"/>
      </w:pPr>
      <w:r>
        <w:rPr>
          <w:sz w:val="28"/>
        </w:rPr>
        <w:t xml:space="preserve">This fellowship includes all men everywhere. </w:t>
      </w:r>
      <w:r>
        <w:rPr>
          <w:rFonts w:ascii="Times New Roman" w:hAnsi="Times New Roman"/>
          <w:b/>
          <w:i/>
          <w:sz w:val="28"/>
        </w:rPr>
        <w:t xml:space="preserve">(Galatians 2:9) And when James, Cephas, and John, who seemed to be pillars, perceived the grace that was given unto me, they gave to me and Barnabas the right hands of </w:t>
      </w:r>
      <w:r>
        <w:rPr>
          <w:rFonts w:ascii="Times New Roman" w:hAnsi="Times New Roman"/>
          <w:b/>
          <w:i/>
          <w:caps/>
          <w:sz w:val="28"/>
          <w:u w:val="single"/>
        </w:rPr>
        <w:t>fellowship</w:t>
      </w:r>
      <w:r>
        <w:rPr>
          <w:rFonts w:ascii="Times New Roman" w:hAnsi="Times New Roman"/>
          <w:b/>
          <w:i/>
          <w:sz w:val="28"/>
        </w:rPr>
        <w:t>; that we should go unto the heathen, and they unto the circumcision.</w:t>
      </w:r>
    </w:p>
    <w:p w14:paraId="3026D9DE" w14:textId="77777777" w:rsidR="004855E7" w:rsidRDefault="004855E7">
      <w:pPr>
        <w:ind w:left="1152" w:hanging="432"/>
        <w:rPr>
          <w:sz w:val="28"/>
        </w:rPr>
      </w:pPr>
    </w:p>
    <w:p w14:paraId="5D80E28D" w14:textId="5F444C5E" w:rsidR="0081730C" w:rsidRDefault="0081730C" w:rsidP="004855E7">
      <w:pPr>
        <w:ind w:left="864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(Philippians 2:1-2) If there be therefore any consolation in Christ, if any comfort of love, if any </w:t>
      </w:r>
      <w:r>
        <w:rPr>
          <w:rFonts w:ascii="Times New Roman" w:hAnsi="Times New Roman"/>
          <w:b/>
          <w:i/>
          <w:caps/>
          <w:sz w:val="28"/>
          <w:u w:val="single"/>
        </w:rPr>
        <w:t>fellowship</w:t>
      </w:r>
      <w:r>
        <w:rPr>
          <w:rFonts w:ascii="Times New Roman" w:hAnsi="Times New Roman"/>
          <w:b/>
          <w:i/>
          <w:sz w:val="28"/>
        </w:rPr>
        <w:t xml:space="preserve"> of the Spirit, if any bowels and mercies, {2} Fulfill ye my joy, that ye be like-minded, having the same love, being of one accord, of one mind.</w:t>
      </w:r>
    </w:p>
    <w:p w14:paraId="34803150" w14:textId="77777777" w:rsidR="004855E7" w:rsidRDefault="0081730C" w:rsidP="004855E7">
      <w:pPr>
        <w:ind w:left="864" w:hanging="432"/>
        <w:rPr>
          <w:sz w:val="28"/>
        </w:rPr>
      </w:pPr>
      <w:r>
        <w:rPr>
          <w:sz w:val="28"/>
        </w:rPr>
        <w:t xml:space="preserve">We do not have fellowship with God while we eat a common meal.         </w:t>
      </w:r>
    </w:p>
    <w:p w14:paraId="34F087BB" w14:textId="5A3299C6" w:rsidR="0081730C" w:rsidRDefault="0081730C" w:rsidP="004855E7">
      <w:pPr>
        <w:ind w:left="1152" w:hanging="432"/>
        <w:rPr>
          <w:sz w:val="28"/>
        </w:rPr>
      </w:pPr>
      <w:r>
        <w:rPr>
          <w:rFonts w:ascii="Times New Roman" w:hAnsi="Times New Roman"/>
          <w:b/>
          <w:i/>
          <w:sz w:val="28"/>
        </w:rPr>
        <w:t xml:space="preserve">(1 Corinthians 11:20-22) When ye come together therefore into one place, this is not to eat the Lord's supper. {21} For in eating </w:t>
      </w:r>
      <w:proofErr w:type="spellStart"/>
      <w:r>
        <w:rPr>
          <w:rFonts w:ascii="Times New Roman" w:hAnsi="Times New Roman"/>
          <w:b/>
          <w:i/>
          <w:sz w:val="28"/>
        </w:rPr>
        <w:t>every one</w:t>
      </w:r>
      <w:proofErr w:type="spellEnd"/>
      <w:r>
        <w:rPr>
          <w:rFonts w:ascii="Times New Roman" w:hAnsi="Times New Roman"/>
          <w:b/>
          <w:i/>
          <w:sz w:val="28"/>
        </w:rPr>
        <w:t xml:space="preserve"> takes before other his own supper: and one is hungry, and another is drunken. {22} What? have ye not houses to eat and to drink in? or despise ye the church of God, and shame them that have not? What shall I say to you? shall I praise you in this? I praise you not.</w:t>
      </w:r>
    </w:p>
    <w:p w14:paraId="0A93D738" w14:textId="77777777" w:rsidR="0081730C" w:rsidRDefault="0081730C"/>
    <w:p w14:paraId="64B4415B" w14:textId="77777777" w:rsidR="0081730C" w:rsidRDefault="004855E7">
      <w:pPr>
        <w:rPr>
          <w:b/>
          <w:caps/>
          <w:sz w:val="28"/>
          <w:u w:val="single"/>
        </w:rPr>
      </w:pPr>
      <w:r>
        <w:rPr>
          <w:b/>
          <w:caps/>
          <w:sz w:val="28"/>
          <w:highlight w:val="yellow"/>
          <w:u w:val="single"/>
        </w:rPr>
        <w:t xml:space="preserve">Some </w:t>
      </w:r>
      <w:r w:rsidR="0081730C">
        <w:rPr>
          <w:b/>
          <w:caps/>
          <w:sz w:val="28"/>
          <w:highlight w:val="yellow"/>
          <w:u w:val="single"/>
        </w:rPr>
        <w:t>new testament scriptures</w:t>
      </w:r>
      <w:r w:rsidR="0081730C">
        <w:rPr>
          <w:b/>
          <w:caps/>
          <w:sz w:val="28"/>
          <w:u w:val="single"/>
        </w:rPr>
        <w:t xml:space="preserve"> </w:t>
      </w:r>
    </w:p>
    <w:p w14:paraId="723C1ADE" w14:textId="77777777" w:rsidR="00431C8F" w:rsidRPr="008B219D" w:rsidRDefault="008B219D" w:rsidP="00431C8F">
      <w:pPr>
        <w:spacing w:after="60"/>
        <w:ind w:left="720" w:hanging="720"/>
        <w:rPr>
          <w:szCs w:val="24"/>
        </w:rPr>
      </w:pPr>
      <w:r>
        <w:rPr>
          <w:b/>
          <w:szCs w:val="24"/>
        </w:rPr>
        <w:t xml:space="preserve">By </w:t>
      </w:r>
      <w:r w:rsidR="00431C8F" w:rsidRPr="008B219D">
        <w:rPr>
          <w:b/>
          <w:szCs w:val="24"/>
        </w:rPr>
        <w:t>Jesus</w:t>
      </w:r>
      <w:r w:rsidR="00431C8F" w:rsidRPr="008B219D">
        <w:rPr>
          <w:szCs w:val="24"/>
        </w:rPr>
        <w:t>:</w:t>
      </w:r>
      <w:r w:rsidR="00431C8F" w:rsidRPr="008B219D">
        <w:rPr>
          <w:rFonts w:ascii="Times New Roman" w:hAnsi="Times New Roman"/>
          <w:b/>
          <w:i/>
          <w:sz w:val="28"/>
          <w:szCs w:val="24"/>
        </w:rPr>
        <w:t xml:space="preserve"> (Matthew 12:48-50</w:t>
      </w:r>
      <w:proofErr w:type="gramStart"/>
      <w:r w:rsidR="00431C8F" w:rsidRPr="008B219D">
        <w:rPr>
          <w:rFonts w:ascii="Times New Roman" w:hAnsi="Times New Roman"/>
          <w:b/>
          <w:i/>
          <w:sz w:val="28"/>
          <w:szCs w:val="24"/>
        </w:rPr>
        <w:t xml:space="preserve">)  </w:t>
      </w:r>
      <w:r>
        <w:rPr>
          <w:rFonts w:ascii="Times New Roman" w:hAnsi="Times New Roman"/>
          <w:b/>
          <w:i/>
          <w:sz w:val="28"/>
          <w:szCs w:val="24"/>
        </w:rPr>
        <w:tab/>
      </w:r>
      <w:proofErr w:type="gramEnd"/>
      <w:r w:rsidR="00431C8F" w:rsidRPr="008B219D">
        <w:rPr>
          <w:rFonts w:ascii="Times New Roman" w:hAnsi="Times New Roman"/>
          <w:b/>
          <w:i/>
          <w:sz w:val="28"/>
          <w:szCs w:val="24"/>
        </w:rPr>
        <w:t xml:space="preserve">(Luke 8:21)  </w:t>
      </w:r>
      <w:r>
        <w:rPr>
          <w:rFonts w:ascii="Times New Roman" w:hAnsi="Times New Roman"/>
          <w:b/>
          <w:i/>
          <w:sz w:val="28"/>
          <w:szCs w:val="24"/>
        </w:rPr>
        <w:tab/>
      </w:r>
      <w:r w:rsidR="00431C8F" w:rsidRPr="008B219D">
        <w:rPr>
          <w:rFonts w:ascii="Times New Roman" w:hAnsi="Times New Roman"/>
          <w:b/>
          <w:i/>
          <w:sz w:val="28"/>
          <w:szCs w:val="24"/>
        </w:rPr>
        <w:t xml:space="preserve">(John 6:51-57)  </w:t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 w:rsidR="00431C8F" w:rsidRPr="008B219D">
        <w:rPr>
          <w:rFonts w:ascii="Times New Roman" w:hAnsi="Times New Roman"/>
          <w:b/>
          <w:i/>
          <w:sz w:val="28"/>
          <w:szCs w:val="24"/>
        </w:rPr>
        <w:t xml:space="preserve">(John 15:1-8)  (John 17:21-23)  </w:t>
      </w:r>
    </w:p>
    <w:p w14:paraId="06DFBC8D" w14:textId="77777777" w:rsidR="00431C8F" w:rsidRPr="008B219D" w:rsidRDefault="00431C8F" w:rsidP="00431C8F">
      <w:pPr>
        <w:rPr>
          <w:b/>
          <w:smallCaps/>
          <w:szCs w:val="24"/>
          <w:u w:val="single"/>
        </w:rPr>
      </w:pPr>
      <w:r w:rsidRPr="008B219D">
        <w:rPr>
          <w:b/>
          <w:smallCaps/>
          <w:szCs w:val="24"/>
          <w:u w:val="single"/>
        </w:rPr>
        <w:t>As taught by the Apostles</w:t>
      </w:r>
    </w:p>
    <w:p w14:paraId="5051111D" w14:textId="77777777" w:rsidR="00431C8F" w:rsidRPr="008B219D" w:rsidRDefault="00431C8F" w:rsidP="00431C8F">
      <w:pPr>
        <w:spacing w:after="60"/>
        <w:ind w:left="720" w:hanging="720"/>
        <w:rPr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>(James 5:16</w:t>
      </w:r>
      <w:proofErr w:type="gramStart"/>
      <w:r w:rsidRPr="008B219D">
        <w:rPr>
          <w:rFonts w:ascii="Times New Roman" w:hAnsi="Times New Roman"/>
          <w:b/>
          <w:i/>
          <w:sz w:val="28"/>
          <w:szCs w:val="24"/>
        </w:rPr>
        <w:t xml:space="preserve">)  </w:t>
      </w:r>
      <w:r w:rsidR="008B219D">
        <w:rPr>
          <w:rFonts w:ascii="Times New Roman" w:hAnsi="Times New Roman"/>
          <w:b/>
          <w:i/>
          <w:sz w:val="28"/>
          <w:szCs w:val="24"/>
        </w:rPr>
        <w:tab/>
      </w:r>
      <w:proofErr w:type="gramEnd"/>
      <w:r w:rsidRPr="008B219D">
        <w:rPr>
          <w:rFonts w:ascii="Times New Roman" w:hAnsi="Times New Roman"/>
          <w:b/>
          <w:i/>
          <w:sz w:val="28"/>
          <w:szCs w:val="24"/>
        </w:rPr>
        <w:t xml:space="preserve">(1 Pet 3:8-9)  </w:t>
      </w:r>
      <w:r w:rsidR="008B219D">
        <w:rPr>
          <w:rFonts w:ascii="Times New Roman" w:hAnsi="Times New Roman"/>
          <w:b/>
          <w:i/>
          <w:sz w:val="28"/>
          <w:szCs w:val="24"/>
        </w:rPr>
        <w:tab/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(1 John 4:7-8)  </w:t>
      </w:r>
      <w:r w:rsidR="008B219D">
        <w:rPr>
          <w:rFonts w:ascii="Times New Roman" w:hAnsi="Times New Roman"/>
          <w:b/>
          <w:i/>
          <w:sz w:val="28"/>
          <w:szCs w:val="24"/>
        </w:rPr>
        <w:tab/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(1 John 4:11-13)  </w:t>
      </w:r>
      <w:r w:rsidR="008B219D">
        <w:rPr>
          <w:rFonts w:ascii="Times New Roman" w:hAnsi="Times New Roman"/>
          <w:b/>
          <w:i/>
          <w:sz w:val="28"/>
          <w:szCs w:val="24"/>
        </w:rPr>
        <w:tab/>
      </w:r>
      <w:r w:rsidR="008B219D">
        <w:rPr>
          <w:rFonts w:ascii="Times New Roman" w:hAnsi="Times New Roman"/>
          <w:b/>
          <w:i/>
          <w:sz w:val="28"/>
          <w:szCs w:val="24"/>
        </w:rPr>
        <w:tab/>
      </w:r>
      <w:r w:rsidR="008B219D">
        <w:rPr>
          <w:rFonts w:ascii="Times New Roman" w:hAnsi="Times New Roman"/>
          <w:b/>
          <w:i/>
          <w:sz w:val="28"/>
          <w:szCs w:val="24"/>
        </w:rPr>
        <w:tab/>
      </w:r>
      <w:r w:rsidRPr="008B219D">
        <w:rPr>
          <w:rFonts w:ascii="Times New Roman" w:hAnsi="Times New Roman"/>
          <w:b/>
          <w:i/>
          <w:sz w:val="28"/>
          <w:szCs w:val="24"/>
        </w:rPr>
        <w:t>(2 John 1:9-11</w:t>
      </w:r>
      <w:r w:rsidRPr="008B219D">
        <w:rPr>
          <w:szCs w:val="24"/>
        </w:rPr>
        <w:t xml:space="preserve">)  </w:t>
      </w:r>
    </w:p>
    <w:p w14:paraId="510A5F99" w14:textId="5396E7B7" w:rsidR="00431C8F" w:rsidRPr="008B219D" w:rsidRDefault="00431C8F" w:rsidP="00431C8F">
      <w:pPr>
        <w:rPr>
          <w:b/>
          <w:smallCaps/>
          <w:szCs w:val="24"/>
          <w:u w:val="single"/>
        </w:rPr>
      </w:pPr>
      <w:r w:rsidRPr="008B219D">
        <w:rPr>
          <w:b/>
          <w:smallCaps/>
          <w:szCs w:val="24"/>
          <w:u w:val="single"/>
        </w:rPr>
        <w:t>As taught by the Epistles</w:t>
      </w:r>
    </w:p>
    <w:p w14:paraId="16025729" w14:textId="1EF4228F" w:rsidR="00431C8F" w:rsidRPr="008B219D" w:rsidRDefault="00431C8F" w:rsidP="00431C8F">
      <w:pPr>
        <w:spacing w:after="120"/>
        <w:ind w:left="720" w:hanging="720"/>
        <w:rPr>
          <w:rFonts w:ascii="Times New Roman" w:hAnsi="Times New Roman"/>
          <w:b/>
          <w:i/>
          <w:sz w:val="28"/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 xml:space="preserve"> (Romans 8:17) And if children, then heirs; heirs of God, and </w:t>
      </w:r>
      <w:r w:rsidRPr="008B219D">
        <w:rPr>
          <w:rFonts w:ascii="Times New Roman" w:hAnsi="Times New Roman"/>
          <w:b/>
          <w:i/>
          <w:sz w:val="28"/>
          <w:szCs w:val="24"/>
          <w:u w:val="words"/>
        </w:rPr>
        <w:t>joint-heirs with Christ</w:t>
      </w:r>
      <w:r w:rsidRPr="008B219D">
        <w:rPr>
          <w:rFonts w:ascii="Times New Roman" w:hAnsi="Times New Roman"/>
          <w:b/>
          <w:i/>
          <w:sz w:val="28"/>
          <w:szCs w:val="24"/>
        </w:rPr>
        <w:t>; if so be that we suffer with him, that we may be also glorified together.</w:t>
      </w:r>
    </w:p>
    <w:p w14:paraId="72D68CEB" w14:textId="7B023690" w:rsidR="00431C8F" w:rsidRPr="008B219D" w:rsidRDefault="00431C8F" w:rsidP="00431C8F">
      <w:pPr>
        <w:spacing w:after="120"/>
        <w:ind w:left="720" w:hanging="720"/>
        <w:rPr>
          <w:rFonts w:ascii="Times New Roman" w:hAnsi="Times New Roman"/>
          <w:b/>
          <w:i/>
          <w:sz w:val="28"/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 xml:space="preserve">(Romans 11:17) And if some of the branches be broken off, and </w:t>
      </w:r>
      <w:r w:rsidR="00813750">
        <w:rPr>
          <w:rFonts w:ascii="Times New Roman" w:hAnsi="Times New Roman"/>
          <w:b/>
          <w:i/>
          <w:sz w:val="28"/>
          <w:szCs w:val="24"/>
        </w:rPr>
        <w:t>you</w:t>
      </w:r>
      <w:r w:rsidRPr="008B219D">
        <w:rPr>
          <w:rFonts w:ascii="Times New Roman" w:hAnsi="Times New Roman"/>
          <w:b/>
          <w:i/>
          <w:sz w:val="28"/>
          <w:szCs w:val="24"/>
        </w:rPr>
        <w:t>, being a wild olive tree, wer</w:t>
      </w:r>
      <w:r w:rsidR="00813750">
        <w:rPr>
          <w:rFonts w:ascii="Times New Roman" w:hAnsi="Times New Roman"/>
          <w:b/>
          <w:i/>
          <w:sz w:val="28"/>
          <w:szCs w:val="24"/>
        </w:rPr>
        <w:t>e</w:t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 grafted in among them, and with them partakes of the root and fatness of the olive tree;</w:t>
      </w:r>
    </w:p>
    <w:p w14:paraId="2BE90916" w14:textId="183F3FD5" w:rsidR="00431C8F" w:rsidRPr="008B219D" w:rsidRDefault="00431C8F" w:rsidP="00431C8F">
      <w:pPr>
        <w:spacing w:after="120"/>
        <w:ind w:left="720" w:hanging="720"/>
        <w:rPr>
          <w:rFonts w:ascii="Times New Roman" w:hAnsi="Times New Roman"/>
          <w:b/>
          <w:i/>
          <w:sz w:val="28"/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 xml:space="preserve">(Romans 12:5) So we, being many, are </w:t>
      </w:r>
      <w:r w:rsidRPr="008B219D">
        <w:rPr>
          <w:rFonts w:ascii="Times New Roman" w:hAnsi="Times New Roman"/>
          <w:b/>
          <w:i/>
          <w:sz w:val="28"/>
          <w:szCs w:val="24"/>
          <w:u w:val="words"/>
        </w:rPr>
        <w:t>one body in Christ</w:t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, and </w:t>
      </w:r>
      <w:r w:rsidRPr="008B219D">
        <w:rPr>
          <w:rFonts w:ascii="Times New Roman" w:hAnsi="Times New Roman"/>
          <w:b/>
          <w:i/>
          <w:sz w:val="28"/>
          <w:szCs w:val="24"/>
          <w:u w:val="words"/>
        </w:rPr>
        <w:t xml:space="preserve">every one </w:t>
      </w:r>
      <w:proofErr w:type="gramStart"/>
      <w:r w:rsidRPr="008B219D">
        <w:rPr>
          <w:rFonts w:ascii="Times New Roman" w:hAnsi="Times New Roman"/>
          <w:b/>
          <w:i/>
          <w:sz w:val="28"/>
          <w:szCs w:val="24"/>
          <w:u w:val="words"/>
        </w:rPr>
        <w:t>members</w:t>
      </w:r>
      <w:proofErr w:type="gramEnd"/>
      <w:r w:rsidRPr="008B219D">
        <w:rPr>
          <w:rFonts w:ascii="Times New Roman" w:hAnsi="Times New Roman"/>
          <w:b/>
          <w:i/>
          <w:sz w:val="28"/>
          <w:szCs w:val="24"/>
          <w:u w:val="words"/>
        </w:rPr>
        <w:t xml:space="preserve"> one of another</w:t>
      </w:r>
      <w:r w:rsidRPr="008B219D">
        <w:rPr>
          <w:rFonts w:ascii="Times New Roman" w:hAnsi="Times New Roman"/>
          <w:b/>
          <w:i/>
          <w:sz w:val="28"/>
          <w:szCs w:val="24"/>
        </w:rPr>
        <w:t>.</w:t>
      </w:r>
    </w:p>
    <w:p w14:paraId="260E5242" w14:textId="2087E3EA" w:rsidR="00431C8F" w:rsidRPr="008B219D" w:rsidRDefault="00431C8F" w:rsidP="00431C8F">
      <w:pPr>
        <w:spacing w:after="120"/>
        <w:ind w:left="720" w:hanging="720"/>
        <w:rPr>
          <w:rFonts w:ascii="Times New Roman" w:hAnsi="Times New Roman"/>
          <w:b/>
          <w:i/>
          <w:sz w:val="28"/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 xml:space="preserve"> (Ephesians 5:19) Speaking to yourselves in psalms and hymns and spiritual songs, singing and making melody in your heart to the Lord;</w:t>
      </w:r>
    </w:p>
    <w:p w14:paraId="0E766979" w14:textId="16A05920" w:rsidR="00431C8F" w:rsidRPr="008B219D" w:rsidRDefault="00431C8F" w:rsidP="00431C8F">
      <w:pPr>
        <w:spacing w:after="120"/>
        <w:ind w:left="720" w:hanging="720"/>
        <w:rPr>
          <w:rFonts w:ascii="Times New Roman" w:hAnsi="Times New Roman"/>
          <w:b/>
          <w:i/>
          <w:sz w:val="28"/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 xml:space="preserve">(Colossians 3:16) Let the word of Christ dwell in you richly in all wisdom; teaching and admonishing one another in psalms and hymns and spiritual songs, singing [together in </w:t>
      </w:r>
      <w:r w:rsidRPr="008B219D">
        <w:rPr>
          <w:rFonts w:ascii="Times New Roman" w:hAnsi="Times New Roman"/>
          <w:b/>
          <w:i/>
          <w:caps/>
          <w:sz w:val="28"/>
          <w:szCs w:val="24"/>
          <w:u w:val="single"/>
        </w:rPr>
        <w:t>fellowship</w:t>
      </w:r>
      <w:r w:rsidRPr="008B219D">
        <w:rPr>
          <w:rFonts w:ascii="Times New Roman" w:hAnsi="Times New Roman"/>
          <w:b/>
          <w:i/>
          <w:sz w:val="28"/>
          <w:szCs w:val="24"/>
        </w:rPr>
        <w:t>] with grace in your hearts to the Lord.</w:t>
      </w:r>
    </w:p>
    <w:p w14:paraId="6FB902F9" w14:textId="1F41FDAF" w:rsidR="00431C8F" w:rsidRPr="008B219D" w:rsidRDefault="00431C8F" w:rsidP="00431C8F">
      <w:pPr>
        <w:spacing w:after="120"/>
        <w:ind w:left="720" w:hanging="720"/>
        <w:rPr>
          <w:rFonts w:ascii="Times New Roman" w:hAnsi="Times New Roman"/>
          <w:b/>
          <w:i/>
          <w:sz w:val="28"/>
          <w:szCs w:val="24"/>
        </w:rPr>
      </w:pPr>
      <w:r w:rsidRPr="008B219D">
        <w:rPr>
          <w:rFonts w:ascii="Times New Roman" w:hAnsi="Times New Roman"/>
          <w:b/>
          <w:i/>
          <w:sz w:val="28"/>
          <w:szCs w:val="24"/>
        </w:rPr>
        <w:t xml:space="preserve">(Hebrews 10:24-25) And let us </w:t>
      </w:r>
      <w:r w:rsidRPr="008B219D">
        <w:rPr>
          <w:rFonts w:ascii="Times New Roman" w:hAnsi="Times New Roman"/>
          <w:b/>
          <w:i/>
          <w:sz w:val="28"/>
          <w:szCs w:val="24"/>
          <w:u w:val="words"/>
        </w:rPr>
        <w:t>consider one another</w:t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 to provoke unto love and to good works: {25} Not forsaking the [</w:t>
      </w:r>
      <w:r w:rsidRPr="008B219D">
        <w:rPr>
          <w:rFonts w:ascii="Times New Roman" w:hAnsi="Times New Roman"/>
          <w:b/>
          <w:i/>
          <w:caps/>
          <w:sz w:val="28"/>
          <w:szCs w:val="24"/>
          <w:u w:val="single"/>
        </w:rPr>
        <w:t>fellowship</w:t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 found in the] assembling of ourselves together, as the manner of some is; but exhorting one another: and so much the more, as y</w:t>
      </w:r>
      <w:r w:rsidR="00A04B28">
        <w:rPr>
          <w:rFonts w:ascii="Times New Roman" w:hAnsi="Times New Roman"/>
          <w:b/>
          <w:i/>
          <w:sz w:val="28"/>
          <w:szCs w:val="24"/>
        </w:rPr>
        <w:t>ou</w:t>
      </w:r>
      <w:r w:rsidRPr="008B219D">
        <w:rPr>
          <w:rFonts w:ascii="Times New Roman" w:hAnsi="Times New Roman"/>
          <w:b/>
          <w:i/>
          <w:sz w:val="28"/>
          <w:szCs w:val="24"/>
        </w:rPr>
        <w:t xml:space="preserve"> see the day approaching.</w:t>
      </w:r>
    </w:p>
    <w:p w14:paraId="27B3F741" w14:textId="77777777" w:rsidR="00431C8F" w:rsidRDefault="00431C8F">
      <w:pPr>
        <w:rPr>
          <w:b/>
          <w:sz w:val="28"/>
          <w:u w:val="single"/>
        </w:rPr>
      </w:pPr>
    </w:p>
    <w:sectPr w:rsidR="00431C8F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48FA" w14:textId="77777777" w:rsidR="00414A67" w:rsidRDefault="00414A67">
      <w:r>
        <w:separator/>
      </w:r>
    </w:p>
  </w:endnote>
  <w:endnote w:type="continuationSeparator" w:id="0">
    <w:p w14:paraId="0E95FC4B" w14:textId="77777777" w:rsidR="00414A67" w:rsidRDefault="0041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1B61" w14:textId="77777777" w:rsidR="00414A67" w:rsidRDefault="00414A67">
      <w:r>
        <w:separator/>
      </w:r>
    </w:p>
  </w:footnote>
  <w:footnote w:type="continuationSeparator" w:id="0">
    <w:p w14:paraId="037AD7A7" w14:textId="77777777" w:rsidR="00414A67" w:rsidRDefault="0041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FD"/>
    <w:rsid w:val="00167A88"/>
    <w:rsid w:val="00227C3A"/>
    <w:rsid w:val="00380032"/>
    <w:rsid w:val="003D774E"/>
    <w:rsid w:val="00414A67"/>
    <w:rsid w:val="00431C8F"/>
    <w:rsid w:val="004855E7"/>
    <w:rsid w:val="006D2EF9"/>
    <w:rsid w:val="00813750"/>
    <w:rsid w:val="0081730C"/>
    <w:rsid w:val="00846272"/>
    <w:rsid w:val="008B219D"/>
    <w:rsid w:val="00A04B28"/>
    <w:rsid w:val="00D2041C"/>
    <w:rsid w:val="00D4796A"/>
    <w:rsid w:val="00F006A0"/>
    <w:rsid w:val="00F83DFD"/>
    <w:rsid w:val="00FA51E2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8539B"/>
  <w15:docId w15:val="{9A45FC24-719D-481A-8C3E-E681F8C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B2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- Part 1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- Part 1</dc:title>
  <dc:subject>Sunday, Jan. 29, 95 pm.</dc:subject>
  <dc:creator>Bill &amp; Theresa McIlvain</dc:creator>
  <cp:lastModifiedBy>Bill McIlvain</cp:lastModifiedBy>
  <cp:revision>4</cp:revision>
  <cp:lastPrinted>2023-05-21T04:10:00Z</cp:lastPrinted>
  <dcterms:created xsi:type="dcterms:W3CDTF">2018-12-15T00:17:00Z</dcterms:created>
  <dcterms:modified xsi:type="dcterms:W3CDTF">2023-05-21T04:09:00Z</dcterms:modified>
</cp:coreProperties>
</file>