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CA9A" w14:textId="77777777" w:rsidR="00411678" w:rsidRPr="007A2513" w:rsidRDefault="00060146" w:rsidP="00F06B0B">
      <w:pPr>
        <w:jc w:val="center"/>
        <w:rPr>
          <w:b/>
          <w:sz w:val="40"/>
        </w:rPr>
      </w:pPr>
      <w:r>
        <w:rPr>
          <w:b/>
          <w:sz w:val="40"/>
        </w:rPr>
        <w:t>A Holy Nation</w:t>
      </w:r>
    </w:p>
    <w:p w14:paraId="578C1E2E" w14:textId="77777777"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w:t>
      </w:r>
      <w:r w:rsidR="00060146">
        <w:rPr>
          <w:b/>
          <w:sz w:val="20"/>
        </w:rPr>
        <w:t>Ephesians 4:1-3 and 1 Peter 2:9-10</w:t>
      </w:r>
    </w:p>
    <w:p w14:paraId="356EB94E" w14:textId="77777777" w:rsidR="000979B2" w:rsidRPr="00D04448" w:rsidRDefault="000979B2" w:rsidP="000979B2">
      <w:pPr>
        <w:spacing w:after="60"/>
        <w:ind w:left="576" w:hanging="576"/>
        <w:jc w:val="both"/>
        <w:rPr>
          <w:rFonts w:ascii="Times New Roman" w:hAnsi="Times New Roman" w:cs="Times New Roman"/>
          <w:b/>
          <w:i/>
          <w:sz w:val="28"/>
          <w:szCs w:val="26"/>
        </w:rPr>
      </w:pPr>
      <w:r w:rsidRPr="00D04448">
        <w:rPr>
          <w:rFonts w:ascii="Times New Roman" w:hAnsi="Times New Roman" w:cs="Times New Roman"/>
          <w:b/>
          <w:i/>
          <w:sz w:val="28"/>
          <w:szCs w:val="26"/>
        </w:rPr>
        <w:t xml:space="preserve">[Galatians 6:14-16] But God forbid that I should boast except in the cross of our Lord Jesus Christ, by whom the world has been crucified to me, and I to the world.  15For in Christ Jesus neither circumcision nor uncircumcision avails anything, but a new creation. 16And as many as walk according to this rule, peace and mercy be upon them, and upon the Israel of God. </w:t>
      </w:r>
    </w:p>
    <w:p w14:paraId="73C7C312" w14:textId="77777777" w:rsidR="000979B2" w:rsidRPr="00D04448" w:rsidRDefault="000979B2" w:rsidP="000979B2">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 xml:space="preserve">[Galatians 3:26-29] For you are </w:t>
      </w:r>
      <w:r w:rsidRPr="00CA620A">
        <w:rPr>
          <w:rFonts w:ascii="Times New Roman" w:hAnsi="Times New Roman" w:cs="Times New Roman"/>
          <w:b/>
          <w:bCs/>
          <w:i/>
          <w:sz w:val="28"/>
          <w:szCs w:val="26"/>
          <w:u w:val="single"/>
        </w:rPr>
        <w:t>all sons of God</w:t>
      </w:r>
      <w:r w:rsidRPr="00D04448">
        <w:rPr>
          <w:rFonts w:ascii="Times New Roman" w:hAnsi="Times New Roman" w:cs="Times New Roman"/>
          <w:b/>
          <w:bCs/>
          <w:i/>
          <w:sz w:val="28"/>
          <w:szCs w:val="26"/>
        </w:rPr>
        <w:t xml:space="preserve"> through faith in Christ Jesus.  27For as many of you as were baptized into Christ have put on Christ.  28There is neither Jew nor Greek, there is neither slave nor free, there is neither male nor female; for you are all one in Christ Jesus.  29And if you are Christ’s, then you are Abraham’s seed, and heirs according to the promise.</w:t>
      </w:r>
    </w:p>
    <w:p w14:paraId="51936C4B" w14:textId="39E118F3" w:rsidR="000979B2" w:rsidRPr="00D04448" w:rsidRDefault="00B3056D" w:rsidP="00B3056D">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 xml:space="preserve">[Hebrews 3:1-6] Therefore, holy brethren, partakers of the heavenly calling, consider the Apostle and High Priest of our confession, Christ </w:t>
      </w:r>
      <w:r w:rsidR="005B5D5D" w:rsidRPr="00D04448">
        <w:rPr>
          <w:rFonts w:ascii="Times New Roman" w:hAnsi="Times New Roman" w:cs="Times New Roman"/>
          <w:b/>
          <w:bCs/>
          <w:i/>
          <w:sz w:val="28"/>
          <w:szCs w:val="26"/>
        </w:rPr>
        <w:t>Jesus, 2</w:t>
      </w:r>
      <w:r w:rsidRPr="00D04448">
        <w:rPr>
          <w:rFonts w:ascii="Times New Roman" w:hAnsi="Times New Roman" w:cs="Times New Roman"/>
          <w:b/>
          <w:bCs/>
          <w:i/>
          <w:sz w:val="28"/>
          <w:szCs w:val="26"/>
        </w:rPr>
        <w:t>who was faithful to Him who appointed Him, as Moses also was faithful in all His house.  3For this One has been counted worthy of more glory than Moses, inasmuch as He who built the house has more honor than the house.  4For every house is built by someone, but He who built all things is God.  5And Moses indeed was faithful in all His house as a servant, for a testimony of those things which would be spoken afterward, 6but Christ as a Son over His own house, whose house we are if we hold fast the confidence and the rejoicing of the hope firm to the end.</w:t>
      </w:r>
    </w:p>
    <w:p w14:paraId="1FAE62AC" w14:textId="183622E1" w:rsidR="00B3056D" w:rsidRPr="00D04448" w:rsidRDefault="00B3056D" w:rsidP="00B3056D">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[Ephesians 2:19-22]</w:t>
      </w:r>
      <w:r w:rsidR="005B5D5D">
        <w:rPr>
          <w:rFonts w:ascii="Times New Roman" w:hAnsi="Times New Roman" w:cs="Times New Roman"/>
          <w:b/>
          <w:bCs/>
          <w:i/>
          <w:sz w:val="28"/>
          <w:szCs w:val="26"/>
        </w:rPr>
        <w:t xml:space="preserve"> </w:t>
      </w:r>
      <w:r w:rsidRPr="00D04448">
        <w:rPr>
          <w:rFonts w:ascii="Times New Roman" w:hAnsi="Times New Roman" w:cs="Times New Roman"/>
          <w:b/>
          <w:bCs/>
          <w:i/>
          <w:sz w:val="28"/>
          <w:szCs w:val="26"/>
        </w:rPr>
        <w:t xml:space="preserve">Now, therefore, you are no longer strangers and foreigners, but fellow citizens with the saints and members of the household of God, </w:t>
      </w:r>
      <w:r w:rsidRPr="00D04448">
        <w:rPr>
          <w:rFonts w:ascii="Times New Roman" w:hAnsi="Times New Roman" w:cs="Times New Roman"/>
          <w:b/>
          <w:bCs/>
          <w:i/>
          <w:sz w:val="28"/>
          <w:szCs w:val="26"/>
          <w:vertAlign w:val="superscript"/>
        </w:rPr>
        <w:t>20</w:t>
      </w:r>
      <w:r w:rsidRPr="00D04448">
        <w:rPr>
          <w:rFonts w:ascii="Times New Roman" w:hAnsi="Times New Roman" w:cs="Times New Roman"/>
          <w:b/>
          <w:bCs/>
          <w:i/>
          <w:sz w:val="28"/>
          <w:szCs w:val="26"/>
        </w:rPr>
        <w:t xml:space="preserve">having been built on the foundation of the apostles and prophets, Jesus Christ Himself being the chief cornerstone, </w:t>
      </w:r>
      <w:r w:rsidRPr="00D04448">
        <w:rPr>
          <w:rFonts w:ascii="Times New Roman" w:hAnsi="Times New Roman" w:cs="Times New Roman"/>
          <w:b/>
          <w:bCs/>
          <w:i/>
          <w:sz w:val="28"/>
          <w:szCs w:val="26"/>
          <w:vertAlign w:val="superscript"/>
        </w:rPr>
        <w:t>21</w:t>
      </w:r>
      <w:r w:rsidRPr="00D04448">
        <w:rPr>
          <w:rFonts w:ascii="Times New Roman" w:hAnsi="Times New Roman" w:cs="Times New Roman"/>
          <w:b/>
          <w:bCs/>
          <w:i/>
          <w:sz w:val="28"/>
          <w:szCs w:val="26"/>
        </w:rPr>
        <w:t xml:space="preserve">in whom the whole building, being fitted together, grows into a holy temple in the Lord, </w:t>
      </w:r>
      <w:r w:rsidRPr="00D04448">
        <w:rPr>
          <w:rFonts w:ascii="Times New Roman" w:hAnsi="Times New Roman" w:cs="Times New Roman"/>
          <w:b/>
          <w:bCs/>
          <w:i/>
          <w:sz w:val="28"/>
          <w:szCs w:val="26"/>
          <w:vertAlign w:val="superscript"/>
        </w:rPr>
        <w:t>22</w:t>
      </w:r>
      <w:r w:rsidRPr="00D04448">
        <w:rPr>
          <w:rFonts w:ascii="Times New Roman" w:hAnsi="Times New Roman" w:cs="Times New Roman"/>
          <w:b/>
          <w:bCs/>
          <w:i/>
          <w:sz w:val="28"/>
          <w:szCs w:val="26"/>
        </w:rPr>
        <w:t xml:space="preserve">in whom you also are being built together for a dwelling place of God in the Spirit. </w:t>
      </w:r>
    </w:p>
    <w:p w14:paraId="000C29C5" w14:textId="77777777" w:rsidR="00B3056D" w:rsidRPr="00D04448" w:rsidRDefault="00B3056D" w:rsidP="00B3056D">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 xml:space="preserve">[1 Corinthians 3:16-17] Do you not know that you are the temple of God and that the Spirit of God dwells in you?  17If anyone defiles the temple of God, God will destroy him. For the temple of God is holy, which temple you are. </w:t>
      </w:r>
    </w:p>
    <w:p w14:paraId="6DAB1067" w14:textId="77777777" w:rsidR="00091E5B" w:rsidRPr="00D04448" w:rsidRDefault="00091E5B" w:rsidP="00091E5B">
      <w:pPr>
        <w:spacing w:after="60"/>
        <w:ind w:left="576" w:hanging="576"/>
        <w:jc w:val="both"/>
        <w:rPr>
          <w:rFonts w:ascii="Times New Roman" w:hAnsi="Times New Roman" w:cs="Times New Roman"/>
          <w:b/>
          <w:bCs/>
          <w:i/>
          <w:color w:val="FF0000"/>
          <w:sz w:val="28"/>
          <w:szCs w:val="26"/>
        </w:rPr>
      </w:pPr>
      <w:r w:rsidRPr="00D04448">
        <w:rPr>
          <w:rFonts w:ascii="Times New Roman" w:hAnsi="Times New Roman" w:cs="Times New Roman"/>
          <w:b/>
          <w:bCs/>
          <w:i/>
          <w:color w:val="FF0000"/>
          <w:sz w:val="28"/>
          <w:szCs w:val="26"/>
        </w:rPr>
        <w:t xml:space="preserve">[John 8:34] Jesus answered them, “Most assuredly, I say to you, whoever commits sin is a slave of sin.  </w:t>
      </w:r>
    </w:p>
    <w:p w14:paraId="56A13535" w14:textId="77777777" w:rsidR="00091E5B" w:rsidRPr="00D04448" w:rsidRDefault="00091E5B" w:rsidP="00091E5B">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 xml:space="preserve">[Romans 6:16] Do you not know that to whom you present yourselves slaves to obey, you are that one’s slaves whom you obey, whether of sin leading to death, or of obedience leading to righteousness?  </w:t>
      </w:r>
    </w:p>
    <w:p w14:paraId="01830833" w14:textId="77777777" w:rsidR="00091E5B" w:rsidRPr="00D04448" w:rsidRDefault="00091E5B" w:rsidP="00091E5B">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 xml:space="preserve">[John 1:29] The next day John saw Jesus coming toward him, and said, “Behold! The Lamb of God who takes away the sin of the world! </w:t>
      </w:r>
    </w:p>
    <w:p w14:paraId="1ADE4D1E" w14:textId="77777777" w:rsidR="00D04448" w:rsidRDefault="00D04448">
      <w:pPr>
        <w:rPr>
          <w:rFonts w:ascii="Times New Roman" w:hAnsi="Times New Roman" w:cs="Times New Roman"/>
          <w:b/>
          <w:bCs/>
          <w:i/>
          <w:sz w:val="28"/>
          <w:szCs w:val="26"/>
        </w:rPr>
      </w:pPr>
      <w:r>
        <w:rPr>
          <w:rFonts w:ascii="Times New Roman" w:hAnsi="Times New Roman" w:cs="Times New Roman"/>
          <w:b/>
          <w:bCs/>
          <w:i/>
          <w:sz w:val="28"/>
          <w:szCs w:val="26"/>
        </w:rPr>
        <w:br w:type="page"/>
      </w:r>
    </w:p>
    <w:p w14:paraId="5D414167" w14:textId="77777777" w:rsidR="00F527D7" w:rsidRPr="00D04448" w:rsidRDefault="00F527D7" w:rsidP="00F527D7">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 xml:space="preserve">[Hebrews 10:1-4] For the law, having a shadow of the good things to come, and not the very image of the things, can never with these same sacrifices, which they offer continually year by year, make those who approach perfect.  2For then would they not have ceased to be offered? For the worshipers, once purified, would have had no more consciousness of sins.  3But in those sacrifices there is a reminder of sins every year.  4For it is not possible that the blood of bulls and goats could take away sins. </w:t>
      </w:r>
    </w:p>
    <w:p w14:paraId="2B76F907" w14:textId="77777777" w:rsidR="00F527D7" w:rsidRPr="00D04448" w:rsidRDefault="00F527D7" w:rsidP="00F527D7">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 xml:space="preserve">[Hebrews 9:11-14] But Christ came as High Priest of the good things £to come, with the greater and more perfect tabernacle not made with hands, that is, not of this creation.  12Not with the blood of goats and calves, but with His own blood He entered the Most Holy Place once for all, having obtained eternal redemption.  13For if the blood of bulls and goats and the ashes of a heifer, sprinkling the unclean, sanctifies for the purifying of the flesh,  14how much more shall the blood of Christ, who through the eternal Spirit offered Himself without spot to God, cleanse your conscience from dead works to serve the living God?  </w:t>
      </w:r>
    </w:p>
    <w:p w14:paraId="0E3C5338" w14:textId="77777777" w:rsidR="00F527D7" w:rsidRPr="00D04448" w:rsidRDefault="00F527D7" w:rsidP="00F527D7">
      <w:pPr>
        <w:spacing w:after="60"/>
        <w:ind w:left="576" w:hanging="576"/>
        <w:jc w:val="both"/>
        <w:rPr>
          <w:rFonts w:ascii="Times New Roman" w:hAnsi="Times New Roman" w:cs="Times New Roman"/>
          <w:b/>
          <w:i/>
          <w:sz w:val="28"/>
          <w:szCs w:val="26"/>
        </w:rPr>
      </w:pPr>
      <w:r w:rsidRPr="00D04448">
        <w:rPr>
          <w:rFonts w:ascii="Times New Roman" w:hAnsi="Times New Roman" w:cs="Times New Roman"/>
          <w:b/>
          <w:i/>
          <w:sz w:val="28"/>
          <w:szCs w:val="26"/>
        </w:rPr>
        <w:t xml:space="preserve">[1 Peter 1:17-19] And if you call on the Father, who without partiality judges according to each one’s work, conduct yourselves throughout the time of your stay here in fear;  18knowing that you were not redeemed with corruptible things, like silver or gold, from your aimless conduct received by tradition from your fathers,  19but with the precious blood of Christ, as of a lamb without blemish and without spot.  </w:t>
      </w:r>
    </w:p>
    <w:p w14:paraId="3B513E5F" w14:textId="77777777" w:rsidR="004670D2" w:rsidRPr="00D04448" w:rsidRDefault="004670D2" w:rsidP="004670D2">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[1 Peter 2:11-12] Beloved, I beg you as sojourners and pilgrims, abstain from fleshly lusts which war against the soul, 12having your conduct honorable among the Gentiles, that when they speak against you as evildoers, they may, by your good works which they observe, glorify God in the day of visitation.</w:t>
      </w:r>
    </w:p>
    <w:p w14:paraId="36D290BD" w14:textId="77777777" w:rsidR="004578FE" w:rsidRPr="00D04448" w:rsidRDefault="004578FE" w:rsidP="004578FE">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 xml:space="preserve">[2 Peter 1:2-4] Grace and peace be multiplied to you in the knowledge of God and of Jesus our Lord, 3as His divine power has given to us </w:t>
      </w:r>
      <w:r w:rsidRPr="005B5D5D">
        <w:rPr>
          <w:rFonts w:ascii="Times New Roman" w:hAnsi="Times New Roman" w:cs="Times New Roman"/>
          <w:b/>
          <w:bCs/>
          <w:i/>
          <w:sz w:val="28"/>
          <w:szCs w:val="26"/>
          <w:u w:val="single"/>
        </w:rPr>
        <w:t>all things</w:t>
      </w:r>
      <w:r w:rsidRPr="00D04448">
        <w:rPr>
          <w:rFonts w:ascii="Times New Roman" w:hAnsi="Times New Roman" w:cs="Times New Roman"/>
          <w:b/>
          <w:bCs/>
          <w:i/>
          <w:sz w:val="28"/>
          <w:szCs w:val="26"/>
        </w:rPr>
        <w:t xml:space="preserve"> that pertain to life and godliness, through the knowledge of Him who called us by glory and virtue, 4by which have been given to us exceedingly great and precious promises, that through these you may be partakers of the divine nature, having escaped the corruption that is in the world through lust.</w:t>
      </w:r>
    </w:p>
    <w:p w14:paraId="47076E6A" w14:textId="77777777" w:rsidR="004578FE" w:rsidRPr="00D04448" w:rsidRDefault="004578FE" w:rsidP="004578FE">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[1 Peter 2:25] For you were like sheep going astray, but have now returned to the Shepherd and Overseer of your souls.</w:t>
      </w:r>
    </w:p>
    <w:p w14:paraId="0323A47D" w14:textId="77777777" w:rsidR="000979B2" w:rsidRPr="00D04448" w:rsidRDefault="004578FE" w:rsidP="004578FE">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sz w:val="28"/>
          <w:szCs w:val="26"/>
        </w:rPr>
        <w:t>[Hebrews 12:22-24] But you have come to Mount Zion and to the city of the living God, the heavenly Jerusalem, to an innumerable company of angels,  23to the general assembly and church of the firstborn who are registered in heaven, to God the Judge of all, to the spirits of just men made perfect,  24to Jesus the Mediator of the new covenant, and to the blood of sprinkling that speaks better things than that of Abel.</w:t>
      </w:r>
    </w:p>
    <w:p w14:paraId="096A09EF" w14:textId="77777777" w:rsidR="00D04448" w:rsidRPr="00D04448" w:rsidRDefault="00D04448" w:rsidP="00D04448">
      <w:pPr>
        <w:spacing w:after="60"/>
        <w:ind w:left="576" w:hanging="576"/>
        <w:jc w:val="both"/>
        <w:rPr>
          <w:rFonts w:ascii="Times New Roman" w:hAnsi="Times New Roman" w:cs="Times New Roman"/>
          <w:b/>
          <w:bCs/>
          <w:i/>
          <w:sz w:val="28"/>
          <w:szCs w:val="26"/>
        </w:rPr>
      </w:pPr>
      <w:r w:rsidRPr="00D04448">
        <w:rPr>
          <w:rFonts w:ascii="Times New Roman" w:hAnsi="Times New Roman" w:cs="Times New Roman"/>
          <w:b/>
          <w:bCs/>
          <w:i/>
          <w:color w:val="FF0000"/>
          <w:sz w:val="28"/>
          <w:szCs w:val="26"/>
        </w:rPr>
        <w:t xml:space="preserve">[John 14:1-3] Let not your heart be troubled; you believe in God, believe also in Me.  2In My Father’s house are many mansions; if it were not so, I would have told you. I go to prepare a place for you.  3And if I go and prepare a place for you, I will come again and receive you to Myself; that where I am, there you may be also.  </w:t>
      </w:r>
    </w:p>
    <w:sectPr w:rsidR="00D04448" w:rsidRPr="00D04448"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24D9F"/>
    <w:rsid w:val="00060146"/>
    <w:rsid w:val="00062E36"/>
    <w:rsid w:val="00076F15"/>
    <w:rsid w:val="00091E5B"/>
    <w:rsid w:val="00093F8A"/>
    <w:rsid w:val="0009718A"/>
    <w:rsid w:val="000979B2"/>
    <w:rsid w:val="0010365A"/>
    <w:rsid w:val="00112993"/>
    <w:rsid w:val="001847FE"/>
    <w:rsid w:val="00185C73"/>
    <w:rsid w:val="001B59D0"/>
    <w:rsid w:val="0022571E"/>
    <w:rsid w:val="002A2478"/>
    <w:rsid w:val="002A79D5"/>
    <w:rsid w:val="002B6A52"/>
    <w:rsid w:val="003577EC"/>
    <w:rsid w:val="003F073C"/>
    <w:rsid w:val="00411678"/>
    <w:rsid w:val="00422DB4"/>
    <w:rsid w:val="004365A9"/>
    <w:rsid w:val="004578FE"/>
    <w:rsid w:val="004603F8"/>
    <w:rsid w:val="004670D2"/>
    <w:rsid w:val="004769ED"/>
    <w:rsid w:val="00552831"/>
    <w:rsid w:val="005B5D5D"/>
    <w:rsid w:val="005E2462"/>
    <w:rsid w:val="005F01BE"/>
    <w:rsid w:val="00601559"/>
    <w:rsid w:val="00704F7F"/>
    <w:rsid w:val="00707F0A"/>
    <w:rsid w:val="007A2513"/>
    <w:rsid w:val="00865F6A"/>
    <w:rsid w:val="008F19AC"/>
    <w:rsid w:val="0090181D"/>
    <w:rsid w:val="009029B2"/>
    <w:rsid w:val="00933794"/>
    <w:rsid w:val="009811EF"/>
    <w:rsid w:val="009A4816"/>
    <w:rsid w:val="009E4813"/>
    <w:rsid w:val="00A53517"/>
    <w:rsid w:val="00A6624F"/>
    <w:rsid w:val="00A663AA"/>
    <w:rsid w:val="00A76950"/>
    <w:rsid w:val="00A971C4"/>
    <w:rsid w:val="00B3056D"/>
    <w:rsid w:val="00C03EA4"/>
    <w:rsid w:val="00CA620A"/>
    <w:rsid w:val="00CB74DB"/>
    <w:rsid w:val="00D04448"/>
    <w:rsid w:val="00D838D8"/>
    <w:rsid w:val="00ED1E28"/>
    <w:rsid w:val="00F06B0B"/>
    <w:rsid w:val="00F527D7"/>
    <w:rsid w:val="00FA4D4A"/>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60D3"/>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2023-09-02T19:21:00Z</cp:lastPrinted>
  <dcterms:created xsi:type="dcterms:W3CDTF">2023-09-02T19:33:00Z</dcterms:created>
  <dcterms:modified xsi:type="dcterms:W3CDTF">2023-09-02T19:33:00Z</dcterms:modified>
</cp:coreProperties>
</file>