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B6CE" w14:textId="297A74A4" w:rsidR="00655D68" w:rsidRDefault="00655D68" w:rsidP="00655D68">
      <w:pPr>
        <w:pStyle w:val="Title"/>
      </w:pPr>
      <w:r>
        <w:t>What Is The Value Of A Gospel Meeting?</w:t>
      </w:r>
    </w:p>
    <w:p w14:paraId="6A894516" w14:textId="594505F4" w:rsidR="007457C9" w:rsidRDefault="007457C9" w:rsidP="00105FD0">
      <w:pPr>
        <w:pStyle w:val="Title"/>
        <w:rPr>
          <w:b w:val="0"/>
          <w:color w:val="000000"/>
          <w:sz w:val="18"/>
        </w:rPr>
      </w:pPr>
      <w:r>
        <w:rPr>
          <w:color w:val="000000"/>
          <w:sz w:val="18"/>
        </w:rPr>
        <w:t>Reading – Hebrews 10:22-27</w:t>
      </w:r>
    </w:p>
    <w:p w14:paraId="2F2C53AE" w14:textId="77777777" w:rsidR="007457C9" w:rsidRPr="005B5AD6" w:rsidRDefault="007457C9" w:rsidP="00DB0959">
      <w:pPr>
        <w:spacing w:after="60"/>
        <w:jc w:val="center"/>
        <w:rPr>
          <w:b/>
          <w:sz w:val="18"/>
          <w:u w:val="single"/>
        </w:rPr>
      </w:pPr>
    </w:p>
    <w:p w14:paraId="52930942" w14:textId="77777777" w:rsidR="007457C9" w:rsidRPr="005B5AD6" w:rsidRDefault="00105FD0" w:rsidP="00DB0959">
      <w:pPr>
        <w:spacing w:after="60"/>
        <w:ind w:left="432" w:hanging="432"/>
      </w:pPr>
      <w:r w:rsidRPr="005B5AD6">
        <w:t xml:space="preserve">This </w:t>
      </w:r>
      <w:r w:rsidR="006F26E7" w:rsidRPr="005B5AD6">
        <w:rPr>
          <w:b/>
          <w:smallCaps/>
          <w:u w:val="single"/>
        </w:rPr>
        <w:t xml:space="preserve">OUR </w:t>
      </w:r>
      <w:r w:rsidR="006F26E7" w:rsidRPr="005B5AD6">
        <w:t>attemp</w:t>
      </w:r>
      <w:r w:rsidR="006F26E7" w:rsidRPr="005B5AD6">
        <w:rPr>
          <w:b/>
          <w:smallCaps/>
          <w:u w:val="single"/>
        </w:rPr>
        <w:t>t</w:t>
      </w:r>
      <w:r w:rsidRPr="005B5AD6">
        <w:t xml:space="preserve"> to </w:t>
      </w:r>
      <w:r w:rsidR="006F26E7" w:rsidRPr="005B5AD6">
        <w:t xml:space="preserve">Evangelize </w:t>
      </w:r>
      <w:r w:rsidR="006F26E7" w:rsidRPr="005B5AD6">
        <w:rPr>
          <w:rFonts w:ascii="Times New Roman" w:hAnsi="Times New Roman"/>
          <w:b/>
          <w:i/>
        </w:rPr>
        <w:t>(</w:t>
      </w:r>
      <w:r w:rsidR="007457C9" w:rsidRPr="005B5AD6">
        <w:rPr>
          <w:rFonts w:ascii="Times New Roman" w:hAnsi="Times New Roman"/>
          <w:b/>
          <w:i/>
        </w:rPr>
        <w:t>Hebrews 10:25</w:t>
      </w:r>
      <w:r w:rsidR="006F26E7" w:rsidRPr="005B5AD6">
        <w:rPr>
          <w:rFonts w:ascii="Times New Roman" w:hAnsi="Times New Roman"/>
          <w:b/>
          <w:i/>
        </w:rPr>
        <w:t>) Not</w:t>
      </w:r>
      <w:r w:rsidR="007457C9" w:rsidRPr="005B5AD6">
        <w:rPr>
          <w:rFonts w:ascii="Times New Roman" w:hAnsi="Times New Roman"/>
          <w:b/>
          <w:i/>
        </w:rPr>
        <w:t xml:space="preserve"> forsaking the assembling of ourselves together, as the manner of some is; but exhorting one another: and so much the more, as ye see the day approaching.</w:t>
      </w:r>
    </w:p>
    <w:p w14:paraId="6DD71B04" w14:textId="77777777" w:rsidR="007457C9" w:rsidRPr="00026195" w:rsidRDefault="007457C9" w:rsidP="00DB0959">
      <w:pPr>
        <w:spacing w:after="60" w:line="273" w:lineRule="atLeast"/>
        <w:ind w:left="432" w:hanging="432"/>
        <w:rPr>
          <w:color w:val="FF0000"/>
        </w:rPr>
      </w:pPr>
      <w:r w:rsidRPr="005B5AD6">
        <w:rPr>
          <w:rFonts w:ascii="Times New Roman" w:hAnsi="Times New Roman"/>
          <w:b/>
          <w:i/>
        </w:rPr>
        <w:t>(Matthew 18:20</w:t>
      </w:r>
      <w:r w:rsidRPr="00026195">
        <w:rPr>
          <w:rFonts w:ascii="Times New Roman" w:hAnsi="Times New Roman"/>
          <w:b/>
          <w:i/>
          <w:color w:val="FF0000"/>
        </w:rPr>
        <w:t>) For where two or three are gathered together in my name, there am I in the midst of them.</w:t>
      </w:r>
    </w:p>
    <w:p w14:paraId="703453D3" w14:textId="77777777" w:rsidR="007457C9" w:rsidRPr="005B5AD6" w:rsidRDefault="007457C9" w:rsidP="00DB0959">
      <w:pPr>
        <w:spacing w:after="60" w:line="273" w:lineRule="atLeast"/>
        <w:ind w:left="432" w:hanging="432"/>
      </w:pPr>
      <w:r w:rsidRPr="005B5AD6">
        <w:rPr>
          <w:rFonts w:ascii="Times New Roman" w:hAnsi="Times New Roman"/>
          <w:b/>
          <w:i/>
        </w:rPr>
        <w:t>(Romans 12:1) I beseech you therefore, brethren, by the mercies of God, that ye present your bodies a living sacrifice, holy, acceptable unto God, which is your reasonable service.</w:t>
      </w:r>
    </w:p>
    <w:p w14:paraId="2280AABC" w14:textId="77777777" w:rsidR="007457C9" w:rsidRPr="005B5AD6" w:rsidRDefault="007457C9" w:rsidP="00DB0959">
      <w:pPr>
        <w:spacing w:after="60"/>
        <w:ind w:left="432" w:hanging="432"/>
      </w:pPr>
      <w:r w:rsidRPr="005B5AD6">
        <w:rPr>
          <w:rFonts w:ascii="Times New Roman" w:hAnsi="Times New Roman"/>
          <w:b/>
          <w:i/>
        </w:rPr>
        <w:t xml:space="preserve">(2 Corinthians 13:5) Examine yourselves, whether ye be in the faith; prove your own selves. Know ye not your own selves, how that Jesus Christ is in you, except ye be reprobates? </w:t>
      </w:r>
    </w:p>
    <w:p w14:paraId="3D22A31F" w14:textId="77777777" w:rsidR="007457C9" w:rsidRPr="005B5AD6" w:rsidRDefault="006F26E7" w:rsidP="00DB0959">
      <w:pPr>
        <w:spacing w:after="60"/>
        <w:ind w:left="432" w:hanging="432"/>
      </w:pPr>
      <w:r w:rsidRPr="005B5AD6">
        <w:t>Could it be that we have a lack of interest?</w:t>
      </w:r>
    </w:p>
    <w:p w14:paraId="74D8B845" w14:textId="5AC14A86" w:rsidR="007457C9" w:rsidRPr="005B5AD6" w:rsidRDefault="007457C9" w:rsidP="00DB0959">
      <w:pPr>
        <w:spacing w:after="60"/>
        <w:ind w:left="432" w:hanging="432"/>
      </w:pPr>
      <w:r w:rsidRPr="005B5AD6">
        <w:rPr>
          <w:rFonts w:ascii="Times New Roman" w:hAnsi="Times New Roman"/>
          <w:b/>
          <w:i/>
        </w:rPr>
        <w:t>(Acts 17:10) These were more noble than those in Thessalonica, in that they received the word with all readiness of mind, and searched the scriptures daily, whether those things were so.</w:t>
      </w:r>
    </w:p>
    <w:p w14:paraId="3922315E" w14:textId="77777777" w:rsidR="007457C9" w:rsidRPr="005B5AD6" w:rsidRDefault="007457C9" w:rsidP="00DB0959">
      <w:pPr>
        <w:spacing w:after="60" w:line="273" w:lineRule="atLeast"/>
        <w:ind w:left="432" w:hanging="432"/>
        <w:rPr>
          <w:snapToGrid w:val="0"/>
          <w:sz w:val="20"/>
        </w:rPr>
      </w:pPr>
      <w:r w:rsidRPr="005B5AD6">
        <w:rPr>
          <w:rFonts w:ascii="Times New Roman" w:hAnsi="Times New Roman"/>
          <w:b/>
          <w:i/>
          <w:snapToGrid w:val="0"/>
          <w:color w:val="000000"/>
        </w:rPr>
        <w:t>(Ephesians 5:17-20) Therefore do not be unwise, but understand what the will of the Lord is. {18} And do not be drunk with wine, in which is dissipation; but be filled with the Spirit, {19} speaking to one another in psalms and hymns and spiritual songs, singing and making melody in your heart to the Lord, {20} giving thanks always for all things to God the Father in the name of our Lord Jesus Christ,</w:t>
      </w:r>
    </w:p>
    <w:p w14:paraId="6FCCB831" w14:textId="4454D7C9" w:rsidR="007457C9" w:rsidRPr="00026195" w:rsidRDefault="007457C9" w:rsidP="00DB0959">
      <w:pPr>
        <w:spacing w:after="60" w:line="273" w:lineRule="atLeast"/>
        <w:ind w:left="432" w:hanging="432"/>
        <w:rPr>
          <w:color w:val="FF0000"/>
        </w:rPr>
      </w:pPr>
      <w:r w:rsidRPr="005B5AD6">
        <w:rPr>
          <w:rFonts w:ascii="Times New Roman" w:hAnsi="Times New Roman"/>
          <w:b/>
          <w:i/>
        </w:rPr>
        <w:t xml:space="preserve">(Matthew 15:9) </w:t>
      </w:r>
      <w:r w:rsidRPr="00026195">
        <w:rPr>
          <w:rFonts w:ascii="Times New Roman" w:hAnsi="Times New Roman"/>
          <w:b/>
          <w:i/>
          <w:color w:val="FF0000"/>
        </w:rPr>
        <w:t>But in vain they do worship me, teaching for doctrines the commandments of men.</w:t>
      </w:r>
    </w:p>
    <w:p w14:paraId="1BC30FDD" w14:textId="77777777" w:rsidR="007457C9" w:rsidRPr="005B5AD6" w:rsidRDefault="007457C9" w:rsidP="00DB0959">
      <w:pPr>
        <w:spacing w:after="60" w:line="273" w:lineRule="atLeast"/>
        <w:ind w:left="432" w:hanging="432"/>
        <w:rPr>
          <w:snapToGrid w:val="0"/>
          <w:sz w:val="20"/>
        </w:rPr>
      </w:pPr>
      <w:r w:rsidRPr="005B5AD6">
        <w:rPr>
          <w:rFonts w:ascii="Times New Roman" w:hAnsi="Times New Roman"/>
          <w:b/>
          <w:i/>
          <w:snapToGrid w:val="0"/>
          <w:color w:val="000000"/>
        </w:rPr>
        <w:t>(Colossians 3:1-2) If then you were raised with Christ, seek those things which are above, where Christ is, sitting at the right hand of God. {2} Set your mind on things above, not on things on the earth.</w:t>
      </w:r>
    </w:p>
    <w:p w14:paraId="25443FAB" w14:textId="77777777" w:rsidR="007457C9" w:rsidRPr="00026195" w:rsidRDefault="007457C9" w:rsidP="00DB0959">
      <w:pPr>
        <w:spacing w:after="60"/>
        <w:ind w:left="432" w:hanging="432"/>
        <w:rPr>
          <w:color w:val="FF0000"/>
        </w:rPr>
      </w:pPr>
      <w:r w:rsidRPr="005B5AD6">
        <w:rPr>
          <w:rFonts w:ascii="Times New Roman" w:hAnsi="Times New Roman"/>
          <w:b/>
          <w:i/>
        </w:rPr>
        <w:t>(Matthew 6:20-21</w:t>
      </w:r>
      <w:r w:rsidRPr="00026195">
        <w:rPr>
          <w:rFonts w:ascii="Times New Roman" w:hAnsi="Times New Roman"/>
          <w:b/>
          <w:i/>
          <w:color w:val="FF0000"/>
        </w:rPr>
        <w:t>) But lay up for yourselves treasures in heaven, where neither moth nor rust corrupts, and where thieves do not break through nor steal: {21} For where your treasure is, there will your heart be also.</w:t>
      </w:r>
    </w:p>
    <w:p w14:paraId="464B474E" w14:textId="77777777" w:rsidR="007457C9" w:rsidRPr="005B5AD6" w:rsidRDefault="007457C9" w:rsidP="00DB0959">
      <w:pPr>
        <w:spacing w:after="60" w:line="273" w:lineRule="atLeast"/>
        <w:ind w:left="432" w:hanging="432"/>
      </w:pPr>
      <w:r w:rsidRPr="005B5AD6">
        <w:rPr>
          <w:rFonts w:ascii="Times New Roman" w:hAnsi="Times New Roman"/>
          <w:b/>
          <w:i/>
        </w:rPr>
        <w:t>(Mark 8:36</w:t>
      </w:r>
      <w:r w:rsidRPr="00026195">
        <w:rPr>
          <w:rFonts w:ascii="Times New Roman" w:hAnsi="Times New Roman"/>
          <w:b/>
          <w:i/>
          <w:color w:val="FF0000"/>
        </w:rPr>
        <w:t>) For what shall it profit a man, if he shall gain the whole world, and lose his own soul?</w:t>
      </w:r>
    </w:p>
    <w:p w14:paraId="50FB606A" w14:textId="77777777" w:rsidR="007457C9" w:rsidRPr="00026195" w:rsidRDefault="007457C9" w:rsidP="00DB0959">
      <w:pPr>
        <w:spacing w:after="60" w:line="273" w:lineRule="atLeast"/>
        <w:ind w:left="432" w:hanging="432"/>
        <w:rPr>
          <w:color w:val="FF0000"/>
        </w:rPr>
      </w:pPr>
      <w:r w:rsidRPr="005B5AD6">
        <w:rPr>
          <w:rFonts w:ascii="Times New Roman" w:hAnsi="Times New Roman"/>
          <w:b/>
          <w:i/>
          <w:snapToGrid w:val="0"/>
          <w:color w:val="000000"/>
        </w:rPr>
        <w:t xml:space="preserve">(Matthew 9:37-38) Then He said to His disciples, </w:t>
      </w:r>
      <w:r w:rsidRPr="00026195">
        <w:rPr>
          <w:rFonts w:ascii="Times New Roman" w:hAnsi="Times New Roman"/>
          <w:b/>
          <w:i/>
          <w:snapToGrid w:val="0"/>
          <w:color w:val="FF0000"/>
        </w:rPr>
        <w:t>"The harvest truly is plentiful, but the laborers are few. {38} "Therefore pray the Lord of the harvest to send out laborers into His harvest."</w:t>
      </w:r>
    </w:p>
    <w:p w14:paraId="56AE9D9F" w14:textId="4F85CAC8" w:rsidR="007457C9" w:rsidRPr="005B5AD6" w:rsidRDefault="007457C9" w:rsidP="00DB0959">
      <w:pPr>
        <w:spacing w:after="60" w:line="273" w:lineRule="atLeast"/>
        <w:ind w:left="432" w:hanging="432"/>
      </w:pPr>
      <w:r w:rsidRPr="005B5AD6">
        <w:rPr>
          <w:rFonts w:ascii="Times New Roman" w:hAnsi="Times New Roman"/>
          <w:b/>
          <w:i/>
        </w:rPr>
        <w:t xml:space="preserve">(Joshua 24:15) And if it </w:t>
      </w:r>
      <w:proofErr w:type="gramStart"/>
      <w:r w:rsidRPr="005B5AD6">
        <w:rPr>
          <w:rFonts w:ascii="Times New Roman" w:hAnsi="Times New Roman"/>
          <w:b/>
          <w:i/>
        </w:rPr>
        <w:t>seem</w:t>
      </w:r>
      <w:proofErr w:type="gramEnd"/>
      <w:r w:rsidRPr="005B5AD6">
        <w:rPr>
          <w:rFonts w:ascii="Times New Roman" w:hAnsi="Times New Roman"/>
          <w:b/>
          <w:i/>
        </w:rPr>
        <w:t xml:space="preserve"> evil unto you to serve the LORD, choose you this day whom ye will serve; whether the gods which your fathers served that were on the other side of the flood, or the gods of the Amorites, in whose land ye dwell: but as for me and my house, we will serve the LORD.</w:t>
      </w:r>
    </w:p>
    <w:p w14:paraId="03E1B1CF" w14:textId="77777777" w:rsidR="007457C9" w:rsidRPr="00026195" w:rsidRDefault="007457C9" w:rsidP="00DB0959">
      <w:pPr>
        <w:spacing w:after="60" w:line="273" w:lineRule="atLeast"/>
        <w:ind w:left="432" w:hanging="432"/>
        <w:rPr>
          <w:color w:val="FF0000"/>
        </w:rPr>
      </w:pPr>
      <w:r w:rsidRPr="005B5AD6">
        <w:rPr>
          <w:rFonts w:ascii="Times New Roman" w:hAnsi="Times New Roman"/>
          <w:b/>
          <w:i/>
        </w:rPr>
        <w:t xml:space="preserve">(John 4:23-24) </w:t>
      </w:r>
      <w:r w:rsidRPr="00026195">
        <w:rPr>
          <w:rFonts w:ascii="Times New Roman" w:hAnsi="Times New Roman"/>
          <w:b/>
          <w:i/>
          <w:color w:val="FF0000"/>
        </w:rPr>
        <w:t>But the hour comes, and now is, when the true worshippers shall worship the Father in spirit and in truth: for the Father seeks such to worship him. {24} God is a Spirit: and they that worship him must worship him in spirit and in truth.</w:t>
      </w:r>
    </w:p>
    <w:p w14:paraId="046F0BE6" w14:textId="77777777" w:rsidR="007457C9" w:rsidRPr="005B5AD6" w:rsidRDefault="007457C9" w:rsidP="00DB0959">
      <w:pPr>
        <w:spacing w:after="60"/>
        <w:ind w:left="432" w:hanging="432"/>
      </w:pPr>
      <w:r w:rsidRPr="005B5AD6">
        <w:rPr>
          <w:rFonts w:ascii="Times New Roman" w:hAnsi="Times New Roman"/>
          <w:b/>
          <w:i/>
        </w:rPr>
        <w:t>(James 4:7-8) Submit yourselves therefore to God. Resist the devil, and he will flee from you. {8} Draw nigh to God, and he will draw nigh to you</w:t>
      </w:r>
      <w:r w:rsidRPr="005B5AD6">
        <w:t xml:space="preserve">. </w:t>
      </w:r>
    </w:p>
    <w:p w14:paraId="332824C9" w14:textId="77777777" w:rsidR="007457C9" w:rsidRPr="005B5AD6" w:rsidRDefault="007457C9" w:rsidP="00DB0959">
      <w:pPr>
        <w:spacing w:after="60"/>
        <w:ind w:left="432" w:hanging="432"/>
      </w:pPr>
      <w:r w:rsidRPr="005B5AD6">
        <w:rPr>
          <w:rFonts w:ascii="Times New Roman" w:hAnsi="Times New Roman"/>
          <w:b/>
          <w:i/>
        </w:rPr>
        <w:t xml:space="preserve">(Romans 10:1-3) Brethren, my heart's desire and </w:t>
      </w:r>
      <w:proofErr w:type="spellStart"/>
      <w:r w:rsidRPr="005B5AD6">
        <w:rPr>
          <w:rFonts w:ascii="Times New Roman" w:hAnsi="Times New Roman"/>
          <w:b/>
          <w:i/>
        </w:rPr>
        <w:t>prayer</w:t>
      </w:r>
      <w:proofErr w:type="spellEnd"/>
      <w:r w:rsidRPr="005B5AD6">
        <w:rPr>
          <w:rFonts w:ascii="Times New Roman" w:hAnsi="Times New Roman"/>
          <w:b/>
          <w:i/>
        </w:rPr>
        <w:t xml:space="preserve"> to God for Israel is, that they might be saved. {2} For I bear them record that they have a zeal of God, but not according to knowledge. {3} For they being ignorant of God's righteousness, and going about to establish their own righteousness, have not submitted themselves unto the righteousness of God.</w:t>
      </w:r>
    </w:p>
    <w:p w14:paraId="26180FA2" w14:textId="77777777" w:rsidR="005B5AD6" w:rsidRPr="005B5AD6" w:rsidRDefault="005B5AD6" w:rsidP="00DB0959">
      <w:pPr>
        <w:spacing w:after="60" w:line="273" w:lineRule="atLeast"/>
        <w:ind w:left="432" w:hanging="432"/>
      </w:pPr>
      <w:r w:rsidRPr="005B5AD6">
        <w:rPr>
          <w:rFonts w:ascii="Times New Roman" w:hAnsi="Times New Roman"/>
          <w:b/>
          <w:i/>
        </w:rPr>
        <w:t>(2 Corinthians 5:10) For we must all appear before the judgment seat of Christ; that every one may receive the things done in his body, according to that he has done, whether it be good or bad.</w:t>
      </w:r>
    </w:p>
    <w:p w14:paraId="041C80D0" w14:textId="77777777" w:rsidR="007457C9" w:rsidRDefault="007457C9">
      <w:pPr>
        <w:pStyle w:val="Heading1"/>
      </w:pPr>
    </w:p>
    <w:sectPr w:rsidR="007457C9">
      <w:headerReference w:type="default" r:id="rId6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F20B" w14:textId="77777777" w:rsidR="00AB20B7" w:rsidRDefault="00AB20B7">
      <w:r>
        <w:separator/>
      </w:r>
    </w:p>
  </w:endnote>
  <w:endnote w:type="continuationSeparator" w:id="0">
    <w:p w14:paraId="4BC0036E" w14:textId="77777777" w:rsidR="00AB20B7" w:rsidRDefault="00AB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445C" w14:textId="77777777" w:rsidR="00AB20B7" w:rsidRDefault="00AB20B7">
      <w:r>
        <w:separator/>
      </w:r>
    </w:p>
  </w:footnote>
  <w:footnote w:type="continuationSeparator" w:id="0">
    <w:p w14:paraId="323B308C" w14:textId="77777777" w:rsidR="00AB20B7" w:rsidRDefault="00AB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24C" w14:textId="77777777" w:rsidR="007457C9" w:rsidRDefault="007457C9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B0959">
      <w:rPr>
        <w:rStyle w:val="PageNumber"/>
        <w:noProof/>
        <w:sz w:val="22"/>
      </w:rPr>
      <w:t>7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00"/>
    <w:rsid w:val="00026195"/>
    <w:rsid w:val="00052635"/>
    <w:rsid w:val="000B1000"/>
    <w:rsid w:val="00105FD0"/>
    <w:rsid w:val="00387ED0"/>
    <w:rsid w:val="004107CF"/>
    <w:rsid w:val="004562BC"/>
    <w:rsid w:val="004B5A96"/>
    <w:rsid w:val="005B5AD6"/>
    <w:rsid w:val="00615A35"/>
    <w:rsid w:val="006447F4"/>
    <w:rsid w:val="00655D68"/>
    <w:rsid w:val="006C7F5B"/>
    <w:rsid w:val="006F26E7"/>
    <w:rsid w:val="00701247"/>
    <w:rsid w:val="007457C9"/>
    <w:rsid w:val="008D45C6"/>
    <w:rsid w:val="008E0FC9"/>
    <w:rsid w:val="00921DE9"/>
    <w:rsid w:val="00A25CCB"/>
    <w:rsid w:val="00AB20B7"/>
    <w:rsid w:val="00AD6CCF"/>
    <w:rsid w:val="00D0469B"/>
    <w:rsid w:val="00D532B9"/>
    <w:rsid w:val="00D62059"/>
    <w:rsid w:val="00DB0959"/>
    <w:rsid w:val="00E920DB"/>
    <w:rsid w:val="00F66BF3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ACAE9"/>
  <w15:docId w15:val="{B2E51D22-F9BE-4EF7-9B14-4BEE6BBC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A-B-C's of a Gospel Meeting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A-B-C's of a Gospel Meeting</dc:title>
  <dc:subject>Why hold a Gospel Meeting 5/14/95</dc:subject>
  <dc:creator>Bill &amp; Theresa McIlvain</dc:creator>
  <cp:lastModifiedBy>Bill McIlvain</cp:lastModifiedBy>
  <cp:revision>2</cp:revision>
  <cp:lastPrinted>2023-09-09T20:54:00Z</cp:lastPrinted>
  <dcterms:created xsi:type="dcterms:W3CDTF">2023-09-09T20:57:00Z</dcterms:created>
  <dcterms:modified xsi:type="dcterms:W3CDTF">2023-09-09T20:57:00Z</dcterms:modified>
</cp:coreProperties>
</file>