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273F" w14:textId="77777777" w:rsidR="00885805" w:rsidRPr="001F6365" w:rsidRDefault="00885805" w:rsidP="00885805">
      <w:pPr>
        <w:spacing w:after="40"/>
        <w:jc w:val="center"/>
        <w:rPr>
          <w:b/>
          <w:sz w:val="36"/>
        </w:rPr>
      </w:pPr>
      <w:r w:rsidRPr="001F6365">
        <w:rPr>
          <w:b/>
          <w:sz w:val="36"/>
        </w:rPr>
        <w:t xml:space="preserve">Rules for </w:t>
      </w:r>
      <w:proofErr w:type="gramStart"/>
      <w:r w:rsidRPr="001F6365">
        <w:rPr>
          <w:b/>
          <w:sz w:val="36"/>
        </w:rPr>
        <w:t>Social Media</w:t>
      </w:r>
      <w:proofErr w:type="gramEnd"/>
    </w:p>
    <w:p w14:paraId="2CB86A7D" w14:textId="77777777" w:rsidR="00885805" w:rsidRPr="00CC5F96" w:rsidRDefault="00885805" w:rsidP="00885805">
      <w:pPr>
        <w:spacing w:after="0"/>
        <w:jc w:val="center"/>
        <w:rPr>
          <w:b/>
          <w:sz w:val="18"/>
        </w:rPr>
      </w:pPr>
      <w:r w:rsidRPr="00CC5F96">
        <w:rPr>
          <w:b/>
          <w:sz w:val="18"/>
        </w:rPr>
        <w:t>Reading James 3:1-12</w:t>
      </w:r>
    </w:p>
    <w:p w14:paraId="39DA05A4" w14:textId="6D0EE34D" w:rsidR="00CC5F96" w:rsidRDefault="00CC5F96" w:rsidP="006E3E00">
      <w:r>
        <w:br/>
      </w:r>
      <w:r w:rsidRPr="00CC5F96">
        <w:rPr>
          <w:rFonts w:ascii="Times New Roman" w:hAnsi="Times New Roman" w:cs="Times New Roman"/>
          <w:b/>
          <w:i/>
          <w:sz w:val="28"/>
        </w:rPr>
        <w:t xml:space="preserve">James 1:19-20 </w:t>
      </w:r>
      <w:bookmarkStart w:id="0" w:name="20"/>
      <w:bookmarkEnd w:id="0"/>
      <w:r w:rsidRPr="00CC5F96">
        <w:rPr>
          <w:rFonts w:ascii="Times New Roman" w:hAnsi="Times New Roman" w:cs="Times New Roman"/>
          <w:b/>
          <w:i/>
          <w:sz w:val="28"/>
          <w:vertAlign w:val="superscript"/>
        </w:rPr>
        <w:t>19£</w:t>
      </w:r>
      <w:r w:rsidRPr="00CC5F96">
        <w:rPr>
          <w:rFonts w:ascii="Times New Roman" w:hAnsi="Times New Roman" w:cs="Times New Roman"/>
          <w:b/>
          <w:i/>
          <w:sz w:val="28"/>
        </w:rPr>
        <w:t xml:space="preserve">So then, my beloved brethren, let every man be swift to hear, slow to speak, slow to wrath; </w:t>
      </w:r>
      <w:bookmarkStart w:id="1" w:name="21"/>
      <w:bookmarkEnd w:id="1"/>
      <w:r w:rsidRPr="00CC5F96">
        <w:rPr>
          <w:rFonts w:ascii="Times New Roman" w:hAnsi="Times New Roman" w:cs="Times New Roman"/>
          <w:b/>
          <w:i/>
          <w:sz w:val="28"/>
          <w:vertAlign w:val="superscript"/>
        </w:rPr>
        <w:t>20</w:t>
      </w:r>
      <w:r w:rsidRPr="00CC5F96">
        <w:rPr>
          <w:rFonts w:ascii="Times New Roman" w:hAnsi="Times New Roman" w:cs="Times New Roman"/>
          <w:b/>
          <w:i/>
          <w:sz w:val="28"/>
        </w:rPr>
        <w:t>for the wrath of man does not produce the righteousness of God</w:t>
      </w:r>
      <w:r>
        <w:t>.</w:t>
      </w:r>
    </w:p>
    <w:p w14:paraId="7C17424F" w14:textId="715B4E5E" w:rsidR="00CC5F96" w:rsidRDefault="00CC5F96" w:rsidP="00CC5F96">
      <w:r w:rsidRPr="00CC5F96">
        <w:rPr>
          <w:rFonts w:ascii="Times New Roman" w:hAnsi="Times New Roman" w:cs="Times New Roman"/>
          <w:b/>
          <w:i/>
          <w:sz w:val="28"/>
        </w:rPr>
        <w:t xml:space="preserve">Proverbs 15:2 2    The tongue of the wise uses knowledge </w:t>
      </w:r>
      <w:proofErr w:type="gramStart"/>
      <w:r w:rsidR="005C341B" w:rsidRPr="00CC5F96">
        <w:rPr>
          <w:rFonts w:ascii="Times New Roman" w:hAnsi="Times New Roman" w:cs="Times New Roman"/>
          <w:b/>
          <w:i/>
          <w:sz w:val="28"/>
        </w:rPr>
        <w:t xml:space="preserve">rightly,  </w:t>
      </w:r>
      <w:r w:rsidRPr="00CC5F96">
        <w:rPr>
          <w:rFonts w:ascii="Times New Roman" w:hAnsi="Times New Roman" w:cs="Times New Roman"/>
          <w:b/>
          <w:i/>
          <w:sz w:val="28"/>
        </w:rPr>
        <w:t>But</w:t>
      </w:r>
      <w:proofErr w:type="gramEnd"/>
      <w:r w:rsidRPr="00CC5F96">
        <w:rPr>
          <w:rFonts w:ascii="Times New Roman" w:hAnsi="Times New Roman" w:cs="Times New Roman"/>
          <w:b/>
          <w:i/>
          <w:sz w:val="28"/>
        </w:rPr>
        <w:t xml:space="preserve"> the mouth of fools pours forth</w:t>
      </w:r>
      <w:r>
        <w:t xml:space="preserve"> </w:t>
      </w:r>
      <w:r w:rsidRPr="00CC5F96">
        <w:rPr>
          <w:rFonts w:ascii="Times New Roman" w:hAnsi="Times New Roman" w:cs="Times New Roman"/>
          <w:b/>
          <w:i/>
          <w:sz w:val="28"/>
        </w:rPr>
        <w:t>foolishness</w:t>
      </w:r>
      <w:r>
        <w:t>.</w:t>
      </w:r>
    </w:p>
    <w:p w14:paraId="2357D9D2" w14:textId="56DA6AED" w:rsidR="00111DCB" w:rsidRDefault="00111DCB" w:rsidP="00CC5F96">
      <w:pPr>
        <w:rPr>
          <w:rFonts w:ascii="Times New Roman" w:hAnsi="Times New Roman" w:cs="Times New Roman"/>
          <w:b/>
          <w:i/>
          <w:sz w:val="28"/>
        </w:rPr>
      </w:pPr>
      <w:r w:rsidRPr="00111DCB">
        <w:rPr>
          <w:rFonts w:ascii="Times New Roman" w:hAnsi="Times New Roman" w:cs="Times New Roman"/>
          <w:b/>
          <w:i/>
          <w:sz w:val="28"/>
        </w:rPr>
        <w:t xml:space="preserve">Ephesians 4:26-27 </w:t>
      </w:r>
      <w:bookmarkStart w:id="2" w:name="26"/>
      <w:bookmarkEnd w:id="2"/>
      <w:r w:rsidRPr="00111DCB">
        <w:rPr>
          <w:rFonts w:ascii="Times New Roman" w:hAnsi="Times New Roman" w:cs="Times New Roman"/>
          <w:b/>
          <w:i/>
          <w:sz w:val="28"/>
          <w:vertAlign w:val="superscript"/>
        </w:rPr>
        <w:t>26</w:t>
      </w:r>
      <w:r w:rsidRPr="00111DCB">
        <w:rPr>
          <w:rFonts w:ascii="Times New Roman" w:hAnsi="Times New Roman" w:cs="Times New Roman"/>
          <w:b/>
          <w:i/>
          <w:iCs/>
          <w:sz w:val="28"/>
        </w:rPr>
        <w:t>“Be angry, and do not sin”</w:t>
      </w:r>
      <w:r w:rsidRPr="00111DCB">
        <w:rPr>
          <w:rFonts w:ascii="Times New Roman" w:hAnsi="Times New Roman" w:cs="Times New Roman"/>
          <w:b/>
          <w:i/>
          <w:sz w:val="28"/>
        </w:rPr>
        <w:t>:</w:t>
      </w:r>
      <w:r w:rsidR="005C341B">
        <w:rPr>
          <w:rFonts w:ascii="Times New Roman" w:hAnsi="Times New Roman" w:cs="Times New Roman"/>
          <w:b/>
          <w:i/>
          <w:sz w:val="28"/>
          <w:vertAlign w:val="superscript"/>
        </w:rPr>
        <w:t xml:space="preserve"> </w:t>
      </w:r>
      <w:r w:rsidRPr="00111DCB">
        <w:rPr>
          <w:rFonts w:ascii="Times New Roman" w:hAnsi="Times New Roman" w:cs="Times New Roman"/>
          <w:b/>
          <w:i/>
          <w:sz w:val="28"/>
        </w:rPr>
        <w:t xml:space="preserve">do not let the sun go down on your wrath, </w:t>
      </w:r>
      <w:bookmarkStart w:id="3" w:name="27"/>
      <w:bookmarkEnd w:id="3"/>
      <w:r w:rsidRPr="00111DCB">
        <w:rPr>
          <w:rFonts w:ascii="Times New Roman" w:hAnsi="Times New Roman" w:cs="Times New Roman"/>
          <w:b/>
          <w:i/>
          <w:sz w:val="28"/>
          <w:vertAlign w:val="superscript"/>
        </w:rPr>
        <w:t>27</w:t>
      </w:r>
      <w:r w:rsidRPr="00111DCB">
        <w:rPr>
          <w:rFonts w:ascii="Times New Roman" w:hAnsi="Times New Roman" w:cs="Times New Roman"/>
          <w:b/>
          <w:i/>
          <w:sz w:val="28"/>
        </w:rPr>
        <w:t>nor give place to the devil.</w:t>
      </w:r>
    </w:p>
    <w:p w14:paraId="7C4C1059" w14:textId="77777777" w:rsidR="00111DCB" w:rsidRDefault="00111DCB" w:rsidP="00CC5F96">
      <w:pPr>
        <w:rPr>
          <w:rFonts w:ascii="Times New Roman" w:hAnsi="Times New Roman" w:cs="Times New Roman"/>
          <w:b/>
          <w:i/>
          <w:sz w:val="28"/>
        </w:rPr>
      </w:pPr>
      <w:r w:rsidRPr="00111DCB">
        <w:rPr>
          <w:rFonts w:ascii="Times New Roman" w:hAnsi="Times New Roman" w:cs="Times New Roman"/>
          <w:b/>
          <w:i/>
          <w:sz w:val="28"/>
        </w:rPr>
        <w:t xml:space="preserve">Colossians 3:9-10 </w:t>
      </w:r>
      <w:bookmarkStart w:id="4" w:name="9"/>
      <w:bookmarkEnd w:id="4"/>
      <w:r w:rsidRPr="00111DCB">
        <w:rPr>
          <w:rFonts w:ascii="Times New Roman" w:hAnsi="Times New Roman" w:cs="Times New Roman"/>
          <w:b/>
          <w:i/>
          <w:sz w:val="28"/>
          <w:vertAlign w:val="superscript"/>
        </w:rPr>
        <w:t>9</w:t>
      </w:r>
      <w:r w:rsidRPr="00111DCB">
        <w:rPr>
          <w:rFonts w:ascii="Times New Roman" w:hAnsi="Times New Roman" w:cs="Times New Roman"/>
          <w:b/>
          <w:i/>
          <w:sz w:val="28"/>
        </w:rPr>
        <w:t xml:space="preserve">Do not lie to one another, since you have put off the old man with his deeds,  </w:t>
      </w:r>
      <w:bookmarkStart w:id="5" w:name="10"/>
      <w:bookmarkEnd w:id="5"/>
      <w:r w:rsidRPr="00111DCB">
        <w:rPr>
          <w:rFonts w:ascii="Times New Roman" w:hAnsi="Times New Roman" w:cs="Times New Roman"/>
          <w:b/>
          <w:i/>
          <w:sz w:val="28"/>
          <w:vertAlign w:val="superscript"/>
        </w:rPr>
        <w:t>10</w:t>
      </w:r>
      <w:r w:rsidRPr="00111DCB">
        <w:rPr>
          <w:rFonts w:ascii="Times New Roman" w:hAnsi="Times New Roman" w:cs="Times New Roman"/>
          <w:b/>
          <w:i/>
          <w:sz w:val="28"/>
        </w:rPr>
        <w:t>and have put on the new </w:t>
      </w:r>
      <w:r w:rsidRPr="00111DCB">
        <w:rPr>
          <w:rFonts w:ascii="Times New Roman" w:hAnsi="Times New Roman" w:cs="Times New Roman"/>
          <w:b/>
          <w:i/>
          <w:iCs/>
          <w:sz w:val="28"/>
        </w:rPr>
        <w:t>man</w:t>
      </w:r>
      <w:r w:rsidRPr="00111DCB">
        <w:rPr>
          <w:rFonts w:ascii="Times New Roman" w:hAnsi="Times New Roman" w:cs="Times New Roman"/>
          <w:b/>
          <w:i/>
          <w:sz w:val="28"/>
        </w:rPr>
        <w:t xml:space="preserve"> who is renewed in knowledge according to the image of Him who created him,</w:t>
      </w:r>
    </w:p>
    <w:p w14:paraId="0D1C15FB" w14:textId="1444ECD4" w:rsidR="00B803AC" w:rsidRPr="00B803AC" w:rsidRDefault="00111DCB" w:rsidP="00B803AC">
      <w:pPr>
        <w:rPr>
          <w:rFonts w:ascii="Times New Roman" w:hAnsi="Times New Roman" w:cs="Times New Roman"/>
          <w:b/>
          <w:i/>
          <w:sz w:val="28"/>
        </w:rPr>
      </w:pPr>
      <w:r w:rsidRPr="00111DCB">
        <w:rPr>
          <w:rFonts w:ascii="Times New Roman" w:hAnsi="Times New Roman" w:cs="Times New Roman"/>
          <w:b/>
          <w:i/>
          <w:sz w:val="28"/>
        </w:rPr>
        <w:t xml:space="preserve">Revelation 21:8 </w:t>
      </w:r>
      <w:bookmarkStart w:id="6" w:name="8"/>
      <w:bookmarkEnd w:id="6"/>
      <w:r w:rsidRPr="00111DCB">
        <w:rPr>
          <w:rFonts w:ascii="Times New Roman" w:hAnsi="Times New Roman" w:cs="Times New Roman"/>
          <w:b/>
          <w:i/>
          <w:sz w:val="28"/>
          <w:vertAlign w:val="superscript"/>
        </w:rPr>
        <w:t>8</w:t>
      </w:r>
      <w:r w:rsidRPr="00111DCB">
        <w:rPr>
          <w:rFonts w:ascii="Times New Roman" w:hAnsi="Times New Roman" w:cs="Times New Roman"/>
          <w:b/>
          <w:i/>
          <w:sz w:val="28"/>
        </w:rPr>
        <w:t xml:space="preserve">But the cowardly, unbelieving, abominable, murderers, sexually immoral, sorcerers, idolaters, </w:t>
      </w:r>
      <w:r w:rsidRPr="00111DCB">
        <w:rPr>
          <w:rFonts w:ascii="Times New Roman" w:hAnsi="Times New Roman" w:cs="Times New Roman"/>
          <w:b/>
          <w:i/>
          <w:sz w:val="28"/>
          <w:u w:val="single"/>
        </w:rPr>
        <w:t>and all liars</w:t>
      </w:r>
      <w:r w:rsidRPr="00111DCB">
        <w:rPr>
          <w:rFonts w:ascii="Times New Roman" w:hAnsi="Times New Roman" w:cs="Times New Roman"/>
          <w:b/>
          <w:i/>
          <w:sz w:val="28"/>
        </w:rPr>
        <w:t xml:space="preserve"> shall have their part in the lake which burns with fire and brimstone, which is the second death.”</w:t>
      </w:r>
      <w:r w:rsidR="00B803AC" w:rsidRPr="00B803AC">
        <w:t xml:space="preserve"> </w:t>
      </w:r>
    </w:p>
    <w:p w14:paraId="0983E42D" w14:textId="77777777" w:rsidR="00725AB6" w:rsidRDefault="00B803AC" w:rsidP="00B803AC">
      <w:pPr>
        <w:rPr>
          <w:rFonts w:ascii="Times New Roman" w:hAnsi="Times New Roman" w:cs="Times New Roman"/>
          <w:b/>
          <w:i/>
          <w:sz w:val="28"/>
        </w:rPr>
      </w:pPr>
      <w:r w:rsidRPr="00B803AC">
        <w:rPr>
          <w:rFonts w:ascii="Times New Roman" w:hAnsi="Times New Roman" w:cs="Times New Roman"/>
          <w:b/>
          <w:i/>
          <w:color w:val="FF0000"/>
          <w:sz w:val="28"/>
        </w:rPr>
        <w:t>Matthew 6:5</w:t>
      </w:r>
      <w:r>
        <w:rPr>
          <w:rFonts w:ascii="Times New Roman" w:hAnsi="Times New Roman" w:cs="Times New Roman"/>
          <w:b/>
          <w:i/>
          <w:color w:val="FF0000"/>
          <w:sz w:val="28"/>
        </w:rPr>
        <w:t xml:space="preserve">, 7 &amp; </w:t>
      </w:r>
      <w:r w:rsidRPr="00B803AC">
        <w:rPr>
          <w:rFonts w:ascii="Times New Roman" w:hAnsi="Times New Roman" w:cs="Times New Roman"/>
          <w:b/>
          <w:i/>
          <w:color w:val="FF0000"/>
          <w:sz w:val="28"/>
        </w:rPr>
        <w:t xml:space="preserve">16 </w:t>
      </w:r>
      <w:r w:rsidRPr="00725AB6">
        <w:rPr>
          <w:rFonts w:ascii="Times New Roman" w:hAnsi="Times New Roman" w:cs="Times New Roman"/>
          <w:b/>
          <w:i/>
          <w:color w:val="FF0000"/>
          <w:sz w:val="28"/>
        </w:rPr>
        <w:t>5“And when you pray, you shall not be like the hypocrites. For they love to pray standing in the synagogues and on the corners of the streets, that they may be seen by men. Assuredly, I say to you, they have their reward… 7And when you pray, do not use vain repetitions as the heathen do. For they think that they will be heard for their many words... 16“Moreover, when you fast, do not be like the hypocrites, with a sad countenance. For they disfigure their faces that they may appear to men to be fasting. Assuredly, I say to you, they have their reward</w:t>
      </w:r>
      <w:r w:rsidRPr="00B803AC">
        <w:rPr>
          <w:rFonts w:ascii="Times New Roman" w:hAnsi="Times New Roman" w:cs="Times New Roman"/>
          <w:b/>
          <w:i/>
          <w:sz w:val="28"/>
        </w:rPr>
        <w:t>.</w:t>
      </w:r>
    </w:p>
    <w:p w14:paraId="23D54959" w14:textId="77777777" w:rsidR="00D727CD" w:rsidRDefault="00725AB6" w:rsidP="00B803AC">
      <w:pPr>
        <w:rPr>
          <w:rFonts w:ascii="Times New Roman" w:hAnsi="Times New Roman" w:cs="Times New Roman"/>
          <w:b/>
          <w:i/>
          <w:sz w:val="28"/>
        </w:rPr>
      </w:pPr>
      <w:r w:rsidRPr="00725AB6">
        <w:rPr>
          <w:rFonts w:ascii="Times New Roman" w:hAnsi="Times New Roman" w:cs="Times New Roman"/>
          <w:b/>
          <w:i/>
          <w:sz w:val="28"/>
        </w:rPr>
        <w:t xml:space="preserve">1 Corinthians 15:33 </w:t>
      </w:r>
      <w:bookmarkStart w:id="7" w:name="33"/>
      <w:bookmarkEnd w:id="7"/>
      <w:r w:rsidRPr="00725AB6">
        <w:rPr>
          <w:rFonts w:ascii="Times New Roman" w:hAnsi="Times New Roman" w:cs="Times New Roman"/>
          <w:b/>
          <w:i/>
          <w:sz w:val="28"/>
          <w:vertAlign w:val="superscript"/>
        </w:rPr>
        <w:t>33</w:t>
      </w:r>
      <w:r w:rsidRPr="00725AB6">
        <w:rPr>
          <w:rFonts w:ascii="Times New Roman" w:hAnsi="Times New Roman" w:cs="Times New Roman"/>
          <w:b/>
          <w:i/>
          <w:sz w:val="28"/>
        </w:rPr>
        <w:t>Do not be deceived: “Evil company corrupts good habits.” </w:t>
      </w:r>
    </w:p>
    <w:p w14:paraId="486B9B3F" w14:textId="77777777" w:rsidR="001F6365" w:rsidRDefault="00D727CD" w:rsidP="00B803AC">
      <w:r w:rsidRPr="00D727CD">
        <w:rPr>
          <w:rFonts w:ascii="Times New Roman" w:hAnsi="Times New Roman" w:cs="Times New Roman"/>
          <w:b/>
          <w:i/>
          <w:sz w:val="28"/>
        </w:rPr>
        <w:t xml:space="preserve">1 Corinthians 6:12 </w:t>
      </w:r>
      <w:bookmarkStart w:id="8" w:name="12"/>
      <w:bookmarkEnd w:id="8"/>
      <w:r w:rsidRPr="00D727CD">
        <w:rPr>
          <w:rFonts w:ascii="Times New Roman" w:hAnsi="Times New Roman" w:cs="Times New Roman"/>
          <w:b/>
          <w:i/>
          <w:sz w:val="28"/>
          <w:vertAlign w:val="superscript"/>
        </w:rPr>
        <w:t>12</w:t>
      </w:r>
      <w:r w:rsidRPr="00D727CD">
        <w:rPr>
          <w:rFonts w:ascii="Times New Roman" w:hAnsi="Times New Roman" w:cs="Times New Roman"/>
          <w:b/>
          <w:i/>
          <w:sz w:val="28"/>
        </w:rPr>
        <w:t>All things are lawful for me, but all things are not helpful. All things are lawful for me, but I will not be brought under the power of any.</w:t>
      </w:r>
      <w:r w:rsidR="001F6365" w:rsidRPr="001F6365">
        <w:t xml:space="preserve"> </w:t>
      </w:r>
    </w:p>
    <w:p w14:paraId="632F9767" w14:textId="77777777" w:rsidR="001F6365" w:rsidRDefault="001F6365" w:rsidP="00B803AC">
      <w:pPr>
        <w:rPr>
          <w:rFonts w:ascii="Times New Roman" w:hAnsi="Times New Roman" w:cs="Times New Roman"/>
          <w:b/>
          <w:i/>
          <w:sz w:val="28"/>
        </w:rPr>
      </w:pPr>
      <w:r w:rsidRPr="001F6365">
        <w:rPr>
          <w:rFonts w:ascii="Times New Roman" w:hAnsi="Times New Roman" w:cs="Times New Roman"/>
          <w:b/>
          <w:i/>
          <w:sz w:val="28"/>
        </w:rPr>
        <w:t xml:space="preserve">Ephesians 4:29 </w:t>
      </w:r>
      <w:bookmarkStart w:id="9" w:name="29"/>
      <w:bookmarkEnd w:id="9"/>
      <w:r w:rsidRPr="001F6365">
        <w:rPr>
          <w:rFonts w:ascii="Times New Roman" w:hAnsi="Times New Roman" w:cs="Times New Roman"/>
          <w:b/>
          <w:i/>
          <w:sz w:val="28"/>
          <w:vertAlign w:val="superscript"/>
        </w:rPr>
        <w:t>29</w:t>
      </w:r>
      <w:r w:rsidRPr="001F6365">
        <w:rPr>
          <w:rFonts w:ascii="Times New Roman" w:hAnsi="Times New Roman" w:cs="Times New Roman"/>
          <w:b/>
          <w:i/>
          <w:sz w:val="28"/>
        </w:rPr>
        <w:t>Let no corrupt word proceed out of your mouth, but what is good for necessary edification, that it may impart grace to the hearers.</w:t>
      </w:r>
    </w:p>
    <w:p w14:paraId="33D02A41" w14:textId="77777777" w:rsidR="001F6365" w:rsidRDefault="001F6365" w:rsidP="00B803AC">
      <w:pPr>
        <w:rPr>
          <w:rFonts w:ascii="Times New Roman" w:hAnsi="Times New Roman" w:cs="Times New Roman"/>
          <w:b/>
          <w:i/>
          <w:sz w:val="28"/>
        </w:rPr>
      </w:pPr>
      <w:r w:rsidRPr="001F6365">
        <w:rPr>
          <w:rFonts w:ascii="Times New Roman" w:hAnsi="Times New Roman" w:cs="Times New Roman"/>
          <w:b/>
          <w:i/>
          <w:sz w:val="28"/>
        </w:rPr>
        <w:t xml:space="preserve">Colossians 4:6 </w:t>
      </w:r>
      <w:bookmarkStart w:id="10" w:name="6"/>
      <w:bookmarkEnd w:id="10"/>
      <w:r w:rsidRPr="001F6365">
        <w:rPr>
          <w:rFonts w:ascii="Times New Roman" w:hAnsi="Times New Roman" w:cs="Times New Roman"/>
          <w:b/>
          <w:i/>
          <w:sz w:val="28"/>
          <w:vertAlign w:val="superscript"/>
        </w:rPr>
        <w:t>6</w:t>
      </w:r>
      <w:r w:rsidRPr="001F6365">
        <w:rPr>
          <w:rFonts w:ascii="Times New Roman" w:hAnsi="Times New Roman" w:cs="Times New Roman"/>
          <w:b/>
          <w:i/>
          <w:iCs/>
          <w:sz w:val="28"/>
        </w:rPr>
        <w:t>Let</w:t>
      </w:r>
      <w:r w:rsidRPr="001F6365">
        <w:rPr>
          <w:rFonts w:ascii="Times New Roman" w:hAnsi="Times New Roman" w:cs="Times New Roman"/>
          <w:b/>
          <w:i/>
          <w:sz w:val="28"/>
        </w:rPr>
        <w:t xml:space="preserve"> your speech always </w:t>
      </w:r>
      <w:r w:rsidRPr="001F6365">
        <w:rPr>
          <w:rFonts w:ascii="Times New Roman" w:hAnsi="Times New Roman" w:cs="Times New Roman"/>
          <w:b/>
          <w:i/>
          <w:iCs/>
          <w:sz w:val="28"/>
        </w:rPr>
        <w:t>be</w:t>
      </w:r>
      <w:r w:rsidRPr="001F6365">
        <w:rPr>
          <w:rFonts w:ascii="Times New Roman" w:hAnsi="Times New Roman" w:cs="Times New Roman"/>
          <w:b/>
          <w:i/>
          <w:sz w:val="28"/>
        </w:rPr>
        <w:t xml:space="preserve"> with grace, seasoned with salt, that you may know how you ought to answer each one.</w:t>
      </w:r>
    </w:p>
    <w:p w14:paraId="53F1BF4D" w14:textId="749BB581" w:rsidR="00CC5F96" w:rsidRDefault="001F6365" w:rsidP="00B803AC">
      <w:r w:rsidRPr="001F6365">
        <w:rPr>
          <w:rFonts w:ascii="Times New Roman" w:hAnsi="Times New Roman" w:cs="Times New Roman"/>
          <w:b/>
          <w:i/>
          <w:color w:val="FF0000"/>
          <w:sz w:val="28"/>
        </w:rPr>
        <w:t xml:space="preserve">Matthew 5:14-16 </w:t>
      </w:r>
      <w:bookmarkStart w:id="11" w:name="14"/>
      <w:bookmarkEnd w:id="11"/>
      <w:r w:rsidRPr="001F6365">
        <w:rPr>
          <w:rFonts w:ascii="Times New Roman" w:hAnsi="Times New Roman" w:cs="Times New Roman"/>
          <w:b/>
          <w:i/>
          <w:color w:val="FF0000"/>
          <w:sz w:val="28"/>
        </w:rPr>
        <w:t xml:space="preserve">“You are the light of the world. A city that is set on a hill cannot be hidden.  </w:t>
      </w:r>
      <w:bookmarkStart w:id="12" w:name="15"/>
      <w:bookmarkEnd w:id="12"/>
      <w:r w:rsidRPr="001F6365">
        <w:rPr>
          <w:rFonts w:ascii="Times New Roman" w:hAnsi="Times New Roman" w:cs="Times New Roman"/>
          <w:b/>
          <w:i/>
          <w:color w:val="FF0000"/>
          <w:sz w:val="28"/>
          <w:vertAlign w:val="superscript"/>
        </w:rPr>
        <w:t>15</w:t>
      </w:r>
      <w:r w:rsidRPr="001F6365">
        <w:rPr>
          <w:rFonts w:ascii="Times New Roman" w:hAnsi="Times New Roman" w:cs="Times New Roman"/>
          <w:b/>
          <w:i/>
          <w:color w:val="FF0000"/>
          <w:sz w:val="28"/>
        </w:rPr>
        <w:t>Nor do they light a lamp and put it under a basket, but on a lampstand, and it gives light to all </w:t>
      </w:r>
      <w:r w:rsidRPr="001F6365">
        <w:rPr>
          <w:rFonts w:ascii="Times New Roman" w:hAnsi="Times New Roman" w:cs="Times New Roman"/>
          <w:b/>
          <w:i/>
          <w:iCs/>
          <w:color w:val="FF0000"/>
          <w:sz w:val="28"/>
        </w:rPr>
        <w:t>who are</w:t>
      </w:r>
      <w:r w:rsidRPr="001F6365">
        <w:rPr>
          <w:rFonts w:ascii="Times New Roman" w:hAnsi="Times New Roman" w:cs="Times New Roman"/>
          <w:b/>
          <w:i/>
          <w:color w:val="FF0000"/>
          <w:sz w:val="28"/>
        </w:rPr>
        <w:t xml:space="preserve"> in the house.  </w:t>
      </w:r>
      <w:bookmarkStart w:id="13" w:name="16"/>
      <w:bookmarkEnd w:id="13"/>
      <w:r w:rsidRPr="001F6365">
        <w:rPr>
          <w:rFonts w:ascii="Times New Roman" w:hAnsi="Times New Roman" w:cs="Times New Roman"/>
          <w:b/>
          <w:i/>
          <w:color w:val="FF0000"/>
          <w:sz w:val="28"/>
          <w:vertAlign w:val="superscript"/>
        </w:rPr>
        <w:t>16</w:t>
      </w:r>
      <w:r w:rsidRPr="001F6365">
        <w:rPr>
          <w:rFonts w:ascii="Times New Roman" w:hAnsi="Times New Roman" w:cs="Times New Roman"/>
          <w:b/>
          <w:i/>
          <w:color w:val="FF0000"/>
          <w:sz w:val="28"/>
        </w:rPr>
        <w:t>Let your light so shine before men, that they may see your good works and glorify your Father in heaven.</w:t>
      </w:r>
      <w:r w:rsidR="00D727CD" w:rsidRPr="001F6365">
        <w:rPr>
          <w:rFonts w:ascii="Times New Roman" w:hAnsi="Times New Roman" w:cs="Times New Roman"/>
          <w:b/>
          <w:i/>
          <w:color w:val="FF0000"/>
          <w:sz w:val="28"/>
        </w:rPr>
        <w:t xml:space="preserve"> </w:t>
      </w:r>
      <w:r w:rsidR="00725AB6" w:rsidRPr="001F6365">
        <w:rPr>
          <w:rFonts w:ascii="Times New Roman" w:hAnsi="Times New Roman" w:cs="Times New Roman"/>
          <w:b/>
          <w:i/>
          <w:color w:val="FF0000"/>
          <w:sz w:val="28"/>
        </w:rPr>
        <w:t xml:space="preserve"> </w:t>
      </w:r>
      <w:r w:rsidR="00B803AC" w:rsidRPr="001F6365">
        <w:rPr>
          <w:rFonts w:ascii="Times New Roman" w:hAnsi="Times New Roman" w:cs="Times New Roman"/>
          <w:b/>
          <w:i/>
          <w:color w:val="FF0000"/>
          <w:sz w:val="28"/>
        </w:rPr>
        <w:t xml:space="preserve">  </w:t>
      </w:r>
    </w:p>
    <w:sectPr w:rsidR="00CC5F96" w:rsidSect="00E65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616B"/>
    <w:multiLevelType w:val="hybridMultilevel"/>
    <w:tmpl w:val="422621E8"/>
    <w:lvl w:ilvl="0" w:tplc="F692E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63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00"/>
    <w:rsid w:val="00111DCB"/>
    <w:rsid w:val="0017642E"/>
    <w:rsid w:val="001F6365"/>
    <w:rsid w:val="0039132B"/>
    <w:rsid w:val="0042418F"/>
    <w:rsid w:val="0052489C"/>
    <w:rsid w:val="005C341B"/>
    <w:rsid w:val="006E3E00"/>
    <w:rsid w:val="00725AB6"/>
    <w:rsid w:val="00885805"/>
    <w:rsid w:val="00B803AC"/>
    <w:rsid w:val="00C667E9"/>
    <w:rsid w:val="00CA4E62"/>
    <w:rsid w:val="00CC5F96"/>
    <w:rsid w:val="00D46B10"/>
    <w:rsid w:val="00D727CD"/>
    <w:rsid w:val="00E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911C"/>
  <w15:chartTrackingRefBased/>
  <w15:docId w15:val="{D17B7696-FBDF-4518-A4D6-56915982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96"/>
    <w:pPr>
      <w:ind w:left="720"/>
      <w:contextualSpacing/>
    </w:pPr>
  </w:style>
  <w:style w:type="paragraph" w:styleId="BalloonText">
    <w:name w:val="Balloon Text"/>
    <w:basedOn w:val="Normal"/>
    <w:link w:val="BalloonTextChar"/>
    <w:uiPriority w:val="99"/>
    <w:semiHidden/>
    <w:unhideWhenUsed/>
    <w:rsid w:val="008858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2</cp:revision>
  <cp:lastPrinted>2023-10-14T20:45:00Z</cp:lastPrinted>
  <dcterms:created xsi:type="dcterms:W3CDTF">2023-10-14T20:46:00Z</dcterms:created>
  <dcterms:modified xsi:type="dcterms:W3CDTF">2023-10-14T20:46:00Z</dcterms:modified>
</cp:coreProperties>
</file>