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148E" w14:textId="77777777" w:rsidR="004D67B2" w:rsidRDefault="004D67B2" w:rsidP="004D67B2">
      <w:pPr>
        <w:jc w:val="center"/>
        <w:rPr>
          <w:b/>
          <w:sz w:val="36"/>
        </w:rPr>
      </w:pPr>
      <w:r>
        <w:rPr>
          <w:b/>
          <w:sz w:val="36"/>
        </w:rPr>
        <w:t>Biblical Christianity Is Unique</w:t>
      </w:r>
    </w:p>
    <w:p w14:paraId="3E6D4B5A" w14:textId="77777777" w:rsidR="00931ABD" w:rsidRDefault="00931ABD">
      <w:pPr>
        <w:jc w:val="center"/>
        <w:rPr>
          <w:b/>
          <w:sz w:val="18"/>
        </w:rPr>
      </w:pPr>
      <w:r>
        <w:rPr>
          <w:b/>
          <w:sz w:val="18"/>
        </w:rPr>
        <w:t>Reading – John 14:1-11</w:t>
      </w:r>
      <w:r>
        <w:rPr>
          <w:b/>
          <w:sz w:val="18"/>
        </w:rPr>
        <w:br/>
      </w:r>
    </w:p>
    <w:p w14:paraId="01F08547" w14:textId="77777777" w:rsidR="00931ABD" w:rsidRPr="000357EE" w:rsidRDefault="00931ABD">
      <w:pPr>
        <w:rPr>
          <w:b/>
          <w:caps/>
          <w:sz w:val="22"/>
          <w:u w:val="single"/>
        </w:rPr>
      </w:pPr>
      <w:r w:rsidRPr="000357EE">
        <w:rPr>
          <w:b/>
          <w:caps/>
          <w:sz w:val="22"/>
          <w:highlight w:val="yellow"/>
          <w:u w:val="single"/>
        </w:rPr>
        <w:t>The Question of Truth:</w:t>
      </w:r>
      <w:r w:rsidRPr="000357EE">
        <w:rPr>
          <w:b/>
          <w:caps/>
          <w:sz w:val="22"/>
          <w:u w:val="single"/>
        </w:rPr>
        <w:t xml:space="preserve"> </w:t>
      </w:r>
    </w:p>
    <w:p w14:paraId="0335B682" w14:textId="77777777" w:rsidR="00931ABD" w:rsidRPr="000357EE" w:rsidRDefault="00931ABD">
      <w:pPr>
        <w:spacing w:line="273" w:lineRule="atLeast"/>
        <w:ind w:left="432" w:hanging="432"/>
        <w:rPr>
          <w:sz w:val="22"/>
        </w:rPr>
      </w:pPr>
      <w:r w:rsidRPr="000357EE">
        <w:rPr>
          <w:sz w:val="22"/>
        </w:rPr>
        <w:t>Sincerely believing something does not make it true.</w:t>
      </w:r>
      <w:r w:rsidRPr="000357EE">
        <w:rPr>
          <w:rFonts w:ascii="Times New Roman" w:hAnsi="Times New Roman"/>
          <w:b/>
          <w:i/>
          <w:sz w:val="22"/>
        </w:rPr>
        <w:t xml:space="preserve"> (Genesis 37:31-35)  So they took Joseph's tunic, killed a kid of the goats, and dipped the tunic in the blood. {32} Then they sent the tunic of many colors, and they brought it to their father and said, "We have found this. Do you know whether it is your son's tunic or not?" {33} And he recognized it and said, "It is my son's tunic. A wild beast has devoured him. Without doubt Joseph is torn to pieces." {34} Then Jacob tore his clothes, put sackcloth on his waist, and mourned for his son many days. {35} And all his sons and all his daughters arose to comfort him; but he refused to be comforted, and he said, "For I shall go down into the grave to my son in mourning." Thus his father wept for him</w:t>
      </w:r>
      <w:r w:rsidRPr="000357EE">
        <w:rPr>
          <w:sz w:val="22"/>
        </w:rPr>
        <w:t>.</w:t>
      </w:r>
    </w:p>
    <w:p w14:paraId="3EA7582B" w14:textId="0249B11F" w:rsidR="00931ABD" w:rsidRPr="000357EE" w:rsidRDefault="00931ABD">
      <w:pPr>
        <w:spacing w:line="273" w:lineRule="atLeast"/>
        <w:ind w:left="432" w:hanging="432"/>
        <w:rPr>
          <w:sz w:val="22"/>
        </w:rPr>
      </w:pPr>
      <w:r w:rsidRPr="000357EE">
        <w:rPr>
          <w:rFonts w:ascii="Times New Roman" w:hAnsi="Times New Roman"/>
          <w:b/>
          <w:i/>
          <w:sz w:val="22"/>
        </w:rPr>
        <w:t xml:space="preserve">(Proverbs 14:12) There is a way that seems right to a man, </w:t>
      </w:r>
      <w:proofErr w:type="gramStart"/>
      <w:r w:rsidRPr="000357EE">
        <w:rPr>
          <w:rFonts w:ascii="Times New Roman" w:hAnsi="Times New Roman"/>
          <w:b/>
          <w:i/>
          <w:sz w:val="22"/>
        </w:rPr>
        <w:t>But</w:t>
      </w:r>
      <w:proofErr w:type="gramEnd"/>
      <w:r w:rsidRPr="000357EE">
        <w:rPr>
          <w:rFonts w:ascii="Times New Roman" w:hAnsi="Times New Roman"/>
          <w:b/>
          <w:i/>
          <w:sz w:val="22"/>
        </w:rPr>
        <w:t xml:space="preserve"> its end is the way of death.</w:t>
      </w:r>
    </w:p>
    <w:p w14:paraId="34EE4A46" w14:textId="77777777" w:rsidR="00931ABD" w:rsidRPr="000357EE" w:rsidRDefault="00931ABD">
      <w:pPr>
        <w:spacing w:line="273" w:lineRule="atLeast"/>
        <w:ind w:left="432" w:hanging="432"/>
        <w:rPr>
          <w:rFonts w:ascii="Times New Roman" w:hAnsi="Times New Roman"/>
          <w:b/>
          <w:i/>
          <w:sz w:val="22"/>
        </w:rPr>
      </w:pPr>
      <w:r w:rsidRPr="000357EE">
        <w:rPr>
          <w:rFonts w:ascii="Times New Roman" w:hAnsi="Times New Roman"/>
          <w:b/>
          <w:i/>
          <w:sz w:val="22"/>
        </w:rPr>
        <w:t>(Acts 26:9-11)</w:t>
      </w:r>
      <w:r w:rsidRPr="000357EE">
        <w:t xml:space="preserve"> </w:t>
      </w:r>
      <w:r w:rsidRPr="000357EE">
        <w:rPr>
          <w:rFonts w:ascii="Times New Roman" w:hAnsi="Times New Roman"/>
          <w:b/>
          <w:i/>
          <w:sz w:val="22"/>
        </w:rPr>
        <w:t>"Indeed, I myself thought I must do many things contrary to the name of Jesus of Nazareth. {10} "This I also did in Jerusalem, and many of the saints I shut up in prison, having received authority from the chief priests; and when they were put to death, I cast my vote against them. {11} "And I punished them often in every synagogue and compelled them to blaspheme; and being exceedingly enraged against them, I persecuted them even to foreign cities.</w:t>
      </w:r>
    </w:p>
    <w:p w14:paraId="34A43DC4" w14:textId="77777777" w:rsidR="00931ABD" w:rsidRDefault="00931ABD">
      <w:pPr>
        <w:rPr>
          <w:b/>
          <w:sz w:val="20"/>
          <w:highlight w:val="yellow"/>
        </w:rPr>
      </w:pPr>
    </w:p>
    <w:p w14:paraId="1BE255FB" w14:textId="77777777" w:rsidR="00931ABD" w:rsidRPr="000357EE" w:rsidRDefault="00931ABD">
      <w:pPr>
        <w:rPr>
          <w:b/>
          <w:caps/>
          <w:sz w:val="22"/>
          <w:u w:val="single"/>
        </w:rPr>
      </w:pPr>
      <w:r w:rsidRPr="000357EE">
        <w:rPr>
          <w:b/>
          <w:caps/>
          <w:sz w:val="22"/>
          <w:highlight w:val="yellow"/>
          <w:u w:val="single"/>
        </w:rPr>
        <w:t>The Concept of God:</w:t>
      </w:r>
      <w:r w:rsidRPr="000357EE">
        <w:rPr>
          <w:b/>
          <w:caps/>
          <w:sz w:val="22"/>
          <w:u w:val="single"/>
        </w:rPr>
        <w:t xml:space="preserve"> </w:t>
      </w:r>
    </w:p>
    <w:p w14:paraId="5509467D" w14:textId="77777777" w:rsidR="00931ABD" w:rsidRPr="000357EE" w:rsidRDefault="00931ABD">
      <w:pPr>
        <w:spacing w:line="273" w:lineRule="atLeast"/>
        <w:ind w:left="432" w:hanging="432"/>
        <w:rPr>
          <w:sz w:val="22"/>
        </w:rPr>
      </w:pPr>
      <w:r w:rsidRPr="000357EE">
        <w:rPr>
          <w:sz w:val="22"/>
        </w:rPr>
        <w:t xml:space="preserve">THE HINDU CONCEPT OF GOD: </w:t>
      </w:r>
      <w:r w:rsidRPr="000357EE">
        <w:rPr>
          <w:rFonts w:ascii="Arial Narrow" w:hAnsi="Arial Narrow"/>
          <w:b/>
          <w:sz w:val="22"/>
        </w:rPr>
        <w:t>'The God of pantheism is not personal...an impersonal force. In addition, the pantheistic God is incomplete without creation; he is dependent on the creation for the attainment of the perfections that lie latent in his own infinite potentialities.</w:t>
      </w:r>
      <w:r w:rsidRPr="000357EE">
        <w:rPr>
          <w:sz w:val="22"/>
        </w:rPr>
        <w:t xml:space="preserve">  </w:t>
      </w:r>
    </w:p>
    <w:p w14:paraId="5FE20E1D" w14:textId="77777777" w:rsidR="00931ABD" w:rsidRPr="000357EE" w:rsidRDefault="00931ABD">
      <w:pPr>
        <w:spacing w:line="273" w:lineRule="atLeast"/>
        <w:ind w:left="432" w:hanging="432"/>
        <w:rPr>
          <w:sz w:val="22"/>
        </w:rPr>
      </w:pPr>
      <w:r w:rsidRPr="000357EE">
        <w:rPr>
          <w:rFonts w:ascii="Times New Roman" w:hAnsi="Times New Roman"/>
          <w:b/>
          <w:i/>
          <w:sz w:val="22"/>
        </w:rPr>
        <w:t xml:space="preserve">(Hebrews 1:10-12) And: "You, LORD, in the beginning laid the foundation of the earth, And the heavens are the work of Your hands. {11} They will perish, but You remain; And they will all grow old like a garment; {12} Like a cloak You will fold them up, </w:t>
      </w:r>
      <w:proofErr w:type="gramStart"/>
      <w:r w:rsidRPr="000357EE">
        <w:rPr>
          <w:rFonts w:ascii="Times New Roman" w:hAnsi="Times New Roman"/>
          <w:b/>
          <w:i/>
          <w:sz w:val="22"/>
        </w:rPr>
        <w:t>And</w:t>
      </w:r>
      <w:proofErr w:type="gramEnd"/>
      <w:r w:rsidRPr="000357EE">
        <w:rPr>
          <w:rFonts w:ascii="Times New Roman" w:hAnsi="Times New Roman"/>
          <w:b/>
          <w:i/>
          <w:sz w:val="22"/>
        </w:rPr>
        <w:t xml:space="preserve"> they will be changed. But You are the same, And Your years will not fail."</w:t>
      </w:r>
    </w:p>
    <w:p w14:paraId="7E444D2B" w14:textId="77777777" w:rsidR="00931ABD" w:rsidRPr="000357EE" w:rsidRDefault="00931ABD">
      <w:pPr>
        <w:spacing w:line="273" w:lineRule="atLeast"/>
        <w:ind w:left="432" w:hanging="432"/>
        <w:rPr>
          <w:rFonts w:ascii="Times New Roman" w:hAnsi="Times New Roman"/>
          <w:b/>
          <w:i/>
          <w:sz w:val="22"/>
        </w:rPr>
      </w:pPr>
      <w:r w:rsidRPr="000357EE">
        <w:rPr>
          <w:rFonts w:ascii="Times New Roman" w:hAnsi="Times New Roman"/>
          <w:b/>
          <w:i/>
          <w:sz w:val="22"/>
        </w:rPr>
        <w:t>(Nehemiah 9:6) You alone are the LORD; You have made heaven, The heaven of heavens, with all their host, The earth and everything on it, The seas and all that is in them, And You preserve them all. The host of heaven worships You.</w:t>
      </w:r>
    </w:p>
    <w:p w14:paraId="1D515446" w14:textId="77777777" w:rsidR="00931ABD" w:rsidRPr="000357EE" w:rsidRDefault="00931ABD">
      <w:pPr>
        <w:spacing w:line="273" w:lineRule="atLeast"/>
        <w:ind w:left="432" w:hanging="432"/>
        <w:rPr>
          <w:sz w:val="22"/>
        </w:rPr>
      </w:pPr>
      <w:r w:rsidRPr="000357EE">
        <w:rPr>
          <w:rFonts w:ascii="Times New Roman" w:hAnsi="Times New Roman"/>
          <w:b/>
          <w:i/>
          <w:sz w:val="22"/>
        </w:rPr>
        <w:t>(Acts 17:25)  "Nor is He worshiped with men's hands, as though He needed anything, since He gives to all life, breath, and all things.</w:t>
      </w:r>
      <w:r w:rsidRPr="000357EE">
        <w:rPr>
          <w:sz w:val="22"/>
        </w:rPr>
        <w:t xml:space="preserve"> </w:t>
      </w:r>
    </w:p>
    <w:p w14:paraId="541AB966" w14:textId="77777777" w:rsidR="00931ABD" w:rsidRPr="000357EE" w:rsidRDefault="00931ABD">
      <w:pPr>
        <w:spacing w:line="273" w:lineRule="atLeast"/>
        <w:ind w:left="432" w:hanging="432"/>
        <w:rPr>
          <w:sz w:val="22"/>
        </w:rPr>
      </w:pPr>
      <w:r w:rsidRPr="000357EE">
        <w:rPr>
          <w:sz w:val="22"/>
        </w:rPr>
        <w:t xml:space="preserve">THE BUDDHIST CONCEPT OF GOD: </w:t>
      </w:r>
      <w:r w:rsidRPr="000357EE">
        <w:rPr>
          <w:rFonts w:ascii="Arial Narrow" w:hAnsi="Arial Narrow"/>
          <w:b/>
          <w:sz w:val="22"/>
        </w:rPr>
        <w:t>'God in the objective, personal sense does not fit into the 'Buddhist system'...the founder taught neither prayer nor praise; he offered neither redemption, nor forgiveness, nor heaven; he warned of no judgment and no final hell. He refused to speculate on ultimate reality or the First Cause…He was silent regarding any future life.</w:t>
      </w:r>
      <w:r w:rsidRPr="000357EE">
        <w:rPr>
          <w:sz w:val="22"/>
        </w:rPr>
        <w:t xml:space="preserve"> </w:t>
      </w:r>
    </w:p>
    <w:p w14:paraId="20477232" w14:textId="77777777" w:rsidR="00931ABD" w:rsidRPr="000357EE" w:rsidRDefault="00931ABD">
      <w:pPr>
        <w:spacing w:line="273" w:lineRule="atLeast"/>
        <w:ind w:left="432" w:hanging="432"/>
        <w:rPr>
          <w:sz w:val="22"/>
        </w:rPr>
      </w:pPr>
      <w:r w:rsidRPr="000357EE">
        <w:rPr>
          <w:rFonts w:ascii="Times New Roman" w:hAnsi="Times New Roman"/>
          <w:b/>
          <w:i/>
          <w:sz w:val="22"/>
        </w:rPr>
        <w:t>(Hebrews 11:6) But without faith it is impossible to please Him, for he who comes to God must believe that He is, and that He is a rewarder of those who diligently seek Him.</w:t>
      </w:r>
    </w:p>
    <w:p w14:paraId="6FF4B078" w14:textId="77777777" w:rsidR="00931ABD" w:rsidRDefault="00931ABD">
      <w:pPr>
        <w:rPr>
          <w:b/>
          <w:sz w:val="20"/>
        </w:rPr>
      </w:pPr>
    </w:p>
    <w:p w14:paraId="1922D04D" w14:textId="77777777" w:rsidR="00931ABD" w:rsidRPr="000357EE" w:rsidRDefault="00931ABD">
      <w:pPr>
        <w:rPr>
          <w:b/>
          <w:caps/>
          <w:sz w:val="22"/>
          <w:u w:val="single"/>
        </w:rPr>
      </w:pPr>
      <w:r w:rsidRPr="000357EE">
        <w:rPr>
          <w:b/>
          <w:caps/>
          <w:sz w:val="22"/>
          <w:highlight w:val="yellow"/>
          <w:u w:val="single"/>
        </w:rPr>
        <w:t>The Resurrection:</w:t>
      </w:r>
      <w:r w:rsidRPr="000357EE">
        <w:rPr>
          <w:b/>
          <w:caps/>
          <w:sz w:val="22"/>
          <w:u w:val="single"/>
        </w:rPr>
        <w:t xml:space="preserve"> </w:t>
      </w:r>
    </w:p>
    <w:p w14:paraId="679DD23E" w14:textId="77777777" w:rsidR="00931ABD" w:rsidRPr="000357EE" w:rsidRDefault="00931ABD">
      <w:pPr>
        <w:spacing w:line="273" w:lineRule="atLeast"/>
        <w:ind w:left="432" w:hanging="432"/>
        <w:rPr>
          <w:rFonts w:ascii="Arial Narrow" w:hAnsi="Arial Narrow"/>
          <w:b/>
          <w:sz w:val="22"/>
        </w:rPr>
      </w:pPr>
      <w:r w:rsidRPr="000357EE">
        <w:rPr>
          <w:sz w:val="22"/>
        </w:rPr>
        <w:t xml:space="preserve">Hinduism states: </w:t>
      </w:r>
      <w:r w:rsidRPr="000357EE">
        <w:rPr>
          <w:rFonts w:ascii="Arial Narrow" w:hAnsi="Arial Narrow"/>
          <w:b/>
          <w:sz w:val="22"/>
        </w:rPr>
        <w:t>'Any idea of an eternal union of body and soul is an embarrassment and anathema. There is not place whatever for the idea of the resurrection of the body in the Hindu scheme of things'.</w:t>
      </w:r>
    </w:p>
    <w:p w14:paraId="2C977E2D" w14:textId="77777777" w:rsidR="00931ABD" w:rsidRPr="000357EE" w:rsidRDefault="00931ABD">
      <w:pPr>
        <w:spacing w:line="273" w:lineRule="atLeast"/>
        <w:ind w:left="432" w:hanging="432"/>
        <w:rPr>
          <w:color w:val="FF0000"/>
          <w:sz w:val="22"/>
        </w:rPr>
      </w:pPr>
      <w:r w:rsidRPr="002D44BF">
        <w:rPr>
          <w:rFonts w:ascii="Times New Roman" w:hAnsi="Times New Roman"/>
          <w:b/>
          <w:i/>
          <w:color w:val="auto"/>
          <w:sz w:val="22"/>
        </w:rPr>
        <w:t xml:space="preserve">(John 5:28-29)  </w:t>
      </w:r>
      <w:r w:rsidRPr="000357EE">
        <w:rPr>
          <w:rFonts w:ascii="Times New Roman" w:hAnsi="Times New Roman"/>
          <w:b/>
          <w:i/>
          <w:color w:val="FF0000"/>
          <w:sz w:val="22"/>
        </w:rPr>
        <w:t>"Do not marvel at this; for the hour is coming in which all who are in the graves will hear His voice {29} "and come forth; those who have done good, to the resurrection of life, and those who have done evil, to the resurrection of condemnation.</w:t>
      </w:r>
    </w:p>
    <w:p w14:paraId="4AD03C2B" w14:textId="77777777" w:rsidR="00931ABD" w:rsidRDefault="00931ABD">
      <w:pPr>
        <w:rPr>
          <w:b/>
          <w:sz w:val="20"/>
        </w:rPr>
      </w:pPr>
    </w:p>
    <w:p w14:paraId="31A123D3" w14:textId="77777777" w:rsidR="000357EE" w:rsidRDefault="000357EE">
      <w:pPr>
        <w:rPr>
          <w:b/>
          <w:caps/>
          <w:sz w:val="22"/>
          <w:highlight w:val="yellow"/>
          <w:u w:val="single"/>
        </w:rPr>
      </w:pPr>
      <w:r>
        <w:rPr>
          <w:b/>
          <w:caps/>
          <w:sz w:val="22"/>
          <w:highlight w:val="yellow"/>
          <w:u w:val="single"/>
        </w:rPr>
        <w:br w:type="page"/>
      </w:r>
    </w:p>
    <w:p w14:paraId="0DE82634" w14:textId="77777777" w:rsidR="00931ABD" w:rsidRPr="000357EE" w:rsidRDefault="00931ABD">
      <w:pPr>
        <w:rPr>
          <w:b/>
          <w:caps/>
          <w:sz w:val="22"/>
          <w:u w:val="single"/>
        </w:rPr>
      </w:pPr>
      <w:r w:rsidRPr="000357EE">
        <w:rPr>
          <w:b/>
          <w:caps/>
          <w:sz w:val="22"/>
          <w:highlight w:val="yellow"/>
          <w:u w:val="single"/>
        </w:rPr>
        <w:t xml:space="preserve">The Death of </w:t>
      </w:r>
      <w:r w:rsidR="000357EE" w:rsidRPr="000357EE">
        <w:rPr>
          <w:b/>
          <w:caps/>
          <w:sz w:val="22"/>
          <w:highlight w:val="yellow"/>
          <w:u w:val="single"/>
        </w:rPr>
        <w:t xml:space="preserve">The </w:t>
      </w:r>
      <w:r w:rsidRPr="000357EE">
        <w:rPr>
          <w:b/>
          <w:caps/>
          <w:sz w:val="22"/>
          <w:highlight w:val="yellow"/>
          <w:u w:val="single"/>
        </w:rPr>
        <w:t>Christ:</w:t>
      </w:r>
      <w:r w:rsidRPr="000357EE">
        <w:rPr>
          <w:b/>
          <w:caps/>
          <w:sz w:val="22"/>
          <w:u w:val="single"/>
        </w:rPr>
        <w:t xml:space="preserve"> </w:t>
      </w:r>
    </w:p>
    <w:p w14:paraId="1E0E567C" w14:textId="77777777" w:rsidR="00931ABD" w:rsidRPr="000357EE" w:rsidRDefault="00931ABD">
      <w:pPr>
        <w:spacing w:line="273" w:lineRule="atLeast"/>
        <w:ind w:left="432" w:hanging="432"/>
        <w:rPr>
          <w:rFonts w:ascii="Arial Narrow" w:hAnsi="Arial Narrow"/>
          <w:b/>
          <w:sz w:val="22"/>
        </w:rPr>
      </w:pPr>
      <w:r w:rsidRPr="000357EE">
        <w:rPr>
          <w:sz w:val="22"/>
        </w:rPr>
        <w:t xml:space="preserve">According To Islam: </w:t>
      </w:r>
      <w:r w:rsidRPr="000357EE">
        <w:rPr>
          <w:rFonts w:ascii="Arial Narrow" w:hAnsi="Arial Narrow"/>
          <w:b/>
          <w:sz w:val="22"/>
        </w:rPr>
        <w:t xml:space="preserve">"and have said, verily we have slain Christ Jesus the son of Mary, the apostle of God; yet they slew him not, neither crucified him, but he was represented by one in his likeness, and verily they who disagree concerning him were in a doubt as to this matter, and had no sure knowledge thereof, but followed only an uncertain opinion. They did not really kill him" (Koran. pp. 78-79) </w:t>
      </w:r>
    </w:p>
    <w:p w14:paraId="2718925D" w14:textId="77777777" w:rsidR="00931ABD" w:rsidRPr="000357EE" w:rsidRDefault="00931ABD">
      <w:pPr>
        <w:spacing w:line="273" w:lineRule="atLeast"/>
        <w:ind w:left="432" w:hanging="432"/>
        <w:rPr>
          <w:rFonts w:ascii="Times New Roman" w:hAnsi="Times New Roman"/>
          <w:b/>
          <w:i/>
          <w:color w:val="FF0000"/>
          <w:sz w:val="22"/>
        </w:rPr>
      </w:pPr>
      <w:r w:rsidRPr="000357EE">
        <w:rPr>
          <w:rFonts w:ascii="Times New Roman" w:hAnsi="Times New Roman"/>
          <w:b/>
          <w:i/>
          <w:sz w:val="22"/>
        </w:rPr>
        <w:t xml:space="preserve">(Luke 24:46) Then He said to them, </w:t>
      </w:r>
      <w:r w:rsidRPr="000357EE">
        <w:rPr>
          <w:rFonts w:ascii="Times New Roman" w:hAnsi="Times New Roman"/>
          <w:b/>
          <w:i/>
          <w:color w:val="FF0000"/>
          <w:sz w:val="22"/>
        </w:rPr>
        <w:t>"Thus it is written, and thus it was necessary for the Christ to suffer and to rise from the dead the third day,</w:t>
      </w:r>
    </w:p>
    <w:p w14:paraId="74B3BFEA" w14:textId="77777777" w:rsidR="00931ABD" w:rsidRPr="000357EE" w:rsidRDefault="00931ABD">
      <w:pPr>
        <w:spacing w:line="273" w:lineRule="atLeast"/>
        <w:ind w:left="432" w:hanging="432"/>
        <w:rPr>
          <w:sz w:val="22"/>
        </w:rPr>
      </w:pPr>
      <w:r w:rsidRPr="000357EE">
        <w:rPr>
          <w:rFonts w:ascii="Times New Roman" w:hAnsi="Times New Roman"/>
          <w:b/>
          <w:i/>
          <w:sz w:val="22"/>
        </w:rPr>
        <w:t>(1 Corinthians 1:23</w:t>
      </w:r>
      <w:proofErr w:type="gramStart"/>
      <w:r w:rsidRPr="000357EE">
        <w:rPr>
          <w:rFonts w:ascii="Times New Roman" w:hAnsi="Times New Roman"/>
          <w:b/>
          <w:i/>
          <w:sz w:val="22"/>
        </w:rPr>
        <w:t>)  but</w:t>
      </w:r>
      <w:proofErr w:type="gramEnd"/>
      <w:r w:rsidRPr="000357EE">
        <w:rPr>
          <w:rFonts w:ascii="Times New Roman" w:hAnsi="Times New Roman"/>
          <w:b/>
          <w:i/>
          <w:sz w:val="22"/>
        </w:rPr>
        <w:t xml:space="preserve"> we preach Christ crucified, to the Jews a stumbling block and to the Greeks foolishness,</w:t>
      </w:r>
    </w:p>
    <w:p w14:paraId="2ED674D0" w14:textId="77777777" w:rsidR="00931ABD" w:rsidRPr="000357EE" w:rsidRDefault="00931ABD">
      <w:pPr>
        <w:spacing w:line="273" w:lineRule="atLeast"/>
        <w:ind w:left="432" w:hanging="432"/>
        <w:rPr>
          <w:rFonts w:ascii="Arial Narrow" w:hAnsi="Arial Narrow"/>
          <w:b/>
          <w:sz w:val="22"/>
        </w:rPr>
      </w:pPr>
      <w:r w:rsidRPr="000357EE">
        <w:rPr>
          <w:sz w:val="22"/>
        </w:rPr>
        <w:t xml:space="preserve">Hindu philosophy has no need for a Savior: </w:t>
      </w:r>
      <w:r w:rsidRPr="000357EE">
        <w:rPr>
          <w:rFonts w:ascii="Arial Narrow" w:hAnsi="Arial Narrow"/>
          <w:b/>
          <w:sz w:val="22"/>
        </w:rPr>
        <w:t xml:space="preserve">'Sin for the Hindu, is not the personal moral guilt it is for the Christian and the Jew. It is a sin (in Hinduism) to call a man a sinner'. (The World's Religions. Edited by Sir Norman Anderson pp. 144-145) </w:t>
      </w:r>
    </w:p>
    <w:p w14:paraId="744C0C54" w14:textId="77777777" w:rsidR="00931ABD" w:rsidRPr="000357EE" w:rsidRDefault="00931ABD">
      <w:pPr>
        <w:spacing w:line="273" w:lineRule="atLeast"/>
        <w:ind w:left="432" w:hanging="432"/>
        <w:rPr>
          <w:color w:val="FF0000"/>
          <w:sz w:val="22"/>
        </w:rPr>
      </w:pPr>
      <w:r w:rsidRPr="002D44BF">
        <w:rPr>
          <w:rFonts w:ascii="Times New Roman" w:hAnsi="Times New Roman"/>
          <w:b/>
          <w:i/>
          <w:color w:val="auto"/>
          <w:sz w:val="22"/>
        </w:rPr>
        <w:t xml:space="preserve">(Matthew 9:13)  </w:t>
      </w:r>
      <w:r w:rsidRPr="000357EE">
        <w:rPr>
          <w:rFonts w:ascii="Times New Roman" w:hAnsi="Times New Roman"/>
          <w:b/>
          <w:i/>
          <w:color w:val="FF0000"/>
          <w:sz w:val="22"/>
        </w:rPr>
        <w:t>"But go and learn what this means: 'I desire mercy and not sacrifice.' For I did not come to call the righteous, but sinners, to repentance."</w:t>
      </w:r>
    </w:p>
    <w:p w14:paraId="2481D845" w14:textId="21457FEF" w:rsidR="00931ABD" w:rsidRPr="000357EE" w:rsidRDefault="00931ABD">
      <w:pPr>
        <w:spacing w:line="273" w:lineRule="atLeast"/>
        <w:ind w:left="432" w:hanging="432"/>
        <w:rPr>
          <w:color w:val="FF0000"/>
          <w:sz w:val="22"/>
        </w:rPr>
      </w:pPr>
      <w:r w:rsidRPr="002D44BF">
        <w:rPr>
          <w:rFonts w:ascii="Times New Roman" w:hAnsi="Times New Roman"/>
          <w:b/>
          <w:i/>
          <w:color w:val="auto"/>
          <w:sz w:val="22"/>
        </w:rPr>
        <w:t>(John 8:24)</w:t>
      </w:r>
      <w:r w:rsidRPr="002D44BF">
        <w:rPr>
          <w:rFonts w:ascii="Times New Roman" w:hAnsi="Times New Roman"/>
          <w:b/>
          <w:i/>
          <w:color w:val="FF0000"/>
          <w:sz w:val="22"/>
        </w:rPr>
        <w:t xml:space="preserve"> </w:t>
      </w:r>
      <w:r w:rsidRPr="000357EE">
        <w:rPr>
          <w:rFonts w:ascii="Times New Roman" w:hAnsi="Times New Roman"/>
          <w:b/>
          <w:i/>
          <w:color w:val="FF0000"/>
          <w:sz w:val="22"/>
        </w:rPr>
        <w:t>"Therefore I said to you that you will die in your sins; for if you do not believe that I am He, you will die in your sins.".</w:t>
      </w:r>
      <w:r w:rsidRPr="000357EE">
        <w:rPr>
          <w:color w:val="FF0000"/>
          <w:sz w:val="22"/>
        </w:rPr>
        <w:t xml:space="preserve"> </w:t>
      </w:r>
    </w:p>
    <w:p w14:paraId="24529C52" w14:textId="77777777" w:rsidR="00931ABD" w:rsidRPr="000357EE" w:rsidRDefault="00931ABD">
      <w:pPr>
        <w:tabs>
          <w:tab w:val="num" w:pos="720"/>
        </w:tabs>
        <w:rPr>
          <w:b/>
          <w:sz w:val="22"/>
        </w:rPr>
      </w:pPr>
    </w:p>
    <w:p w14:paraId="1043B3AF" w14:textId="77777777" w:rsidR="00931ABD" w:rsidRPr="000357EE" w:rsidRDefault="00931ABD">
      <w:pPr>
        <w:tabs>
          <w:tab w:val="num" w:pos="720"/>
        </w:tabs>
        <w:rPr>
          <w:b/>
          <w:caps/>
          <w:sz w:val="22"/>
          <w:u w:val="single"/>
        </w:rPr>
      </w:pPr>
      <w:r w:rsidRPr="000357EE">
        <w:rPr>
          <w:b/>
          <w:caps/>
          <w:sz w:val="22"/>
          <w:highlight w:val="yellow"/>
          <w:u w:val="single"/>
        </w:rPr>
        <w:t>Jesus being Diety:</w:t>
      </w:r>
      <w:r w:rsidRPr="000357EE">
        <w:rPr>
          <w:b/>
          <w:caps/>
          <w:sz w:val="22"/>
          <w:u w:val="single"/>
        </w:rPr>
        <w:t xml:space="preserve"> </w:t>
      </w:r>
    </w:p>
    <w:p w14:paraId="1050F567" w14:textId="77777777" w:rsidR="00931ABD" w:rsidRPr="000357EE" w:rsidRDefault="00931ABD">
      <w:pPr>
        <w:tabs>
          <w:tab w:val="num" w:pos="720"/>
        </w:tabs>
        <w:spacing w:line="273" w:lineRule="atLeast"/>
        <w:ind w:left="432" w:hanging="432"/>
        <w:rPr>
          <w:rFonts w:ascii="Times New Roman" w:hAnsi="Times New Roman"/>
          <w:b/>
          <w:i/>
          <w:sz w:val="22"/>
        </w:rPr>
      </w:pPr>
      <w:r w:rsidRPr="000357EE">
        <w:rPr>
          <w:rFonts w:ascii="Times New Roman" w:hAnsi="Times New Roman"/>
          <w:b/>
          <w:i/>
          <w:sz w:val="22"/>
        </w:rPr>
        <w:t>(1 Corinthians 15:1-4; 17-18)  Moreover, brethren, I declare to you the gospel which I preached to you, which also you received and in which you stand, {2} by which also you are saved, if you hold fast that word which I preached to you; unless you believed in vain. {3} For I delivered to you first of all that which I also received: that Christ died for our sins according to the Scriptures, {4} and that He was buried, and that He rose again the third day according to the Scriptures… {17} And if Christ is not risen, your faith is futile; you are still in your sins! {18} Then also those who have fallen asleep in Christ have perished.</w:t>
      </w:r>
    </w:p>
    <w:p w14:paraId="0CE32612" w14:textId="77777777" w:rsidR="00931ABD" w:rsidRPr="000357EE" w:rsidRDefault="00931ABD">
      <w:pPr>
        <w:tabs>
          <w:tab w:val="num" w:pos="720"/>
        </w:tabs>
        <w:spacing w:line="273" w:lineRule="atLeast"/>
        <w:ind w:left="432" w:hanging="432"/>
        <w:rPr>
          <w:sz w:val="22"/>
        </w:rPr>
      </w:pPr>
      <w:r w:rsidRPr="000357EE">
        <w:rPr>
          <w:sz w:val="22"/>
        </w:rPr>
        <w:t xml:space="preserve">The Koran makes the following statements: </w:t>
      </w:r>
    </w:p>
    <w:p w14:paraId="0138361E" w14:textId="77777777" w:rsidR="00931ABD" w:rsidRPr="000357EE" w:rsidRDefault="00931ABD">
      <w:pPr>
        <w:numPr>
          <w:ilvl w:val="0"/>
          <w:numId w:val="2"/>
        </w:numPr>
        <w:tabs>
          <w:tab w:val="clear" w:pos="360"/>
          <w:tab w:val="num" w:pos="720"/>
        </w:tabs>
        <w:ind w:left="720"/>
        <w:rPr>
          <w:sz w:val="22"/>
        </w:rPr>
      </w:pPr>
      <w:r w:rsidRPr="000357EE">
        <w:rPr>
          <w:i/>
          <w:sz w:val="22"/>
        </w:rPr>
        <w:t>'They are infidels, who say, Verily God is Christ the son of Mary' (p. 84)</w:t>
      </w:r>
      <w:r w:rsidRPr="000357EE">
        <w:rPr>
          <w:sz w:val="22"/>
        </w:rPr>
        <w:t xml:space="preserve"> </w:t>
      </w:r>
    </w:p>
    <w:p w14:paraId="6480CB80" w14:textId="77777777" w:rsidR="00931ABD" w:rsidRPr="000357EE" w:rsidRDefault="00931ABD">
      <w:pPr>
        <w:numPr>
          <w:ilvl w:val="0"/>
          <w:numId w:val="2"/>
        </w:numPr>
        <w:tabs>
          <w:tab w:val="clear" w:pos="360"/>
          <w:tab w:val="num" w:pos="720"/>
        </w:tabs>
        <w:ind w:left="720"/>
        <w:rPr>
          <w:sz w:val="22"/>
        </w:rPr>
      </w:pPr>
      <w:r w:rsidRPr="000357EE">
        <w:rPr>
          <w:i/>
          <w:sz w:val="22"/>
        </w:rPr>
        <w:t>'Christ, the son of Mary is no more than an apostle' (p. 92)</w:t>
      </w:r>
      <w:r w:rsidRPr="000357EE">
        <w:rPr>
          <w:sz w:val="22"/>
        </w:rPr>
        <w:t xml:space="preserve"> </w:t>
      </w:r>
    </w:p>
    <w:p w14:paraId="3C0BECF4" w14:textId="77777777" w:rsidR="00931ABD" w:rsidRPr="000357EE" w:rsidRDefault="00931ABD">
      <w:pPr>
        <w:numPr>
          <w:ilvl w:val="0"/>
          <w:numId w:val="2"/>
        </w:numPr>
        <w:tabs>
          <w:tab w:val="clear" w:pos="360"/>
          <w:tab w:val="num" w:pos="720"/>
        </w:tabs>
        <w:ind w:left="720"/>
        <w:rPr>
          <w:sz w:val="22"/>
        </w:rPr>
      </w:pPr>
      <w:r w:rsidRPr="000357EE">
        <w:rPr>
          <w:i/>
          <w:sz w:val="22"/>
        </w:rPr>
        <w:t xml:space="preserve">'Christians say, Christ is the Son of God. This is their saying in their mouths, they imitate the saying of those who were unbelievers in former times. May God resist them' (p. 152) </w:t>
      </w:r>
    </w:p>
    <w:p w14:paraId="308E30D2" w14:textId="77777777" w:rsidR="00931ABD" w:rsidRPr="000357EE" w:rsidRDefault="00931ABD">
      <w:pPr>
        <w:spacing w:line="273" w:lineRule="atLeast"/>
        <w:ind w:left="432" w:hanging="432"/>
        <w:rPr>
          <w:rFonts w:ascii="Times New Roman" w:hAnsi="Times New Roman"/>
          <w:b/>
          <w:i/>
          <w:sz w:val="22"/>
        </w:rPr>
      </w:pPr>
      <w:r w:rsidRPr="000357EE">
        <w:rPr>
          <w:rFonts w:ascii="Times New Roman" w:hAnsi="Times New Roman"/>
          <w:b/>
          <w:i/>
          <w:sz w:val="22"/>
        </w:rPr>
        <w:t>(John 1:1) In the beginning was the Word, and the Word was with God, and the Word was God.</w:t>
      </w:r>
    </w:p>
    <w:p w14:paraId="59F3BC82" w14:textId="77777777" w:rsidR="00931ABD" w:rsidRPr="000357EE" w:rsidRDefault="00931ABD">
      <w:pPr>
        <w:tabs>
          <w:tab w:val="num" w:pos="720"/>
        </w:tabs>
        <w:ind w:left="864" w:hanging="432"/>
        <w:rPr>
          <w:b/>
          <w:sz w:val="22"/>
        </w:rPr>
      </w:pPr>
      <w:r w:rsidRPr="000357EE">
        <w:rPr>
          <w:sz w:val="22"/>
        </w:rPr>
        <w:t xml:space="preserve"> </w:t>
      </w:r>
    </w:p>
    <w:p w14:paraId="7693A75B" w14:textId="77777777" w:rsidR="00931ABD" w:rsidRPr="000357EE" w:rsidRDefault="00931ABD">
      <w:pPr>
        <w:tabs>
          <w:tab w:val="num" w:pos="720"/>
        </w:tabs>
        <w:rPr>
          <w:b/>
          <w:caps/>
          <w:sz w:val="22"/>
          <w:u w:val="single"/>
        </w:rPr>
      </w:pPr>
      <w:r w:rsidRPr="000357EE">
        <w:rPr>
          <w:b/>
          <w:caps/>
          <w:sz w:val="22"/>
          <w:highlight w:val="yellow"/>
          <w:u w:val="single"/>
        </w:rPr>
        <w:t>Judaism and Jesus:</w:t>
      </w:r>
      <w:r w:rsidRPr="000357EE">
        <w:rPr>
          <w:b/>
          <w:caps/>
          <w:sz w:val="22"/>
          <w:u w:val="single"/>
        </w:rPr>
        <w:t xml:space="preserve"> </w:t>
      </w:r>
    </w:p>
    <w:p w14:paraId="19884FFD" w14:textId="09484F52" w:rsidR="00931ABD" w:rsidRPr="000357EE" w:rsidRDefault="00931ABD">
      <w:pPr>
        <w:spacing w:line="273" w:lineRule="atLeast"/>
        <w:ind w:left="432" w:hanging="432"/>
        <w:rPr>
          <w:color w:val="FF0000"/>
          <w:sz w:val="22"/>
        </w:rPr>
      </w:pPr>
      <w:r w:rsidRPr="002D44BF">
        <w:rPr>
          <w:rFonts w:ascii="Times New Roman" w:hAnsi="Times New Roman"/>
          <w:b/>
          <w:i/>
          <w:color w:val="auto"/>
          <w:sz w:val="22"/>
        </w:rPr>
        <w:t>(John 8:42) Jesus said to them</w:t>
      </w:r>
      <w:r w:rsidRPr="000357EE">
        <w:rPr>
          <w:rFonts w:ascii="Times New Roman" w:hAnsi="Times New Roman"/>
          <w:b/>
          <w:i/>
          <w:color w:val="FF0000"/>
          <w:sz w:val="22"/>
        </w:rPr>
        <w:t xml:space="preserve">, "If God </w:t>
      </w:r>
      <w:r w:rsidRPr="000357EE">
        <w:rPr>
          <w:rFonts w:ascii="Times New Roman" w:hAnsi="Times New Roman"/>
          <w:b/>
          <w:i/>
          <w:color w:val="FF0000"/>
          <w:sz w:val="22"/>
          <w:u w:val="single"/>
        </w:rPr>
        <w:t>were</w:t>
      </w:r>
      <w:r w:rsidRPr="000357EE">
        <w:rPr>
          <w:rFonts w:ascii="Times New Roman" w:hAnsi="Times New Roman"/>
          <w:b/>
          <w:i/>
          <w:color w:val="FF0000"/>
          <w:sz w:val="22"/>
        </w:rPr>
        <w:t xml:space="preserve"> your Father, you would love Me, for I proceeded forth and came from God; nor have I come of Myself, but He sent Me.</w:t>
      </w:r>
    </w:p>
    <w:p w14:paraId="1D714F31" w14:textId="75EDE2C6" w:rsidR="00931ABD" w:rsidRPr="000357EE" w:rsidRDefault="00931ABD">
      <w:pPr>
        <w:spacing w:line="273" w:lineRule="atLeast"/>
        <w:ind w:left="432" w:hanging="432"/>
        <w:rPr>
          <w:color w:val="FF0000"/>
          <w:sz w:val="22"/>
        </w:rPr>
      </w:pPr>
      <w:r w:rsidRPr="002D44BF">
        <w:rPr>
          <w:rFonts w:ascii="Times New Roman" w:hAnsi="Times New Roman"/>
          <w:b/>
          <w:i/>
          <w:color w:val="auto"/>
          <w:sz w:val="22"/>
        </w:rPr>
        <w:t xml:space="preserve">(Matthew 10:40) </w:t>
      </w:r>
      <w:r w:rsidRPr="000357EE">
        <w:rPr>
          <w:rFonts w:ascii="Times New Roman" w:hAnsi="Times New Roman"/>
          <w:b/>
          <w:i/>
          <w:color w:val="FF0000"/>
          <w:sz w:val="22"/>
        </w:rPr>
        <w:t>"He who receives you receives Me, and he who receives Me receives Him who sent Me.</w:t>
      </w:r>
    </w:p>
    <w:p w14:paraId="1EF7B9B5" w14:textId="4221AF0E" w:rsidR="00931ABD" w:rsidRPr="000357EE" w:rsidRDefault="00931ABD">
      <w:pPr>
        <w:spacing w:line="273" w:lineRule="atLeast"/>
        <w:ind w:left="432" w:hanging="432"/>
        <w:rPr>
          <w:rFonts w:ascii="Times New Roman" w:hAnsi="Times New Roman"/>
          <w:b/>
          <w:i/>
          <w:color w:val="FF0000"/>
          <w:sz w:val="22"/>
        </w:rPr>
      </w:pPr>
      <w:r w:rsidRPr="002D44BF">
        <w:rPr>
          <w:rFonts w:ascii="Times New Roman" w:hAnsi="Times New Roman"/>
          <w:b/>
          <w:i/>
          <w:color w:val="auto"/>
          <w:sz w:val="22"/>
        </w:rPr>
        <w:t xml:space="preserve">(John 5:46) </w:t>
      </w:r>
      <w:r w:rsidRPr="000357EE">
        <w:rPr>
          <w:rFonts w:ascii="Times New Roman" w:hAnsi="Times New Roman"/>
          <w:b/>
          <w:i/>
          <w:color w:val="FF0000"/>
          <w:sz w:val="22"/>
        </w:rPr>
        <w:t xml:space="preserve">"For if you believed Moses, you would believe Me; for he wrote about Me. </w:t>
      </w:r>
    </w:p>
    <w:p w14:paraId="209C235B" w14:textId="77777777" w:rsidR="00931ABD" w:rsidRPr="002D44BF" w:rsidRDefault="00931ABD">
      <w:pPr>
        <w:spacing w:line="273" w:lineRule="atLeast"/>
        <w:ind w:left="432" w:hanging="432"/>
        <w:rPr>
          <w:color w:val="auto"/>
          <w:sz w:val="22"/>
        </w:rPr>
      </w:pPr>
      <w:r w:rsidRPr="002D44BF">
        <w:rPr>
          <w:rFonts w:ascii="Times New Roman" w:hAnsi="Times New Roman"/>
          <w:b/>
          <w:i/>
          <w:color w:val="auto"/>
          <w:sz w:val="22"/>
        </w:rPr>
        <w:t>(Matthew 3:17</w:t>
      </w:r>
      <w:proofErr w:type="gramStart"/>
      <w:r w:rsidRPr="002D44BF">
        <w:rPr>
          <w:rFonts w:ascii="Times New Roman" w:hAnsi="Times New Roman"/>
          <w:b/>
          <w:i/>
          <w:color w:val="auto"/>
          <w:sz w:val="22"/>
        </w:rPr>
        <w:t>)  And</w:t>
      </w:r>
      <w:proofErr w:type="gramEnd"/>
      <w:r w:rsidRPr="002D44BF">
        <w:rPr>
          <w:rFonts w:ascii="Times New Roman" w:hAnsi="Times New Roman"/>
          <w:b/>
          <w:i/>
          <w:color w:val="auto"/>
          <w:sz w:val="22"/>
        </w:rPr>
        <w:t xml:space="preserve"> suddenly a voice came from heaven, saying, "This is My beloved Son, in whom I am well pleased."</w:t>
      </w:r>
    </w:p>
    <w:p w14:paraId="2105224B" w14:textId="77777777" w:rsidR="00931ABD" w:rsidRPr="000357EE" w:rsidRDefault="00931ABD">
      <w:pPr>
        <w:spacing w:line="273" w:lineRule="atLeast"/>
        <w:ind w:left="432" w:hanging="432"/>
        <w:rPr>
          <w:color w:val="FF0000"/>
          <w:sz w:val="22"/>
        </w:rPr>
      </w:pPr>
      <w:r w:rsidRPr="002D44BF">
        <w:rPr>
          <w:rFonts w:ascii="Times New Roman" w:hAnsi="Times New Roman"/>
          <w:b/>
          <w:i/>
          <w:color w:val="auto"/>
          <w:sz w:val="22"/>
        </w:rPr>
        <w:t xml:space="preserve">(Matthew 7:13-14)  </w:t>
      </w:r>
      <w:r w:rsidRPr="000357EE">
        <w:rPr>
          <w:rFonts w:ascii="Times New Roman" w:hAnsi="Times New Roman"/>
          <w:b/>
          <w:i/>
          <w:color w:val="FF0000"/>
          <w:sz w:val="22"/>
        </w:rPr>
        <w:t>"Enter by the narrow gate; for wide is the gate and broad is the way that leads to destruction, and there are many who go in by it. {14} "Because narrow is the gate and difficult is the way which leads to life, and there are few who find it.</w:t>
      </w:r>
    </w:p>
    <w:p w14:paraId="5D014E9E" w14:textId="77777777" w:rsidR="00931ABD" w:rsidRPr="000357EE" w:rsidRDefault="00931ABD">
      <w:pPr>
        <w:tabs>
          <w:tab w:val="num" w:pos="720"/>
        </w:tabs>
        <w:spacing w:line="273" w:lineRule="atLeast"/>
        <w:ind w:left="432" w:hanging="432"/>
        <w:rPr>
          <w:rFonts w:ascii="Times New Roman" w:hAnsi="Times New Roman"/>
          <w:b/>
          <w:i/>
          <w:color w:val="FF0000"/>
          <w:sz w:val="32"/>
        </w:rPr>
      </w:pPr>
      <w:r w:rsidRPr="000357EE">
        <w:rPr>
          <w:color w:val="FF0000"/>
          <w:sz w:val="22"/>
        </w:rPr>
        <w:t xml:space="preserve"> </w:t>
      </w:r>
      <w:r w:rsidRPr="002D44BF">
        <w:rPr>
          <w:rFonts w:ascii="Times New Roman" w:hAnsi="Times New Roman"/>
          <w:b/>
          <w:i/>
          <w:color w:val="auto"/>
          <w:sz w:val="22"/>
        </w:rPr>
        <w:t>(John 14:6)  Jesus said to him</w:t>
      </w:r>
      <w:r w:rsidRPr="000357EE">
        <w:rPr>
          <w:rFonts w:ascii="Times New Roman" w:hAnsi="Times New Roman"/>
          <w:b/>
          <w:i/>
          <w:color w:val="FF0000"/>
          <w:sz w:val="22"/>
        </w:rPr>
        <w:t xml:space="preserve">, "I am the way, the truth, and the life. No one comes to the </w:t>
      </w:r>
      <w:proofErr w:type="gramStart"/>
      <w:r w:rsidRPr="000357EE">
        <w:rPr>
          <w:rFonts w:ascii="Times New Roman" w:hAnsi="Times New Roman"/>
          <w:b/>
          <w:i/>
          <w:color w:val="FF0000"/>
          <w:sz w:val="22"/>
        </w:rPr>
        <w:t>Father</w:t>
      </w:r>
      <w:proofErr w:type="gramEnd"/>
      <w:r w:rsidRPr="000357EE">
        <w:rPr>
          <w:rFonts w:ascii="Times New Roman" w:hAnsi="Times New Roman"/>
          <w:b/>
          <w:i/>
          <w:color w:val="FF0000"/>
          <w:sz w:val="22"/>
        </w:rPr>
        <w:t xml:space="preserve"> except through Me.</w:t>
      </w:r>
    </w:p>
    <w:p w14:paraId="1631E628" w14:textId="77777777" w:rsidR="00931ABD" w:rsidRDefault="00931ABD">
      <w:pPr>
        <w:ind w:left="864" w:hanging="432"/>
      </w:pPr>
    </w:p>
    <w:sectPr w:rsidR="00931ABD">
      <w:headerReference w:type="default" r:id="rId7"/>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8569" w14:textId="77777777" w:rsidR="005367D2" w:rsidRDefault="005367D2">
      <w:r>
        <w:separator/>
      </w:r>
    </w:p>
  </w:endnote>
  <w:endnote w:type="continuationSeparator" w:id="0">
    <w:p w14:paraId="6B0C2799" w14:textId="77777777" w:rsidR="005367D2" w:rsidRDefault="0053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B082" w14:textId="77777777" w:rsidR="005367D2" w:rsidRDefault="005367D2">
      <w:r>
        <w:separator/>
      </w:r>
    </w:p>
  </w:footnote>
  <w:footnote w:type="continuationSeparator" w:id="0">
    <w:p w14:paraId="4298FDD9" w14:textId="77777777" w:rsidR="005367D2" w:rsidRDefault="0053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4EC5" w14:textId="77777777" w:rsidR="00931ABD" w:rsidRDefault="00931AB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134F21">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83141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03186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38620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B2"/>
    <w:rsid w:val="000357EE"/>
    <w:rsid w:val="000D4C10"/>
    <w:rsid w:val="00134F21"/>
    <w:rsid w:val="00187642"/>
    <w:rsid w:val="001E3113"/>
    <w:rsid w:val="002237AF"/>
    <w:rsid w:val="0026341B"/>
    <w:rsid w:val="002D44BF"/>
    <w:rsid w:val="004D67B2"/>
    <w:rsid w:val="005367D2"/>
    <w:rsid w:val="00671782"/>
    <w:rsid w:val="00680DAA"/>
    <w:rsid w:val="00931ABD"/>
    <w:rsid w:val="00B06168"/>
    <w:rsid w:val="00CA0D26"/>
    <w:rsid w:val="00EC0380"/>
    <w:rsid w:val="00ED0DCB"/>
    <w:rsid w:val="00E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DCD36"/>
  <w15:docId w15:val="{FFAE3298-8F85-4AB3-9AB2-6689AF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63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 Does Christianity Differ From Other World Religions</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Christianity Differ From Other World Religions</dc:title>
  <dc:creator>Bill McIlvain</dc:creator>
  <cp:lastModifiedBy>Bill McIlvain</cp:lastModifiedBy>
  <cp:revision>2</cp:revision>
  <cp:lastPrinted>2023-11-05T01:11:00Z</cp:lastPrinted>
  <dcterms:created xsi:type="dcterms:W3CDTF">2023-11-05T01:16:00Z</dcterms:created>
  <dcterms:modified xsi:type="dcterms:W3CDTF">2023-11-05T01:16:00Z</dcterms:modified>
</cp:coreProperties>
</file>