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229A" w14:textId="5806A8A8" w:rsidR="008568CE" w:rsidRDefault="00851B83" w:rsidP="008568CE">
      <w:pPr>
        <w:pStyle w:val="PlainText"/>
        <w:jc w:val="center"/>
        <w:rPr>
          <w:rFonts w:ascii="Arial" w:hAnsi="Arial"/>
          <w:b/>
          <w:sz w:val="36"/>
        </w:rPr>
      </w:pPr>
      <w:r>
        <w:rPr>
          <w:rFonts w:ascii="Arial" w:hAnsi="Arial"/>
          <w:b/>
          <w:sz w:val="36"/>
        </w:rPr>
        <w:t xml:space="preserve">Who’s </w:t>
      </w:r>
      <w:r w:rsidR="008568CE">
        <w:rPr>
          <w:rFonts w:ascii="Arial" w:hAnsi="Arial"/>
          <w:b/>
          <w:sz w:val="36"/>
        </w:rPr>
        <w:t>In Control?</w:t>
      </w:r>
    </w:p>
    <w:p w14:paraId="4E1854AC" w14:textId="77777777" w:rsidR="00A97514" w:rsidRDefault="00A97514" w:rsidP="00E9160E">
      <w:pPr>
        <w:pStyle w:val="PlainText"/>
        <w:jc w:val="center"/>
        <w:rPr>
          <w:rFonts w:ascii="Arial" w:hAnsi="Arial"/>
          <w:b/>
          <w:sz w:val="18"/>
        </w:rPr>
      </w:pPr>
      <w:r>
        <w:rPr>
          <w:rFonts w:ascii="Arial" w:hAnsi="Arial"/>
          <w:b/>
          <w:sz w:val="18"/>
        </w:rPr>
        <w:t>Text - James 3:1-18</w:t>
      </w:r>
    </w:p>
    <w:p w14:paraId="16752573" w14:textId="77777777" w:rsidR="00A97514" w:rsidRDefault="00A97514">
      <w:pPr>
        <w:pStyle w:val="PlainText"/>
        <w:spacing w:line="273" w:lineRule="atLeast"/>
        <w:ind w:left="432" w:hanging="432"/>
        <w:rPr>
          <w:rFonts w:ascii="Times New Roman" w:hAnsi="Times New Roman"/>
          <w:b/>
          <w:i/>
          <w:sz w:val="28"/>
        </w:rPr>
      </w:pPr>
      <w:r>
        <w:rPr>
          <w:rFonts w:ascii="Times New Roman" w:hAnsi="Times New Roman"/>
          <w:b/>
          <w:i/>
          <w:sz w:val="28"/>
        </w:rPr>
        <w:t>(James 1:19)  So then, my beloved brethren, let every man be swift to hear, slow to speak, slow to wrath;</w:t>
      </w:r>
    </w:p>
    <w:p w14:paraId="272A73E3" w14:textId="77777777" w:rsidR="00A97514" w:rsidRDefault="00A97514">
      <w:pPr>
        <w:pStyle w:val="PlainText"/>
        <w:spacing w:line="273" w:lineRule="atLeast"/>
        <w:ind w:left="432" w:hanging="432"/>
        <w:rPr>
          <w:rFonts w:ascii="Arial" w:hAnsi="Arial"/>
          <w:sz w:val="28"/>
        </w:rPr>
      </w:pPr>
    </w:p>
    <w:p w14:paraId="22AC8D67" w14:textId="77777777" w:rsidR="00A97514" w:rsidRDefault="00A97514">
      <w:pPr>
        <w:pStyle w:val="PlainText"/>
        <w:spacing w:line="273" w:lineRule="atLeast"/>
        <w:ind w:left="432" w:hanging="432"/>
        <w:rPr>
          <w:rFonts w:ascii="Arial" w:hAnsi="Arial"/>
          <w:sz w:val="28"/>
        </w:rPr>
      </w:pPr>
      <w:r>
        <w:rPr>
          <w:rFonts w:ascii="Arial" w:hAnsi="Arial"/>
          <w:b/>
          <w:caps/>
          <w:sz w:val="28"/>
          <w:highlight w:val="yellow"/>
          <w:u w:val="single"/>
        </w:rPr>
        <w:t>The power of the tongue</w:t>
      </w:r>
    </w:p>
    <w:p w14:paraId="50B97C43" w14:textId="77777777" w:rsidR="00A97514" w:rsidRDefault="00A97514">
      <w:pPr>
        <w:pStyle w:val="PlainText"/>
        <w:spacing w:line="273" w:lineRule="atLeast"/>
        <w:ind w:left="432" w:hanging="432"/>
        <w:rPr>
          <w:rFonts w:ascii="Arial" w:hAnsi="Arial"/>
          <w:sz w:val="28"/>
        </w:rPr>
      </w:pPr>
      <w:r>
        <w:rPr>
          <w:rFonts w:ascii="Arial" w:hAnsi="Arial"/>
          <w:sz w:val="28"/>
        </w:rPr>
        <w:t xml:space="preserve">Don’t take a position of leadership in church unless you are prepared to be honest, pure, and loving in your lifestyle. Leadership is a privilege, and with privilege comes responsibility. </w:t>
      </w:r>
    </w:p>
    <w:p w14:paraId="76E0F9FE" w14:textId="77777777" w:rsidR="00A97514" w:rsidRPr="00851B83" w:rsidRDefault="00A97514">
      <w:pPr>
        <w:pStyle w:val="PlainText"/>
        <w:spacing w:line="273" w:lineRule="atLeast"/>
        <w:ind w:left="432" w:hanging="432"/>
        <w:rPr>
          <w:rFonts w:ascii="Arial" w:hAnsi="Arial"/>
          <w:color w:val="FF0000"/>
          <w:sz w:val="28"/>
        </w:rPr>
      </w:pPr>
      <w:r>
        <w:rPr>
          <w:rFonts w:ascii="Arial" w:hAnsi="Arial"/>
          <w:sz w:val="28"/>
        </w:rPr>
        <w:t>Indeed, it is a privilege to be an elder, a deacon, a Bible schoolteacher, but it is also an awesome responsibility.</w:t>
      </w:r>
      <w:r>
        <w:rPr>
          <w:rFonts w:ascii="Times New Roman" w:hAnsi="Times New Roman"/>
          <w:b/>
          <w:i/>
          <w:sz w:val="28"/>
        </w:rPr>
        <w:t xml:space="preserve"> (Luke 17:1</w:t>
      </w:r>
      <w:r w:rsidRPr="00851B83">
        <w:rPr>
          <w:rFonts w:ascii="Times New Roman" w:hAnsi="Times New Roman"/>
          <w:b/>
          <w:i/>
          <w:color w:val="FF0000"/>
          <w:sz w:val="28"/>
        </w:rPr>
        <w:t>)"It is impossible that no offenses should come, but woe to him through whom they do come!</w:t>
      </w:r>
      <w:r w:rsidRPr="00851B83">
        <w:rPr>
          <w:rFonts w:ascii="Arial" w:hAnsi="Arial"/>
          <w:color w:val="FF0000"/>
          <w:sz w:val="28"/>
        </w:rPr>
        <w:t xml:space="preserve"> </w:t>
      </w:r>
    </w:p>
    <w:p w14:paraId="2FE37571" w14:textId="77777777" w:rsidR="00A97514" w:rsidRDefault="00A97514">
      <w:pPr>
        <w:pStyle w:val="PlainText"/>
        <w:spacing w:line="273" w:lineRule="atLeast"/>
        <w:ind w:left="432" w:hanging="432"/>
        <w:rPr>
          <w:rFonts w:ascii="Arial" w:hAnsi="Arial"/>
          <w:sz w:val="28"/>
        </w:rPr>
      </w:pPr>
      <w:r>
        <w:rPr>
          <w:rFonts w:ascii="Arial" w:hAnsi="Arial"/>
          <w:sz w:val="28"/>
        </w:rPr>
        <w:t>Man can control horses, he can control elephants, and he can control whales; why can’t he control his tongue?</w:t>
      </w:r>
    </w:p>
    <w:p w14:paraId="441D46BE" w14:textId="77777777" w:rsidR="00A97514" w:rsidRDefault="00A97514">
      <w:pPr>
        <w:pStyle w:val="PlainText"/>
        <w:rPr>
          <w:rFonts w:ascii="Arial" w:hAnsi="Arial"/>
          <w:sz w:val="28"/>
        </w:rPr>
      </w:pPr>
    </w:p>
    <w:p w14:paraId="322FC6EF" w14:textId="77777777" w:rsidR="00A97514" w:rsidRDefault="00A97514">
      <w:pPr>
        <w:pStyle w:val="PlainText"/>
        <w:rPr>
          <w:rFonts w:ascii="Arial" w:hAnsi="Arial"/>
          <w:b/>
          <w:caps/>
          <w:sz w:val="28"/>
          <w:u w:val="single"/>
        </w:rPr>
      </w:pPr>
      <w:r>
        <w:rPr>
          <w:rFonts w:ascii="Arial" w:hAnsi="Arial"/>
          <w:b/>
          <w:caps/>
          <w:sz w:val="28"/>
          <w:highlight w:val="yellow"/>
          <w:u w:val="single"/>
        </w:rPr>
        <w:t>The potential of the tongue.</w:t>
      </w:r>
    </w:p>
    <w:p w14:paraId="6DEF857B" w14:textId="77777777" w:rsidR="00A97514" w:rsidRDefault="00A97514">
      <w:pPr>
        <w:spacing w:line="273" w:lineRule="atLeast"/>
        <w:ind w:left="432" w:hanging="432"/>
      </w:pPr>
      <w:r>
        <w:rPr>
          <w:rFonts w:ascii="Times New Roman" w:hAnsi="Times New Roman"/>
          <w:b/>
          <w:i/>
        </w:rPr>
        <w:t>(Psalms 34:13) Keep your tongue from evil, and your lips from speaking deceit.</w:t>
      </w:r>
    </w:p>
    <w:p w14:paraId="18E0A48A" w14:textId="19C05B22" w:rsidR="00A97514" w:rsidRPr="00851B83" w:rsidRDefault="00A97514">
      <w:pPr>
        <w:spacing w:line="273" w:lineRule="atLeast"/>
        <w:ind w:left="432" w:hanging="432"/>
        <w:rPr>
          <w:color w:val="FF0000"/>
        </w:rPr>
      </w:pPr>
      <w:r>
        <w:rPr>
          <w:rFonts w:ascii="Times New Roman" w:hAnsi="Times New Roman"/>
          <w:b/>
          <w:i/>
        </w:rPr>
        <w:t xml:space="preserve">(Matthew 12:36) </w:t>
      </w:r>
      <w:r w:rsidRPr="00851B83">
        <w:rPr>
          <w:rFonts w:ascii="Times New Roman" w:hAnsi="Times New Roman"/>
          <w:b/>
          <w:i/>
          <w:color w:val="FF0000"/>
        </w:rPr>
        <w:t xml:space="preserve">"But I say to you that for every idle word </w:t>
      </w:r>
      <w:proofErr w:type="gramStart"/>
      <w:r w:rsidRPr="00851B83">
        <w:rPr>
          <w:rFonts w:ascii="Times New Roman" w:hAnsi="Times New Roman"/>
          <w:b/>
          <w:i/>
          <w:color w:val="FF0000"/>
        </w:rPr>
        <w:t>men</w:t>
      </w:r>
      <w:proofErr w:type="gramEnd"/>
      <w:r w:rsidRPr="00851B83">
        <w:rPr>
          <w:rFonts w:ascii="Times New Roman" w:hAnsi="Times New Roman"/>
          <w:b/>
          <w:i/>
          <w:color w:val="FF0000"/>
        </w:rPr>
        <w:t xml:space="preserve"> may speak, they will give account of it in the day of judgment.</w:t>
      </w:r>
    </w:p>
    <w:p w14:paraId="7D15087D" w14:textId="77777777" w:rsidR="00A97514" w:rsidRDefault="00A97514">
      <w:pPr>
        <w:pStyle w:val="PlainText"/>
        <w:spacing w:line="273" w:lineRule="atLeast"/>
        <w:ind w:left="432" w:hanging="432"/>
        <w:rPr>
          <w:rFonts w:ascii="Arial" w:hAnsi="Arial"/>
          <w:sz w:val="28"/>
        </w:rPr>
      </w:pPr>
      <w:r>
        <w:rPr>
          <w:rFonts w:ascii="Arial" w:hAnsi="Arial"/>
          <w:sz w:val="28"/>
        </w:rPr>
        <w:t>When you get upset or angry with someone is using foul language the best you can do?</w:t>
      </w:r>
    </w:p>
    <w:p w14:paraId="2AF392C1" w14:textId="77777777" w:rsidR="00A97514" w:rsidRDefault="00A97514">
      <w:pPr>
        <w:pStyle w:val="PlainText"/>
        <w:spacing w:line="273" w:lineRule="atLeast"/>
        <w:ind w:left="432" w:hanging="432"/>
        <w:rPr>
          <w:rFonts w:ascii="Times New Roman" w:hAnsi="Times New Roman"/>
          <w:b/>
          <w:i/>
          <w:sz w:val="28"/>
        </w:rPr>
      </w:pPr>
      <w:r>
        <w:rPr>
          <w:rFonts w:ascii="Arial" w:hAnsi="Arial"/>
          <w:sz w:val="28"/>
        </w:rPr>
        <w:t xml:space="preserve">Caution: </w:t>
      </w:r>
      <w:r>
        <w:rPr>
          <w:rFonts w:ascii="Times New Roman" w:hAnsi="Times New Roman"/>
          <w:b/>
          <w:i/>
          <w:sz w:val="28"/>
        </w:rPr>
        <w:t>(James 5:12) But above all, my brethren, do not swear, either by heaven or by earth or with any other oath. But let your "Yes," be "Yes," and your "No," "No," lest you fall into judgment.</w:t>
      </w:r>
    </w:p>
    <w:p w14:paraId="5D51CCF4" w14:textId="0374F415" w:rsidR="00A97514" w:rsidRDefault="00A97514">
      <w:pPr>
        <w:pStyle w:val="PlainText"/>
        <w:spacing w:line="273" w:lineRule="atLeast"/>
        <w:ind w:left="432" w:hanging="432"/>
        <w:rPr>
          <w:rFonts w:ascii="Arial" w:hAnsi="Arial"/>
          <w:sz w:val="28"/>
        </w:rPr>
      </w:pPr>
      <w:r>
        <w:rPr>
          <w:rFonts w:ascii="Arial" w:hAnsi="Arial"/>
          <w:sz w:val="28"/>
        </w:rPr>
        <w:t>Why is it that we can let others get us to a point of losing it?</w:t>
      </w:r>
      <w:r w:rsidR="00851B83">
        <w:rPr>
          <w:rFonts w:ascii="Arial" w:hAnsi="Arial"/>
          <w:sz w:val="28"/>
        </w:rPr>
        <w:t xml:space="preserve"> </w:t>
      </w:r>
      <w:proofErr w:type="gramStart"/>
      <w:r>
        <w:rPr>
          <w:rFonts w:ascii="Times New Roman" w:hAnsi="Times New Roman"/>
          <w:b/>
          <w:i/>
          <w:sz w:val="28"/>
        </w:rPr>
        <w:t>(</w:t>
      </w:r>
      <w:proofErr w:type="gramEnd"/>
      <w:r>
        <w:rPr>
          <w:rFonts w:ascii="Times New Roman" w:hAnsi="Times New Roman"/>
          <w:b/>
          <w:i/>
          <w:sz w:val="28"/>
        </w:rPr>
        <w:t>Proverbs 20:3)  It is honorable for a man to stop striving, Since any fool can start a quarrel.</w:t>
      </w:r>
    </w:p>
    <w:p w14:paraId="26309A7D" w14:textId="77777777" w:rsidR="00A97514" w:rsidRDefault="00A97514">
      <w:pPr>
        <w:rPr>
          <w:rFonts w:ascii="Times New Roman" w:hAnsi="Times New Roman"/>
          <w:b/>
          <w:i/>
        </w:rPr>
      </w:pPr>
    </w:p>
    <w:p w14:paraId="31A36BD4" w14:textId="77777777" w:rsidR="00A97514" w:rsidRDefault="00A97514">
      <w:pPr>
        <w:pStyle w:val="PlainText"/>
        <w:rPr>
          <w:rFonts w:ascii="Arial" w:hAnsi="Arial"/>
          <w:b/>
          <w:caps/>
          <w:sz w:val="28"/>
          <w:u w:val="single"/>
        </w:rPr>
      </w:pPr>
      <w:r>
        <w:rPr>
          <w:rFonts w:ascii="Arial" w:hAnsi="Arial"/>
          <w:b/>
          <w:caps/>
          <w:sz w:val="28"/>
          <w:highlight w:val="yellow"/>
          <w:u w:val="single"/>
        </w:rPr>
        <w:t>The tongue is powerful,</w:t>
      </w:r>
      <w:r>
        <w:rPr>
          <w:rFonts w:ascii="Arial" w:hAnsi="Arial"/>
          <w:b/>
          <w:caps/>
          <w:sz w:val="28"/>
          <w:u w:val="single"/>
        </w:rPr>
        <w:t xml:space="preserve"> </w:t>
      </w:r>
    </w:p>
    <w:p w14:paraId="656C6341" w14:textId="77777777" w:rsidR="00A97514" w:rsidRPr="00851B83" w:rsidRDefault="00A97514">
      <w:pPr>
        <w:pStyle w:val="PlainText"/>
        <w:spacing w:line="273" w:lineRule="atLeast"/>
        <w:ind w:left="432" w:hanging="432"/>
        <w:rPr>
          <w:rFonts w:ascii="Times New Roman" w:hAnsi="Times New Roman"/>
          <w:b/>
          <w:i/>
          <w:color w:val="FF0000"/>
          <w:sz w:val="28"/>
        </w:rPr>
      </w:pPr>
      <w:r>
        <w:rPr>
          <w:rFonts w:ascii="Arial" w:hAnsi="Arial"/>
          <w:sz w:val="28"/>
        </w:rPr>
        <w:t xml:space="preserve">Each man has the potential to control his tongue, and when it is controlled it will manifest purity from above. </w:t>
      </w:r>
      <w:r>
        <w:rPr>
          <w:rFonts w:ascii="Times New Roman" w:hAnsi="Times New Roman"/>
          <w:b/>
          <w:i/>
          <w:sz w:val="28"/>
        </w:rPr>
        <w:t xml:space="preserve">(Matthew 5:13)  </w:t>
      </w:r>
      <w:r w:rsidRPr="00851B83">
        <w:rPr>
          <w:rFonts w:ascii="Times New Roman" w:hAnsi="Times New Roman"/>
          <w:b/>
          <w:i/>
          <w:color w:val="FF0000"/>
          <w:sz w:val="28"/>
        </w:rPr>
        <w:t>"You are the salt of the earth; but if the salt loses its flavor, how shall it be seasoned? It is then good for nothing but to be thrown out and trampled underfoot by men</w:t>
      </w:r>
    </w:p>
    <w:p w14:paraId="0A289A25" w14:textId="77777777" w:rsidR="00A97514" w:rsidRDefault="00A97514">
      <w:pPr>
        <w:pStyle w:val="PlainText"/>
        <w:spacing w:line="273" w:lineRule="atLeast"/>
        <w:ind w:left="432" w:hanging="432"/>
        <w:rPr>
          <w:rFonts w:ascii="Arial" w:hAnsi="Arial"/>
          <w:sz w:val="28"/>
        </w:rPr>
      </w:pPr>
      <w:r>
        <w:rPr>
          <w:rFonts w:ascii="Arial" w:hAnsi="Arial"/>
          <w:sz w:val="28"/>
        </w:rPr>
        <w:t>The wisdom from above is first pure; therefore, the tongue tapped into the source above will work to quench the fires of hell rather than spreading them.</w:t>
      </w:r>
    </w:p>
    <w:p w14:paraId="52AE35A3" w14:textId="77777777" w:rsidR="00A97514" w:rsidRPr="00851B83" w:rsidRDefault="00A97514">
      <w:pPr>
        <w:spacing w:line="273" w:lineRule="atLeast"/>
        <w:ind w:left="432" w:hanging="432"/>
        <w:rPr>
          <w:rFonts w:ascii="Times New Roman" w:hAnsi="Times New Roman"/>
          <w:b/>
          <w:i/>
          <w:color w:val="FF0000"/>
        </w:rPr>
      </w:pPr>
      <w:r>
        <w:t xml:space="preserve">How do we show our purity of heart?  Jesus said, (Matthew 15:18-20) </w:t>
      </w:r>
      <w:r w:rsidRPr="00851B83">
        <w:rPr>
          <w:rFonts w:ascii="Times New Roman" w:hAnsi="Times New Roman"/>
          <w:b/>
          <w:i/>
          <w:color w:val="FF0000"/>
        </w:rPr>
        <w:t>"But those things which proceed out of the mouth come from the heart, and they defile a man. {19} "For out of the heart proceed evil thoughts, murders, adulteries, fornications, thefts, false witness, blasphemies. {20} "These are the things which defile a man.</w:t>
      </w:r>
    </w:p>
    <w:p w14:paraId="004C90E6" w14:textId="77777777" w:rsidR="00A97514" w:rsidRPr="00851B83" w:rsidRDefault="00A97514">
      <w:pPr>
        <w:spacing w:line="273" w:lineRule="atLeast"/>
        <w:ind w:left="432" w:hanging="432"/>
        <w:rPr>
          <w:rFonts w:ascii="Times New Roman" w:hAnsi="Times New Roman"/>
          <w:b/>
          <w:i/>
          <w:color w:val="FF0000"/>
        </w:rPr>
      </w:pPr>
      <w:r w:rsidRPr="00851B83">
        <w:rPr>
          <w:rFonts w:ascii="Times New Roman" w:hAnsi="Times New Roman"/>
          <w:b/>
          <w:i/>
          <w:color w:val="FF0000"/>
        </w:rPr>
        <w:t>(Colossians 4:6)  Let your speech always be with grace, seasoned with salt, that you may know how you ought to answer each one.</w:t>
      </w:r>
    </w:p>
    <w:p w14:paraId="145F8380" w14:textId="77777777" w:rsidR="00A97514" w:rsidRDefault="00A97514">
      <w:pPr>
        <w:pStyle w:val="PlainText"/>
        <w:spacing w:line="273" w:lineRule="atLeast"/>
        <w:ind w:left="432" w:hanging="432"/>
        <w:rPr>
          <w:rFonts w:ascii="Arial" w:hAnsi="Arial"/>
          <w:sz w:val="28"/>
        </w:rPr>
      </w:pPr>
    </w:p>
    <w:sectPr w:rsidR="00A97514">
      <w:headerReference w:type="default" r:id="rId6"/>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4119" w14:textId="77777777" w:rsidR="007C6438" w:rsidRDefault="007C6438">
      <w:r>
        <w:separator/>
      </w:r>
    </w:p>
  </w:endnote>
  <w:endnote w:type="continuationSeparator" w:id="0">
    <w:p w14:paraId="76DC01A5" w14:textId="77777777" w:rsidR="007C6438" w:rsidRDefault="007C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D070" w14:textId="77777777" w:rsidR="007C6438" w:rsidRDefault="007C6438">
      <w:r>
        <w:separator/>
      </w:r>
    </w:p>
  </w:footnote>
  <w:footnote w:type="continuationSeparator" w:id="0">
    <w:p w14:paraId="495EE7CD" w14:textId="77777777" w:rsidR="007C6438" w:rsidRDefault="007C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E52A" w14:textId="77777777" w:rsidR="00A97514" w:rsidRDefault="00A97514">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28059A">
      <w:rPr>
        <w:rStyle w:val="PageNumber"/>
        <w:noProof/>
        <w:sz w:val="22"/>
      </w:rPr>
      <w:t>5</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0E"/>
    <w:rsid w:val="000537E0"/>
    <w:rsid w:val="000D07A0"/>
    <w:rsid w:val="0017055E"/>
    <w:rsid w:val="00237C51"/>
    <w:rsid w:val="0028059A"/>
    <w:rsid w:val="002B44BD"/>
    <w:rsid w:val="002E5335"/>
    <w:rsid w:val="003B1C5F"/>
    <w:rsid w:val="00471670"/>
    <w:rsid w:val="004F4C51"/>
    <w:rsid w:val="005F41CE"/>
    <w:rsid w:val="00675CA2"/>
    <w:rsid w:val="007C6438"/>
    <w:rsid w:val="00851B83"/>
    <w:rsid w:val="008568CE"/>
    <w:rsid w:val="008A52C9"/>
    <w:rsid w:val="00962FD7"/>
    <w:rsid w:val="00A97514"/>
    <w:rsid w:val="00AA2D84"/>
    <w:rsid w:val="00D44955"/>
    <w:rsid w:val="00D91B74"/>
    <w:rsid w:val="00E7489E"/>
    <w:rsid w:val="00E9160E"/>
    <w:rsid w:val="00EA3761"/>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25D0"/>
  <w15:docId w15:val="{A8D37F16-764E-4DA7-A01B-77268A26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A52C9"/>
    <w:rPr>
      <w:rFonts w:ascii="Tahoma" w:hAnsi="Tahoma" w:cs="Tahoma"/>
      <w:sz w:val="16"/>
      <w:szCs w:val="16"/>
    </w:rPr>
  </w:style>
  <w:style w:type="character" w:customStyle="1" w:styleId="BalloonTextChar">
    <w:name w:val="Balloon Text Char"/>
    <w:basedOn w:val="DefaultParagraphFont"/>
    <w:link w:val="BalloonText"/>
    <w:uiPriority w:val="99"/>
    <w:semiHidden/>
    <w:rsid w:val="008A52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Man's Tongue, The Revealer Of His Master</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Tongue, The Revealer Of His Master</dc:title>
  <dc:creator>Bill McIlvain</dc:creator>
  <cp:lastModifiedBy>Bill McIlvain</cp:lastModifiedBy>
  <cp:revision>2</cp:revision>
  <cp:lastPrinted>2019-02-10T04:39:00Z</cp:lastPrinted>
  <dcterms:created xsi:type="dcterms:W3CDTF">2023-11-18T23:20:00Z</dcterms:created>
  <dcterms:modified xsi:type="dcterms:W3CDTF">2023-11-18T23:20:00Z</dcterms:modified>
</cp:coreProperties>
</file>