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50BDB" w14:textId="77777777" w:rsidR="00C84538" w:rsidRDefault="00C84538" w:rsidP="00C84538">
      <w:pPr>
        <w:pStyle w:val="Title"/>
        <w:spacing w:after="0"/>
        <w:rPr>
          <w:rFonts w:ascii="Arial" w:hAnsi="Arial"/>
          <w:sz w:val="36"/>
        </w:rPr>
      </w:pPr>
      <w:r>
        <w:rPr>
          <w:rFonts w:ascii="Arial" w:hAnsi="Arial"/>
          <w:sz w:val="36"/>
        </w:rPr>
        <w:t>Demonic Activity – Yesterday &amp; Today</w:t>
      </w:r>
    </w:p>
    <w:p w14:paraId="5FB28719" w14:textId="77777777" w:rsidR="004B27D2" w:rsidRDefault="004B27D2">
      <w:pPr>
        <w:pStyle w:val="BodyText"/>
        <w:jc w:val="center"/>
        <w:rPr>
          <w:rFonts w:ascii="Arial" w:hAnsi="Arial"/>
          <w:b/>
          <w:sz w:val="18"/>
        </w:rPr>
      </w:pPr>
      <w:r>
        <w:rPr>
          <w:rFonts w:ascii="Arial" w:hAnsi="Arial"/>
          <w:b/>
          <w:sz w:val="18"/>
        </w:rPr>
        <w:t>Reading – 1 Timothy 4:1-8</w:t>
      </w:r>
    </w:p>
    <w:p w14:paraId="5EF5AF89" w14:textId="77777777" w:rsidR="004B27D2" w:rsidRDefault="004B27D2">
      <w:pPr>
        <w:pStyle w:val="BodyText"/>
        <w:rPr>
          <w:rFonts w:ascii="Arial" w:hAnsi="Arial"/>
          <w:sz w:val="28"/>
        </w:rPr>
      </w:pPr>
    </w:p>
    <w:p w14:paraId="28F548CD" w14:textId="77777777" w:rsidR="004B27D2" w:rsidRDefault="004B27D2">
      <w:pPr>
        <w:pStyle w:val="Verse"/>
        <w:keepNext w:val="0"/>
        <w:spacing w:before="0" w:line="273" w:lineRule="atLeast"/>
        <w:ind w:left="432" w:hanging="432"/>
        <w:rPr>
          <w:color w:val="000000"/>
          <w:sz w:val="24"/>
        </w:rPr>
      </w:pPr>
      <w:r>
        <w:rPr>
          <w:rFonts w:ascii="Arial" w:hAnsi="Arial"/>
          <w:sz w:val="24"/>
        </w:rPr>
        <w:t xml:space="preserve"> </w:t>
      </w:r>
      <w:r>
        <w:rPr>
          <w:color w:val="000000"/>
          <w:sz w:val="24"/>
        </w:rPr>
        <w:t xml:space="preserve">Matthew 16:12 - Then they understood that He did not tell them to beware of the leaven of bread, but of the </w:t>
      </w:r>
      <w:r>
        <w:rPr>
          <w:color w:val="000000"/>
          <w:sz w:val="24"/>
          <w:u w:val="single"/>
        </w:rPr>
        <w:t>doctrine of the Pharisees and Sadducees</w:t>
      </w:r>
      <w:r>
        <w:rPr>
          <w:color w:val="000000"/>
          <w:sz w:val="24"/>
        </w:rPr>
        <w:t xml:space="preserve">. </w:t>
      </w:r>
    </w:p>
    <w:p w14:paraId="64F6AB66" w14:textId="77777777" w:rsidR="004B27D2" w:rsidRDefault="004B27D2">
      <w:pPr>
        <w:pStyle w:val="Verse"/>
        <w:keepNext w:val="0"/>
        <w:spacing w:before="0" w:line="273" w:lineRule="atLeast"/>
        <w:ind w:left="432" w:hanging="432"/>
        <w:rPr>
          <w:color w:val="000000"/>
          <w:sz w:val="24"/>
        </w:rPr>
      </w:pPr>
      <w:r>
        <w:rPr>
          <w:color w:val="000000"/>
          <w:sz w:val="24"/>
        </w:rPr>
        <w:t xml:space="preserve">2 John 9 - Whoever </w:t>
      </w:r>
      <w:r>
        <w:rPr>
          <w:color w:val="000000"/>
          <w:sz w:val="24"/>
          <w:u w:val="single"/>
        </w:rPr>
        <w:t>transgresses and does not abide in the doctrine of Christ</w:t>
      </w:r>
      <w:r>
        <w:rPr>
          <w:color w:val="000000"/>
          <w:sz w:val="24"/>
        </w:rPr>
        <w:t xml:space="preserve"> does not have God. He who abides in the doctrine of Christ has both the Father and the Son. </w:t>
      </w:r>
    </w:p>
    <w:p w14:paraId="661A5A78" w14:textId="77777777" w:rsidR="004B27D2" w:rsidRDefault="004B27D2">
      <w:pPr>
        <w:pStyle w:val="Verse"/>
        <w:keepNext w:val="0"/>
        <w:spacing w:before="0" w:line="273" w:lineRule="atLeast"/>
        <w:ind w:left="432" w:hanging="432"/>
        <w:rPr>
          <w:color w:val="000000"/>
          <w:sz w:val="24"/>
        </w:rPr>
      </w:pPr>
      <w:r>
        <w:rPr>
          <w:color w:val="000000"/>
          <w:sz w:val="24"/>
        </w:rPr>
        <w:t xml:space="preserve">Revelation 2:14 - But I have a few things against you, because you have </w:t>
      </w:r>
      <w:proofErr w:type="spellStart"/>
      <w:r>
        <w:rPr>
          <w:color w:val="000000"/>
          <w:sz w:val="24"/>
        </w:rPr>
        <w:t>there</w:t>
      </w:r>
      <w:proofErr w:type="spellEnd"/>
      <w:r>
        <w:rPr>
          <w:color w:val="000000"/>
          <w:sz w:val="24"/>
        </w:rPr>
        <w:t xml:space="preserve"> those who hold the </w:t>
      </w:r>
      <w:r>
        <w:rPr>
          <w:color w:val="000000"/>
          <w:sz w:val="24"/>
          <w:u w:val="single"/>
        </w:rPr>
        <w:t>doctrine of Balaam</w:t>
      </w:r>
      <w:r>
        <w:rPr>
          <w:color w:val="000000"/>
          <w:sz w:val="24"/>
        </w:rPr>
        <w:t xml:space="preserve">, who taught Balak to put a stumbling block before the children of Israel, to eat things sacrificed to idols, and to commit sexual immorality. </w:t>
      </w:r>
    </w:p>
    <w:p w14:paraId="1C0D9572" w14:textId="77777777" w:rsidR="004B27D2" w:rsidRDefault="004B27D2">
      <w:pPr>
        <w:pStyle w:val="Verse"/>
        <w:keepNext w:val="0"/>
        <w:spacing w:before="0" w:line="273" w:lineRule="atLeast"/>
        <w:ind w:left="432" w:hanging="432"/>
        <w:rPr>
          <w:color w:val="000000"/>
          <w:sz w:val="28"/>
        </w:rPr>
      </w:pPr>
      <w:r>
        <w:rPr>
          <w:color w:val="000000"/>
          <w:sz w:val="24"/>
        </w:rPr>
        <w:t xml:space="preserve">Revelation 2:15 - Thus you also have those who hold the </w:t>
      </w:r>
      <w:r>
        <w:rPr>
          <w:color w:val="000000"/>
          <w:sz w:val="24"/>
          <w:u w:val="single"/>
        </w:rPr>
        <w:t>doctrine of the Nicolaitans</w:t>
      </w:r>
      <w:r>
        <w:rPr>
          <w:color w:val="000000"/>
          <w:sz w:val="24"/>
        </w:rPr>
        <w:t xml:space="preserve">, which thing I hate. </w:t>
      </w:r>
    </w:p>
    <w:p w14:paraId="502B06D0" w14:textId="77777777" w:rsidR="004B27D2" w:rsidRDefault="004B27D2">
      <w:pPr>
        <w:pStyle w:val="Heading1"/>
        <w:keepNext w:val="0"/>
        <w:spacing w:before="0" w:after="0" w:line="273" w:lineRule="atLeast"/>
        <w:ind w:left="432" w:hanging="432"/>
        <w:rPr>
          <w:rFonts w:ascii="Arial" w:hAnsi="Arial"/>
          <w:caps/>
          <w:color w:val="000000"/>
          <w:highlight w:val="yellow"/>
          <w:u w:val="single"/>
        </w:rPr>
      </w:pPr>
    </w:p>
    <w:p w14:paraId="1DB12F95" w14:textId="77777777" w:rsidR="004B27D2" w:rsidRDefault="004B27D2">
      <w:pPr>
        <w:pStyle w:val="Heading1"/>
        <w:keepNext w:val="0"/>
        <w:spacing w:before="0" w:after="0" w:line="273" w:lineRule="atLeast"/>
        <w:ind w:left="432" w:hanging="432"/>
        <w:rPr>
          <w:rFonts w:ascii="Arial" w:hAnsi="Arial"/>
          <w:caps/>
          <w:color w:val="000000"/>
          <w:sz w:val="24"/>
          <w:u w:val="single"/>
        </w:rPr>
      </w:pPr>
      <w:r>
        <w:rPr>
          <w:rFonts w:ascii="Arial" w:hAnsi="Arial"/>
          <w:caps/>
          <w:color w:val="000000"/>
          <w:sz w:val="24"/>
          <w:highlight w:val="yellow"/>
          <w:u w:val="single"/>
        </w:rPr>
        <w:t>We Are Involved in a Spiritual Struggle!</w:t>
      </w:r>
      <w:r>
        <w:rPr>
          <w:color w:val="000000"/>
          <w:sz w:val="24"/>
        </w:rPr>
        <w:t xml:space="preserve"> </w:t>
      </w:r>
      <w:r>
        <w:rPr>
          <w:i/>
          <w:color w:val="000000"/>
          <w:sz w:val="24"/>
        </w:rPr>
        <w:t>2 Corinthians 4:4 - In whom the god of this world hath blinded the minds of them which believe not, lest the light of the glorious gospel of Christ, who is the image of God, should shine unto them.</w:t>
      </w:r>
    </w:p>
    <w:p w14:paraId="317B2EB0" w14:textId="77777777" w:rsidR="004B27D2" w:rsidRDefault="004B27D2">
      <w:pPr>
        <w:pStyle w:val="BodyText"/>
        <w:ind w:left="432" w:hanging="432"/>
        <w:rPr>
          <w:sz w:val="20"/>
        </w:rPr>
      </w:pPr>
      <w:r>
        <w:rPr>
          <w:b/>
          <w:i/>
        </w:rPr>
        <w:t xml:space="preserve">Psalm 106:34-38 - They [Israel] did not destroy the peoples, concerning whom the Lord had commanded them, but they mingled with the Gentiles and learned their works; they served their idols, which became a snare to them. They even sacrificed their sons and their daughters to demons. [38] And shed innocent blood, The blood of their sons and their daughters, </w:t>
      </w:r>
      <w:proofErr w:type="gramStart"/>
      <w:r>
        <w:rPr>
          <w:b/>
          <w:i/>
        </w:rPr>
        <w:t>Whom</w:t>
      </w:r>
      <w:proofErr w:type="gramEnd"/>
      <w:r>
        <w:rPr>
          <w:b/>
          <w:i/>
        </w:rPr>
        <w:t xml:space="preserve"> they sacrificed to the idols of Canaan; And the land was polluted with the blood.</w:t>
      </w:r>
    </w:p>
    <w:p w14:paraId="5DBADB52" w14:textId="77777777" w:rsidR="004B27D2" w:rsidRDefault="004B27D2">
      <w:pPr>
        <w:pStyle w:val="Verse"/>
        <w:keepNext w:val="0"/>
        <w:spacing w:before="0" w:line="273" w:lineRule="atLeast"/>
        <w:ind w:left="432" w:hanging="432"/>
        <w:rPr>
          <w:color w:val="000000"/>
          <w:sz w:val="24"/>
        </w:rPr>
      </w:pPr>
      <w:r>
        <w:rPr>
          <w:color w:val="000000"/>
          <w:sz w:val="24"/>
        </w:rPr>
        <w:t xml:space="preserve">2 Kings 16:3 - But he [Ahaz] walked in the way of the kings of Israel, and even made his son pass through the fire, according to the abominations of the nations whom the LORD had driven out from before the sons of Israel. </w:t>
      </w:r>
    </w:p>
    <w:p w14:paraId="647CBA45" w14:textId="77777777" w:rsidR="004B27D2" w:rsidRDefault="004B27D2">
      <w:pPr>
        <w:pStyle w:val="Verse"/>
        <w:keepNext w:val="0"/>
        <w:spacing w:before="0" w:line="273" w:lineRule="atLeast"/>
        <w:ind w:left="432" w:hanging="432"/>
        <w:rPr>
          <w:color w:val="000000"/>
          <w:sz w:val="24"/>
        </w:rPr>
      </w:pPr>
      <w:r>
        <w:rPr>
          <w:color w:val="000000"/>
          <w:sz w:val="24"/>
        </w:rPr>
        <w:t xml:space="preserve">2 Kings 21:6 - And he [Manasseh] made his son pass through the fire, practiced witchcraft and used divination, and dealt with mediums and spiritists. He did much evil in the sight of the LORD provoking Him to anger. </w:t>
      </w:r>
    </w:p>
    <w:p w14:paraId="2002CEF9" w14:textId="77777777" w:rsidR="004B27D2" w:rsidRDefault="004B27D2">
      <w:pPr>
        <w:pStyle w:val="Verse"/>
        <w:keepNext w:val="0"/>
        <w:spacing w:before="0" w:line="273" w:lineRule="atLeast"/>
        <w:ind w:left="432" w:hanging="432"/>
        <w:rPr>
          <w:color w:val="000000"/>
          <w:sz w:val="24"/>
        </w:rPr>
      </w:pPr>
      <w:r>
        <w:rPr>
          <w:color w:val="000000"/>
          <w:sz w:val="24"/>
        </w:rPr>
        <w:t xml:space="preserve">2 Kings 17:17 - Then they [Israel] made their sons and their daughters pass through the fire, and practiced divination and enchantments, and sold themselves to do evil in the sight of the LORD, provoking Him. </w:t>
      </w:r>
    </w:p>
    <w:p w14:paraId="26CADB22" w14:textId="77777777" w:rsidR="004B27D2" w:rsidRDefault="004B27D2">
      <w:pPr>
        <w:pStyle w:val="Verse"/>
        <w:keepNext w:val="0"/>
        <w:spacing w:before="0" w:line="273" w:lineRule="atLeast"/>
        <w:ind w:left="432" w:hanging="432"/>
        <w:rPr>
          <w:color w:val="000000"/>
          <w:sz w:val="24"/>
        </w:rPr>
      </w:pPr>
      <w:r>
        <w:rPr>
          <w:color w:val="000000"/>
          <w:sz w:val="24"/>
        </w:rPr>
        <w:t>Jeremiah 32:35 - And they [Judah] built the high places of Baal that are in the valley of Ben-hinnom to cause their sons and their daughters to pass through the fire to Molech, which I had not commanded them nor had it entered My mind that they should do this abomination, to cause Judah to sin.</w:t>
      </w:r>
    </w:p>
    <w:p w14:paraId="4F45756D" w14:textId="77777777" w:rsidR="004B27D2" w:rsidRDefault="004B27D2">
      <w:pPr>
        <w:pStyle w:val="BodyText"/>
        <w:ind w:left="432" w:hanging="432"/>
        <w:rPr>
          <w:rFonts w:ascii="Arial" w:hAnsi="Arial"/>
        </w:rPr>
      </w:pPr>
      <w:r>
        <w:rPr>
          <w:rFonts w:ascii="Arial" w:hAnsi="Arial"/>
        </w:rPr>
        <w:t xml:space="preserve">Although there are several passages that expose the idols as being nothing, Psalms 106:34-38 teaches there was a </w:t>
      </w:r>
      <w:r>
        <w:rPr>
          <w:rFonts w:ascii="Arial" w:hAnsi="Arial"/>
          <w:u w:val="words"/>
        </w:rPr>
        <w:t>spiritual reality</w:t>
      </w:r>
      <w:r>
        <w:rPr>
          <w:rFonts w:ascii="Arial" w:hAnsi="Arial"/>
        </w:rPr>
        <w:t xml:space="preserve"> behind these idols. </w:t>
      </w:r>
      <w:r>
        <w:rPr>
          <w:b/>
          <w:i/>
        </w:rPr>
        <w:t>Leviticus 17:6-7 - And the priest shall sprinkle the blood on the altar of the LORD at the door of the tabernacle of meeting, and burn the fat for a sweet aroma to the LORD. They shall no more offer their sacrifices to demons, after whom they have played the harlot. This shall be a statute forever for them throughout their generations.</w:t>
      </w:r>
    </w:p>
    <w:p w14:paraId="36B6BAC7" w14:textId="77777777" w:rsidR="004B27D2" w:rsidRDefault="004B27D2">
      <w:pPr>
        <w:pStyle w:val="BodyText"/>
        <w:ind w:left="432" w:hanging="432"/>
        <w:rPr>
          <w:rFonts w:ascii="Arial" w:hAnsi="Arial"/>
        </w:rPr>
      </w:pPr>
      <w:r>
        <w:rPr>
          <w:b/>
          <w:i/>
        </w:rPr>
        <w:t xml:space="preserve">Deuteronomy 32:17 - They sacrificed to demons, not to God, </w:t>
      </w:r>
      <w:proofErr w:type="gramStart"/>
      <w:r>
        <w:rPr>
          <w:b/>
          <w:i/>
        </w:rPr>
        <w:t>To</w:t>
      </w:r>
      <w:proofErr w:type="gramEnd"/>
      <w:r>
        <w:rPr>
          <w:b/>
          <w:i/>
        </w:rPr>
        <w:t xml:space="preserve"> gods they did not know, To new gods, new arrivals That your fathers did not fear.</w:t>
      </w:r>
      <w:r>
        <w:rPr>
          <w:rFonts w:ascii="Arial" w:hAnsi="Arial"/>
        </w:rPr>
        <w:t xml:space="preserve"> </w:t>
      </w:r>
    </w:p>
    <w:p w14:paraId="1B283884" w14:textId="77777777" w:rsidR="004B27D2" w:rsidRDefault="004B27D2" w:rsidP="00442730">
      <w:pPr>
        <w:pStyle w:val="BodyText"/>
        <w:spacing w:line="240" w:lineRule="auto"/>
        <w:ind w:left="432" w:hanging="432"/>
        <w:rPr>
          <w:rFonts w:ascii="Arial" w:hAnsi="Arial"/>
        </w:rPr>
      </w:pPr>
      <w:r>
        <w:rPr>
          <w:b/>
          <w:i/>
        </w:rPr>
        <w:t>2 Chronicles 11:15 - Then he appointed for himself priests for the high places, for the demons, and the calf idols which he had made.</w:t>
      </w:r>
      <w:r>
        <w:rPr>
          <w:rFonts w:ascii="Arial" w:hAnsi="Arial"/>
        </w:rPr>
        <w:t xml:space="preserve"> </w:t>
      </w:r>
    </w:p>
    <w:p w14:paraId="710CD9B8" w14:textId="77777777" w:rsidR="004B27D2" w:rsidRDefault="004B27D2">
      <w:pPr>
        <w:pStyle w:val="BodyText"/>
        <w:ind w:left="432" w:hanging="432"/>
        <w:rPr>
          <w:rFonts w:ascii="Arial" w:hAnsi="Arial"/>
        </w:rPr>
      </w:pPr>
      <w:r>
        <w:rPr>
          <w:b/>
          <w:i/>
        </w:rPr>
        <w:t>1 Corinthians 10:19-20 - What am I saying then? That an idol is anything, or what is offered to idols is anything? Rather, that the things which the Gentiles sacrifice they sacrifice to demons and not to God, and I do not want you to have fellowship with demons.</w:t>
      </w:r>
      <w:r>
        <w:rPr>
          <w:rFonts w:ascii="Arial" w:hAnsi="Arial"/>
        </w:rPr>
        <w:t xml:space="preserve"> </w:t>
      </w:r>
    </w:p>
    <w:p w14:paraId="150969C6" w14:textId="77777777" w:rsidR="00442730" w:rsidRDefault="00442730">
      <w:pPr>
        <w:spacing w:before="0"/>
        <w:rPr>
          <w:rFonts w:ascii="Arial" w:hAnsi="Arial"/>
          <w:b/>
          <w:caps/>
          <w:color w:val="000000"/>
          <w:highlight w:val="yellow"/>
          <w:u w:val="single"/>
        </w:rPr>
      </w:pPr>
      <w:r>
        <w:rPr>
          <w:rFonts w:ascii="Arial" w:hAnsi="Arial"/>
          <w:b/>
          <w:caps/>
          <w:highlight w:val="yellow"/>
          <w:u w:val="single"/>
        </w:rPr>
        <w:br w:type="page"/>
      </w:r>
    </w:p>
    <w:p w14:paraId="252B8335" w14:textId="77777777" w:rsidR="004B27D2" w:rsidRPr="00734C9C" w:rsidRDefault="004B27D2">
      <w:pPr>
        <w:pStyle w:val="BodyText"/>
        <w:spacing w:line="240" w:lineRule="auto"/>
        <w:rPr>
          <w:rFonts w:ascii="Arial" w:hAnsi="Arial"/>
          <w:b/>
          <w:caps/>
          <w:sz w:val="28"/>
          <w:u w:val="single"/>
        </w:rPr>
      </w:pPr>
      <w:r w:rsidRPr="00734C9C">
        <w:rPr>
          <w:rFonts w:ascii="Arial" w:hAnsi="Arial"/>
          <w:b/>
          <w:caps/>
          <w:sz w:val="28"/>
          <w:highlight w:val="yellow"/>
          <w:u w:val="single"/>
        </w:rPr>
        <w:t>Demons</w:t>
      </w:r>
      <w:r w:rsidR="00442730" w:rsidRPr="00734C9C">
        <w:rPr>
          <w:rFonts w:ascii="Arial" w:hAnsi="Arial"/>
          <w:b/>
          <w:caps/>
          <w:sz w:val="28"/>
          <w:highlight w:val="yellow"/>
          <w:u w:val="single"/>
        </w:rPr>
        <w:t xml:space="preserve">: </w:t>
      </w:r>
      <w:r w:rsidRPr="00734C9C">
        <w:rPr>
          <w:rFonts w:ascii="Arial" w:hAnsi="Arial"/>
          <w:b/>
          <w:caps/>
          <w:sz w:val="28"/>
          <w:highlight w:val="yellow"/>
          <w:u w:val="single"/>
        </w:rPr>
        <w:t>the force behind the doctrines</w:t>
      </w:r>
    </w:p>
    <w:p w14:paraId="11555D87" w14:textId="77777777" w:rsidR="004B27D2" w:rsidRPr="00734C9C" w:rsidRDefault="004B27D2">
      <w:pPr>
        <w:spacing w:before="0" w:line="273" w:lineRule="atLeast"/>
        <w:ind w:left="432" w:hanging="432"/>
        <w:rPr>
          <w:sz w:val="22"/>
        </w:rPr>
      </w:pPr>
      <w:r w:rsidRPr="00734C9C">
        <w:rPr>
          <w:b/>
          <w:i/>
          <w:color w:val="000000"/>
          <w:sz w:val="28"/>
        </w:rPr>
        <w:t>Revelation 13:2&amp;4 - Now the beast which I saw was like a leopard, his feet were like the feet of a bear, and his mouth like the mouth of a lion. The dragon gave him his power, his throne, and great authority.</w:t>
      </w:r>
      <w:r w:rsidRPr="00734C9C">
        <w:rPr>
          <w:sz w:val="22"/>
        </w:rPr>
        <w:t xml:space="preserve"> </w:t>
      </w:r>
      <w:r w:rsidRPr="00734C9C">
        <w:rPr>
          <w:b/>
          <w:i/>
          <w:sz w:val="28"/>
        </w:rPr>
        <w:t>[4] So they worshipped the dragon who gave authority to the beast; and they worshipped the beast, saying, "Who is like the beast? Who is able to make war with him?"</w:t>
      </w:r>
    </w:p>
    <w:p w14:paraId="12F1AC48" w14:textId="77777777" w:rsidR="004B27D2" w:rsidRPr="00734C9C" w:rsidRDefault="004B27D2">
      <w:pPr>
        <w:pStyle w:val="Verse"/>
        <w:keepNext w:val="0"/>
        <w:spacing w:before="0" w:line="273" w:lineRule="atLeast"/>
        <w:ind w:left="432" w:hanging="432"/>
        <w:rPr>
          <w:rFonts w:ascii="Arial" w:hAnsi="Arial"/>
          <w:b w:val="0"/>
          <w:i w:val="0"/>
          <w:color w:val="000000"/>
          <w:sz w:val="36"/>
        </w:rPr>
      </w:pPr>
      <w:r w:rsidRPr="00734C9C">
        <w:rPr>
          <w:color w:val="000000"/>
          <w:sz w:val="28"/>
        </w:rPr>
        <w:t>Ephesians 6:12 - For we wrestle not against flesh and blood, but against principalities, against powers, against the rulers of the darkness of this world, against spiritual wickedness in high places</w:t>
      </w:r>
      <w:r w:rsidRPr="00734C9C">
        <w:rPr>
          <w:color w:val="000000"/>
          <w:sz w:val="32"/>
        </w:rPr>
        <w:t>.</w:t>
      </w:r>
      <w:r w:rsidRPr="00734C9C">
        <w:rPr>
          <w:rFonts w:ascii="Arial" w:hAnsi="Arial"/>
          <w:b w:val="0"/>
          <w:i w:val="0"/>
          <w:color w:val="000000"/>
          <w:sz w:val="32"/>
        </w:rPr>
        <w:t xml:space="preserve"> </w:t>
      </w:r>
    </w:p>
    <w:p w14:paraId="5C6B0E63" w14:textId="77777777" w:rsidR="004B27D2" w:rsidRPr="00734C9C" w:rsidRDefault="004B27D2">
      <w:pPr>
        <w:pStyle w:val="BodyText"/>
        <w:spacing w:line="240" w:lineRule="auto"/>
        <w:rPr>
          <w:rFonts w:ascii="Arial" w:hAnsi="Arial"/>
          <w:sz w:val="32"/>
        </w:rPr>
      </w:pPr>
    </w:p>
    <w:p w14:paraId="1213C9B4" w14:textId="77777777" w:rsidR="004B27D2" w:rsidRPr="00734C9C" w:rsidRDefault="004B27D2">
      <w:pPr>
        <w:pStyle w:val="BodyText"/>
        <w:spacing w:line="240" w:lineRule="auto"/>
        <w:rPr>
          <w:rFonts w:ascii="Arial" w:hAnsi="Arial"/>
          <w:b/>
          <w:caps/>
          <w:sz w:val="28"/>
          <w:u w:val="single"/>
        </w:rPr>
      </w:pPr>
      <w:r w:rsidRPr="00734C9C">
        <w:rPr>
          <w:rFonts w:ascii="Arial" w:hAnsi="Arial"/>
          <w:b/>
          <w:caps/>
          <w:sz w:val="28"/>
          <w:highlight w:val="yellow"/>
          <w:u w:val="single"/>
        </w:rPr>
        <w:t>The original sin begins with the original demon</w:t>
      </w:r>
    </w:p>
    <w:p w14:paraId="1C2DBAC9" w14:textId="77777777" w:rsidR="004B27D2" w:rsidRPr="00734C9C" w:rsidRDefault="004B27D2">
      <w:pPr>
        <w:pStyle w:val="Verse"/>
        <w:keepNext w:val="0"/>
        <w:spacing w:before="0" w:line="273" w:lineRule="atLeast"/>
        <w:ind w:left="432" w:hanging="432"/>
        <w:rPr>
          <w:color w:val="000000"/>
          <w:sz w:val="28"/>
        </w:rPr>
      </w:pPr>
      <w:r w:rsidRPr="00734C9C">
        <w:rPr>
          <w:color w:val="000000"/>
          <w:sz w:val="28"/>
        </w:rPr>
        <w:t xml:space="preserve">Genesis 2:16-17 - And the LORD God commanded the man, saying, "Of every tree of the garden you may freely eat; but of the tree of the knowledge of good and evil you shall not eat, for in the day that you eat of it you shall surely die." </w:t>
      </w:r>
    </w:p>
    <w:p w14:paraId="216373EF" w14:textId="77777777" w:rsidR="004B27D2" w:rsidRPr="00734C9C" w:rsidRDefault="004B27D2">
      <w:pPr>
        <w:pStyle w:val="Verse"/>
        <w:keepNext w:val="0"/>
        <w:spacing w:before="0" w:line="273" w:lineRule="atLeast"/>
        <w:ind w:left="432" w:hanging="432"/>
        <w:rPr>
          <w:color w:val="000000"/>
          <w:sz w:val="32"/>
        </w:rPr>
      </w:pPr>
      <w:r w:rsidRPr="00734C9C">
        <w:rPr>
          <w:color w:val="000000"/>
          <w:sz w:val="28"/>
        </w:rPr>
        <w:t xml:space="preserve">Genesis 3:1-4 - Now the serpent... said to the woman, 'Has God indeed said, 'You shall not eat of every tree of the garden'?' And the woman said to the serpent, "We may eat the fruit of the trees of the garden; but of the fruit of the tree which is in the midst of the garden, God has said, 'You shall not eat it, nor shall you touch it, lest you die.' ' Then the serpent said to the woman, </w:t>
      </w:r>
      <w:r w:rsidRPr="00734C9C">
        <w:rPr>
          <w:color w:val="000000"/>
          <w:sz w:val="28"/>
          <w:u w:val="double"/>
        </w:rPr>
        <w:t>'You will not surely die'</w:t>
      </w:r>
      <w:r w:rsidRPr="00734C9C">
        <w:rPr>
          <w:color w:val="000000"/>
          <w:sz w:val="28"/>
        </w:rPr>
        <w:t xml:space="preserve">" </w:t>
      </w:r>
    </w:p>
    <w:p w14:paraId="7F63532A" w14:textId="77777777" w:rsidR="004B27D2" w:rsidRPr="00734C9C" w:rsidRDefault="004B27D2">
      <w:pPr>
        <w:pStyle w:val="BodyText"/>
        <w:spacing w:line="240" w:lineRule="auto"/>
        <w:rPr>
          <w:rFonts w:ascii="Arial" w:hAnsi="Arial"/>
          <w:b/>
          <w:caps/>
          <w:sz w:val="32"/>
          <w:highlight w:val="yellow"/>
          <w:u w:val="single"/>
        </w:rPr>
      </w:pPr>
    </w:p>
    <w:p w14:paraId="207A6D11" w14:textId="77777777" w:rsidR="004B27D2" w:rsidRPr="00734C9C" w:rsidRDefault="004B27D2">
      <w:pPr>
        <w:pStyle w:val="BodyText"/>
        <w:spacing w:line="240" w:lineRule="auto"/>
        <w:rPr>
          <w:rFonts w:ascii="Arial" w:hAnsi="Arial"/>
          <w:b/>
          <w:caps/>
          <w:sz w:val="32"/>
          <w:u w:val="single"/>
        </w:rPr>
      </w:pPr>
      <w:r w:rsidRPr="00734C9C">
        <w:rPr>
          <w:rFonts w:ascii="Arial" w:hAnsi="Arial"/>
          <w:b/>
          <w:caps/>
          <w:sz w:val="32"/>
          <w:highlight w:val="yellow"/>
          <w:u w:val="single"/>
        </w:rPr>
        <w:t xml:space="preserve">The Word Of God </w:t>
      </w:r>
      <w:r w:rsidR="0020694D" w:rsidRPr="00734C9C">
        <w:rPr>
          <w:rFonts w:ascii="Arial" w:hAnsi="Arial"/>
          <w:b/>
          <w:caps/>
          <w:sz w:val="32"/>
          <w:highlight w:val="yellow"/>
          <w:u w:val="single"/>
        </w:rPr>
        <w:t>And Real Salvation</w:t>
      </w:r>
    </w:p>
    <w:p w14:paraId="13B6F3EE" w14:textId="77777777" w:rsidR="004B27D2" w:rsidRPr="00734C9C" w:rsidRDefault="004B27D2">
      <w:pPr>
        <w:pStyle w:val="BodyText"/>
        <w:ind w:left="432" w:hanging="432"/>
        <w:rPr>
          <w:rFonts w:ascii="Arial" w:hAnsi="Arial"/>
          <w:sz w:val="28"/>
        </w:rPr>
      </w:pPr>
      <w:r w:rsidRPr="00734C9C">
        <w:rPr>
          <w:b/>
          <w:i/>
          <w:sz w:val="28"/>
        </w:rPr>
        <w:t>Galatians 5:19-21 - Now the works of the flesh are evident, which are: adultery, fornication, uncleanness, lewdness, idolatry, sorcery, hatred, contentions, jealousies, outbursts of wrath, selfish ambitions, dissensions, heresies, envy, murders, drunkenness, revelries, and the like; of which I tell you beforehand, just as I also told you in time past, that those who practice such things will not inherit the kingdom of God.</w:t>
      </w:r>
      <w:r w:rsidRPr="00734C9C">
        <w:rPr>
          <w:rFonts w:ascii="Arial" w:hAnsi="Arial"/>
          <w:sz w:val="28"/>
        </w:rPr>
        <w:t xml:space="preserve"> </w:t>
      </w:r>
    </w:p>
    <w:sectPr w:rsidR="004B27D2" w:rsidRPr="00734C9C" w:rsidSect="004E4DCB">
      <w:headerReference w:type="default" r:id="rId8"/>
      <w:pgSz w:w="12240" w:h="15840"/>
      <w:pgMar w:top="1296" w:right="1008" w:bottom="1008"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108DF" w14:textId="77777777" w:rsidR="00E73967" w:rsidRDefault="00E73967">
      <w:pPr>
        <w:spacing w:before="0"/>
      </w:pPr>
      <w:r>
        <w:separator/>
      </w:r>
    </w:p>
  </w:endnote>
  <w:endnote w:type="continuationSeparator" w:id="0">
    <w:p w14:paraId="6C09155F" w14:textId="77777777" w:rsidR="00E73967" w:rsidRDefault="00E7396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larendon Condensed">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6EE0A" w14:textId="77777777" w:rsidR="00E73967" w:rsidRDefault="00E73967">
      <w:pPr>
        <w:spacing w:before="0"/>
      </w:pPr>
      <w:r>
        <w:separator/>
      </w:r>
    </w:p>
  </w:footnote>
  <w:footnote w:type="continuationSeparator" w:id="0">
    <w:p w14:paraId="2CF24196" w14:textId="77777777" w:rsidR="00E73967" w:rsidRDefault="00E7396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173F8" w14:textId="77777777" w:rsidR="004B27D2" w:rsidRDefault="004E4DCB">
    <w:pPr>
      <w:pStyle w:val="Header"/>
      <w:jc w:val="right"/>
      <w:rPr>
        <w:rFonts w:ascii="Arial" w:hAnsi="Arial"/>
      </w:rPr>
    </w:pPr>
    <w:r>
      <w:rPr>
        <w:rStyle w:val="PageNumber"/>
        <w:rFonts w:ascii="Arial" w:hAnsi="Arial"/>
        <w:sz w:val="22"/>
      </w:rPr>
      <w:fldChar w:fldCharType="begin"/>
    </w:r>
    <w:r w:rsidR="004B27D2">
      <w:rPr>
        <w:rStyle w:val="PageNumber"/>
        <w:rFonts w:ascii="Arial" w:hAnsi="Arial"/>
        <w:sz w:val="22"/>
      </w:rPr>
      <w:instrText xml:space="preserve"> PAGE </w:instrText>
    </w:r>
    <w:r>
      <w:rPr>
        <w:rStyle w:val="PageNumber"/>
        <w:rFonts w:ascii="Arial" w:hAnsi="Arial"/>
        <w:sz w:val="22"/>
      </w:rPr>
      <w:fldChar w:fldCharType="separate"/>
    </w:r>
    <w:r w:rsidR="00F6019A">
      <w:rPr>
        <w:rStyle w:val="PageNumber"/>
        <w:rFonts w:ascii="Arial" w:hAnsi="Arial"/>
        <w:noProof/>
        <w:sz w:val="22"/>
      </w:rPr>
      <w:t>7</w:t>
    </w:r>
    <w:r>
      <w:rPr>
        <w:rStyle w:val="PageNumber"/>
        <w:rFonts w:ascii="Arial" w:hAnsi="Arial"/>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4AE1"/>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67518DD"/>
    <w:multiLevelType w:val="hybridMultilevel"/>
    <w:tmpl w:val="3244A47A"/>
    <w:lvl w:ilvl="0" w:tplc="0409000F">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15:restartNumberingAfterBreak="0">
    <w:nsid w:val="71370A85"/>
    <w:multiLevelType w:val="singleLevel"/>
    <w:tmpl w:val="0409000F"/>
    <w:lvl w:ilvl="0">
      <w:start w:val="1"/>
      <w:numFmt w:val="decimal"/>
      <w:lvlText w:val="%1."/>
      <w:lvlJc w:val="left"/>
      <w:pPr>
        <w:tabs>
          <w:tab w:val="num" w:pos="360"/>
        </w:tabs>
        <w:ind w:left="360" w:hanging="360"/>
      </w:pPr>
    </w:lvl>
  </w:abstractNum>
  <w:num w:numId="1" w16cid:durableId="24916463">
    <w:abstractNumId w:val="0"/>
  </w:num>
  <w:num w:numId="2" w16cid:durableId="1647933708">
    <w:abstractNumId w:val="2"/>
  </w:num>
  <w:num w:numId="3" w16cid:durableId="1275527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attachedTemplate r:id="rId1"/>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F95"/>
    <w:rsid w:val="0000009C"/>
    <w:rsid w:val="0020694D"/>
    <w:rsid w:val="003555F1"/>
    <w:rsid w:val="00430D51"/>
    <w:rsid w:val="00442730"/>
    <w:rsid w:val="004B27D2"/>
    <w:rsid w:val="004D4100"/>
    <w:rsid w:val="004E4DCB"/>
    <w:rsid w:val="00543A89"/>
    <w:rsid w:val="005E290F"/>
    <w:rsid w:val="00615E00"/>
    <w:rsid w:val="006F364F"/>
    <w:rsid w:val="00732851"/>
    <w:rsid w:val="00734C9C"/>
    <w:rsid w:val="00750F21"/>
    <w:rsid w:val="008D3F95"/>
    <w:rsid w:val="00B15258"/>
    <w:rsid w:val="00B66F28"/>
    <w:rsid w:val="00C317FD"/>
    <w:rsid w:val="00C357A0"/>
    <w:rsid w:val="00C70453"/>
    <w:rsid w:val="00C84538"/>
    <w:rsid w:val="00C924F0"/>
    <w:rsid w:val="00CB09AD"/>
    <w:rsid w:val="00DB0380"/>
    <w:rsid w:val="00E73967"/>
    <w:rsid w:val="00EE4345"/>
    <w:rsid w:val="00F6019A"/>
    <w:rsid w:val="00FE0216"/>
    <w:rsid w:val="00FE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0E0F9D"/>
  <w15:docId w15:val="{CDC338D5-9E4E-4C67-A8C8-4BB73175C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larendon Condensed" w:eastAsia="Times New Roman" w:hAnsi="Clarendon Condensed"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DCB"/>
    <w:pPr>
      <w:spacing w:before="120"/>
    </w:pPr>
    <w:rPr>
      <w:rFonts w:ascii="Times New Roman" w:hAnsi="Times New Roman"/>
      <w:sz w:val="24"/>
    </w:rPr>
  </w:style>
  <w:style w:type="paragraph" w:styleId="Heading1">
    <w:name w:val="heading 1"/>
    <w:basedOn w:val="Normal"/>
    <w:next w:val="Normal"/>
    <w:qFormat/>
    <w:rsid w:val="004E4DCB"/>
    <w:pPr>
      <w:keepNext/>
      <w:spacing w:before="240" w:after="60"/>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E4DCB"/>
    <w:pPr>
      <w:tabs>
        <w:tab w:val="center" w:pos="4320"/>
        <w:tab w:val="right" w:pos="8640"/>
      </w:tabs>
    </w:pPr>
  </w:style>
  <w:style w:type="paragraph" w:styleId="Header">
    <w:name w:val="header"/>
    <w:basedOn w:val="Normal"/>
    <w:semiHidden/>
    <w:rsid w:val="004E4DCB"/>
    <w:pPr>
      <w:tabs>
        <w:tab w:val="center" w:pos="4320"/>
        <w:tab w:val="right" w:pos="8640"/>
      </w:tabs>
    </w:pPr>
    <w:rPr>
      <w:sz w:val="20"/>
    </w:rPr>
  </w:style>
  <w:style w:type="paragraph" w:styleId="BodyText">
    <w:name w:val="Body Text"/>
    <w:basedOn w:val="Normal"/>
    <w:semiHidden/>
    <w:rsid w:val="004E4DCB"/>
    <w:pPr>
      <w:spacing w:before="0" w:line="273" w:lineRule="atLeast"/>
    </w:pPr>
    <w:rPr>
      <w:color w:val="000000"/>
    </w:rPr>
  </w:style>
  <w:style w:type="paragraph" w:customStyle="1" w:styleId="Verse">
    <w:name w:val="Verse"/>
    <w:basedOn w:val="Header"/>
    <w:rsid w:val="004E4DCB"/>
    <w:pPr>
      <w:keepNext/>
      <w:tabs>
        <w:tab w:val="clear" w:pos="4320"/>
        <w:tab w:val="clear" w:pos="8640"/>
      </w:tabs>
      <w:spacing w:before="160"/>
    </w:pPr>
    <w:rPr>
      <w:b/>
      <w:i/>
    </w:rPr>
  </w:style>
  <w:style w:type="paragraph" w:customStyle="1" w:styleId="VerseText">
    <w:name w:val="Verse Text"/>
    <w:basedOn w:val="Header"/>
    <w:rsid w:val="004E4DCB"/>
    <w:pPr>
      <w:spacing w:before="0"/>
    </w:pPr>
  </w:style>
  <w:style w:type="paragraph" w:styleId="Quote">
    <w:name w:val="Quote"/>
    <w:basedOn w:val="Header"/>
    <w:qFormat/>
    <w:rsid w:val="004E4DCB"/>
    <w:pPr>
      <w:ind w:left="720" w:right="720"/>
      <w:jc w:val="both"/>
    </w:pPr>
  </w:style>
  <w:style w:type="paragraph" w:customStyle="1" w:styleId="NumberList">
    <w:name w:val="Number List"/>
    <w:basedOn w:val="Header"/>
    <w:rsid w:val="004E4DCB"/>
    <w:pPr>
      <w:ind w:left="216" w:hanging="216"/>
    </w:pPr>
  </w:style>
  <w:style w:type="paragraph" w:customStyle="1" w:styleId="LetterList">
    <w:name w:val="Letter List"/>
    <w:basedOn w:val="NumberList"/>
    <w:rsid w:val="004E4DCB"/>
  </w:style>
  <w:style w:type="paragraph" w:styleId="ListContinue">
    <w:name w:val="List Continue"/>
    <w:basedOn w:val="Normal"/>
    <w:semiHidden/>
    <w:rsid w:val="004E4DCB"/>
    <w:pPr>
      <w:ind w:left="360" w:hanging="360"/>
    </w:pPr>
  </w:style>
  <w:style w:type="paragraph" w:customStyle="1" w:styleId="MainHeading">
    <w:name w:val="Main Heading"/>
    <w:basedOn w:val="Header"/>
    <w:rsid w:val="004E4DCB"/>
    <w:pPr>
      <w:spacing w:before="0"/>
      <w:jc w:val="center"/>
    </w:pPr>
    <w:rPr>
      <w:b/>
      <w:sz w:val="40"/>
    </w:rPr>
  </w:style>
  <w:style w:type="paragraph" w:customStyle="1" w:styleId="Quote1">
    <w:name w:val="Quote1"/>
    <w:rsid w:val="004E4DCB"/>
    <w:pPr>
      <w:ind w:left="720" w:right="720"/>
    </w:pPr>
    <w:rPr>
      <w:rFonts w:ascii="Times New Roman" w:hAnsi="Times New Roman"/>
      <w:color w:val="000000"/>
    </w:rPr>
  </w:style>
  <w:style w:type="paragraph" w:customStyle="1" w:styleId="subsubhead">
    <w:name w:val="subsubhead"/>
    <w:rsid w:val="004E4DCB"/>
    <w:pPr>
      <w:keepNext/>
      <w:keepLines/>
      <w:tabs>
        <w:tab w:val="left" w:pos="0"/>
        <w:tab w:val="left" w:pos="864"/>
        <w:tab w:val="left" w:pos="1008"/>
        <w:tab w:val="left" w:pos="1152"/>
      </w:tabs>
      <w:spacing w:before="216"/>
    </w:pPr>
    <w:rPr>
      <w:rFonts w:ascii="Times New Roman" w:hAnsi="Times New Roman"/>
      <w:b/>
      <w:color w:val="000000"/>
      <w:sz w:val="28"/>
    </w:rPr>
  </w:style>
  <w:style w:type="paragraph" w:styleId="Title">
    <w:name w:val="Title"/>
    <w:basedOn w:val="Normal"/>
    <w:qFormat/>
    <w:rsid w:val="004E4DCB"/>
    <w:pPr>
      <w:keepNext/>
      <w:keepLines/>
      <w:spacing w:before="0" w:after="216"/>
      <w:jc w:val="center"/>
    </w:pPr>
    <w:rPr>
      <w:b/>
      <w:color w:val="000000"/>
      <w:sz w:val="40"/>
    </w:rPr>
  </w:style>
  <w:style w:type="character" w:styleId="PageNumber">
    <w:name w:val="page number"/>
    <w:basedOn w:val="DefaultParagraphFont"/>
    <w:semiHidden/>
    <w:rsid w:val="004E4DCB"/>
  </w:style>
  <w:style w:type="paragraph" w:styleId="BalloonText">
    <w:name w:val="Balloon Text"/>
    <w:basedOn w:val="Normal"/>
    <w:link w:val="BalloonTextChar"/>
    <w:uiPriority w:val="99"/>
    <w:semiHidden/>
    <w:unhideWhenUsed/>
    <w:rsid w:val="0044273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7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Normal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73688-59A4-4E64-8D42-E2CF1A26D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Normal1.dot</Template>
  <TotalTime>3</TotalTime>
  <Pages>1</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Hand of the Lord - Part 12</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Hand of the Lord - Part 12</dc:title>
  <dc:creator>Wayne Wells</dc:creator>
  <cp:lastModifiedBy>Bill McIlvain</cp:lastModifiedBy>
  <cp:revision>2</cp:revision>
  <cp:lastPrinted>2023-12-02T22:00:00Z</cp:lastPrinted>
  <dcterms:created xsi:type="dcterms:W3CDTF">2023-12-02T22:03:00Z</dcterms:created>
  <dcterms:modified xsi:type="dcterms:W3CDTF">2023-12-02T22:03:00Z</dcterms:modified>
</cp:coreProperties>
</file>